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6EDAB" w14:textId="77777777" w:rsidR="00A247E2" w:rsidRDefault="00655487" w:rsidP="009E2187">
      <w:pPr>
        <w:keepNext/>
        <w:keepLines/>
        <w:spacing w:line="240" w:lineRule="auto"/>
        <w:jc w:val="center"/>
        <w:rPr>
          <w:rFonts w:ascii="Times New Roman" w:eastAsia="Times New Roman" w:hAnsi="Times New Roman" w:cs="Times New Roman"/>
          <w:b/>
          <w:sz w:val="28"/>
          <w:szCs w:val="28"/>
          <w:lang w:val="ru-RU"/>
        </w:rPr>
      </w:pPr>
      <w:r w:rsidRPr="00655487">
        <w:rPr>
          <w:rFonts w:ascii="Times New Roman" w:eastAsia="Times New Roman" w:hAnsi="Times New Roman" w:cs="Times New Roman"/>
          <w:b/>
          <w:sz w:val="28"/>
          <w:szCs w:val="28"/>
        </w:rPr>
        <w:t xml:space="preserve">Інформація </w:t>
      </w:r>
      <w:r w:rsidR="005221D6" w:rsidRPr="00655487">
        <w:rPr>
          <w:rFonts w:ascii="Times New Roman" w:eastAsia="Times New Roman" w:hAnsi="Times New Roman" w:cs="Times New Roman"/>
          <w:b/>
          <w:sz w:val="28"/>
          <w:szCs w:val="28"/>
        </w:rPr>
        <w:t>про ст</w:t>
      </w:r>
      <w:r w:rsidRPr="00655487">
        <w:rPr>
          <w:rFonts w:ascii="Times New Roman" w:eastAsia="Times New Roman" w:hAnsi="Times New Roman" w:cs="Times New Roman"/>
          <w:b/>
          <w:sz w:val="28"/>
          <w:szCs w:val="28"/>
        </w:rPr>
        <w:t>ан</w:t>
      </w:r>
      <w:r w:rsidR="00A247E2">
        <w:rPr>
          <w:rFonts w:ascii="Times New Roman" w:eastAsia="Times New Roman" w:hAnsi="Times New Roman" w:cs="Times New Roman"/>
          <w:b/>
          <w:sz w:val="28"/>
          <w:szCs w:val="28"/>
        </w:rPr>
        <w:t xml:space="preserve"> виконання плану заходів </w:t>
      </w:r>
      <w:r w:rsidR="005221D6" w:rsidRPr="00655487">
        <w:rPr>
          <w:rFonts w:ascii="Times New Roman" w:eastAsia="Times New Roman" w:hAnsi="Times New Roman" w:cs="Times New Roman"/>
          <w:b/>
          <w:sz w:val="28"/>
          <w:szCs w:val="28"/>
        </w:rPr>
        <w:br/>
      </w:r>
      <w:r w:rsidR="009E2187" w:rsidRPr="009E2187">
        <w:rPr>
          <w:rFonts w:ascii="Times New Roman" w:eastAsia="Times New Roman" w:hAnsi="Times New Roman" w:cs="Times New Roman"/>
          <w:b/>
          <w:sz w:val="28"/>
          <w:szCs w:val="28"/>
        </w:rPr>
        <w:t>на 2025-2026 роки з реалізації Національної стратегії зі створення безбар</w:t>
      </w:r>
      <w:r w:rsidR="009E2187" w:rsidRPr="009E2187">
        <w:rPr>
          <w:rFonts w:ascii="Times New Roman" w:eastAsia="Times New Roman" w:hAnsi="Times New Roman" w:cs="Times New Roman"/>
          <w:b/>
          <w:sz w:val="24"/>
          <w:szCs w:val="24"/>
        </w:rPr>
        <w:t>ʼ</w:t>
      </w:r>
      <w:r w:rsidR="009E2187" w:rsidRPr="009E2187">
        <w:rPr>
          <w:rFonts w:ascii="Times New Roman" w:eastAsia="Times New Roman" w:hAnsi="Times New Roman" w:cs="Times New Roman"/>
          <w:b/>
          <w:sz w:val="28"/>
          <w:szCs w:val="28"/>
        </w:rPr>
        <w:t xml:space="preserve">єрного простору </w:t>
      </w:r>
      <w:r w:rsidR="009E2187">
        <w:rPr>
          <w:rFonts w:ascii="Times New Roman" w:eastAsia="Times New Roman" w:hAnsi="Times New Roman" w:cs="Times New Roman"/>
          <w:b/>
          <w:sz w:val="28"/>
          <w:szCs w:val="28"/>
          <w:lang w:val="ru-RU"/>
        </w:rPr>
        <w:t>в Україні на період до 2030 року в Чернігівській області</w:t>
      </w:r>
    </w:p>
    <w:p w14:paraId="1FC89F1A" w14:textId="3ED00784" w:rsidR="00C03D41" w:rsidRPr="009E2187" w:rsidRDefault="00C03D41" w:rsidP="009E2187">
      <w:pPr>
        <w:keepNext/>
        <w:keepLines/>
        <w:spacing w:line="240" w:lineRule="auto"/>
        <w:jc w:val="center"/>
        <w:rPr>
          <w:rFonts w:ascii="Times New Roman" w:eastAsia="Times New Roman" w:hAnsi="Times New Roman" w:cs="Times New Roman"/>
          <w:b/>
          <w:sz w:val="28"/>
          <w:szCs w:val="28"/>
          <w:lang w:val="ru-RU"/>
        </w:rPr>
      </w:pPr>
      <w:r>
        <w:rPr>
          <w:rFonts w:ascii="Times New Roman" w:eastAsia="Times New Roman" w:hAnsi="Times New Roman" w:cs="Times New Roman"/>
          <w:b/>
          <w:sz w:val="28"/>
          <w:szCs w:val="28"/>
          <w:lang w:val="ru-RU"/>
        </w:rPr>
        <w:t>Станом на 01.10.2025</w:t>
      </w:r>
    </w:p>
    <w:p w14:paraId="6E8C6416" w14:textId="77777777" w:rsidR="003D4AAF" w:rsidRPr="000C5A00" w:rsidRDefault="003D4AAF">
      <w:pPr>
        <w:rPr>
          <w:rFonts w:ascii="Times New Roman" w:eastAsia="Times New Roman" w:hAnsi="Times New Roman" w:cs="Times New Roman"/>
          <w:sz w:val="24"/>
          <w:szCs w:val="24"/>
        </w:rPr>
      </w:pPr>
    </w:p>
    <w:tbl>
      <w:tblPr>
        <w:tblStyle w:val="20"/>
        <w:tblW w:w="22794"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336"/>
        <w:gridCol w:w="2440"/>
        <w:gridCol w:w="1560"/>
        <w:gridCol w:w="1525"/>
        <w:gridCol w:w="1878"/>
        <w:gridCol w:w="39"/>
        <w:gridCol w:w="5348"/>
        <w:gridCol w:w="1917"/>
        <w:gridCol w:w="1917"/>
        <w:gridCol w:w="1917"/>
        <w:gridCol w:w="1917"/>
      </w:tblGrid>
      <w:tr w:rsidR="003D4AAF" w:rsidRPr="000C5A00" w14:paraId="3BE46F4A" w14:textId="77777777" w:rsidTr="005E5236">
        <w:trPr>
          <w:gridAfter w:val="4"/>
          <w:wAfter w:w="7668" w:type="dxa"/>
          <w:trHeight w:val="555"/>
        </w:trPr>
        <w:tc>
          <w:tcPr>
            <w:tcW w:w="2336" w:type="dxa"/>
            <w:tcBorders>
              <w:top w:val="single" w:sz="7" w:space="0" w:color="333333"/>
              <w:left w:val="single" w:sz="7" w:space="0" w:color="333333"/>
              <w:bottom w:val="single" w:sz="7" w:space="0" w:color="333333"/>
              <w:right w:val="single" w:sz="7" w:space="0" w:color="333333"/>
            </w:tcBorders>
            <w:shd w:val="clear" w:color="auto" w:fill="CFE2F3"/>
            <w:tcMar>
              <w:top w:w="100" w:type="dxa"/>
              <w:left w:w="100" w:type="dxa"/>
              <w:bottom w:w="100" w:type="dxa"/>
              <w:right w:w="100" w:type="dxa"/>
            </w:tcMar>
          </w:tcPr>
          <w:p w14:paraId="1AE89050" w14:textId="77777777" w:rsidR="003D4AAF" w:rsidRPr="000C5A00" w:rsidRDefault="005221D6">
            <w:pPr>
              <w:ind w:right="40"/>
              <w:jc w:val="center"/>
              <w:rPr>
                <w:rFonts w:ascii="Times New Roman" w:eastAsia="Times New Roman" w:hAnsi="Times New Roman" w:cs="Times New Roman"/>
                <w:sz w:val="24"/>
                <w:szCs w:val="24"/>
              </w:rPr>
            </w:pPr>
            <w:r w:rsidRPr="000C5A00">
              <w:rPr>
                <w:rFonts w:ascii="Times New Roman" w:eastAsia="Times New Roman" w:hAnsi="Times New Roman" w:cs="Times New Roman"/>
                <w:sz w:val="24"/>
                <w:szCs w:val="24"/>
              </w:rPr>
              <w:t>Захід</w:t>
            </w:r>
          </w:p>
        </w:tc>
        <w:tc>
          <w:tcPr>
            <w:tcW w:w="2440" w:type="dxa"/>
            <w:tcBorders>
              <w:top w:val="single" w:sz="7" w:space="0" w:color="333333"/>
              <w:left w:val="nil"/>
              <w:bottom w:val="single" w:sz="7" w:space="0" w:color="333333"/>
              <w:right w:val="single" w:sz="7" w:space="0" w:color="333333"/>
            </w:tcBorders>
            <w:shd w:val="clear" w:color="auto" w:fill="CFE2F3"/>
            <w:tcMar>
              <w:top w:w="100" w:type="dxa"/>
              <w:left w:w="100" w:type="dxa"/>
              <w:bottom w:w="100" w:type="dxa"/>
              <w:right w:w="100" w:type="dxa"/>
            </w:tcMar>
          </w:tcPr>
          <w:p w14:paraId="66F50B53" w14:textId="77777777" w:rsidR="003D4AAF" w:rsidRPr="000C5A00" w:rsidRDefault="005221D6">
            <w:pPr>
              <w:jc w:val="center"/>
              <w:rPr>
                <w:rFonts w:ascii="Times New Roman" w:eastAsia="Times New Roman" w:hAnsi="Times New Roman" w:cs="Times New Roman"/>
                <w:sz w:val="24"/>
                <w:szCs w:val="24"/>
              </w:rPr>
            </w:pPr>
            <w:r w:rsidRPr="000C5A00">
              <w:rPr>
                <w:rFonts w:ascii="Times New Roman" w:eastAsia="Times New Roman" w:hAnsi="Times New Roman" w:cs="Times New Roman"/>
                <w:sz w:val="24"/>
                <w:szCs w:val="24"/>
              </w:rPr>
              <w:t>Виконавець</w:t>
            </w:r>
          </w:p>
        </w:tc>
        <w:tc>
          <w:tcPr>
            <w:tcW w:w="1560" w:type="dxa"/>
            <w:tcBorders>
              <w:top w:val="single" w:sz="7" w:space="0" w:color="333333"/>
              <w:left w:val="nil"/>
              <w:bottom w:val="single" w:sz="7" w:space="0" w:color="333333"/>
              <w:right w:val="single" w:sz="7" w:space="0" w:color="333333"/>
            </w:tcBorders>
            <w:shd w:val="clear" w:color="auto" w:fill="CFE2F3"/>
            <w:tcMar>
              <w:top w:w="100" w:type="dxa"/>
              <w:left w:w="100" w:type="dxa"/>
              <w:bottom w:w="100" w:type="dxa"/>
              <w:right w:w="100" w:type="dxa"/>
            </w:tcMar>
          </w:tcPr>
          <w:p w14:paraId="61C06D2E" w14:textId="77777777" w:rsidR="003D4AAF" w:rsidRPr="000C5A00" w:rsidRDefault="005221D6">
            <w:pPr>
              <w:ind w:left="120"/>
              <w:jc w:val="center"/>
              <w:rPr>
                <w:rFonts w:ascii="Times New Roman" w:eastAsia="Times New Roman" w:hAnsi="Times New Roman" w:cs="Times New Roman"/>
                <w:sz w:val="24"/>
                <w:szCs w:val="24"/>
              </w:rPr>
            </w:pPr>
            <w:r w:rsidRPr="000C5A00">
              <w:rPr>
                <w:rFonts w:ascii="Times New Roman" w:eastAsia="Times New Roman" w:hAnsi="Times New Roman" w:cs="Times New Roman"/>
                <w:sz w:val="24"/>
                <w:szCs w:val="24"/>
              </w:rPr>
              <w:t>Запланована дата завершення</w:t>
            </w:r>
          </w:p>
        </w:tc>
        <w:tc>
          <w:tcPr>
            <w:tcW w:w="1525" w:type="dxa"/>
            <w:tcBorders>
              <w:top w:val="single" w:sz="7" w:space="0" w:color="333333"/>
              <w:left w:val="nil"/>
              <w:bottom w:val="single" w:sz="7" w:space="0" w:color="333333"/>
              <w:right w:val="single" w:sz="7" w:space="0" w:color="333333"/>
            </w:tcBorders>
            <w:shd w:val="clear" w:color="auto" w:fill="CFE2F3"/>
            <w:tcMar>
              <w:top w:w="100" w:type="dxa"/>
              <w:left w:w="100" w:type="dxa"/>
              <w:bottom w:w="100" w:type="dxa"/>
              <w:right w:w="100" w:type="dxa"/>
            </w:tcMar>
          </w:tcPr>
          <w:p w14:paraId="2E296B7B" w14:textId="77777777" w:rsidR="003D4AAF" w:rsidRPr="000C5A00" w:rsidRDefault="005221D6">
            <w:pPr>
              <w:ind w:left="120"/>
              <w:jc w:val="center"/>
              <w:rPr>
                <w:rFonts w:ascii="Times New Roman" w:eastAsia="Times New Roman" w:hAnsi="Times New Roman" w:cs="Times New Roman"/>
                <w:sz w:val="24"/>
                <w:szCs w:val="24"/>
              </w:rPr>
            </w:pPr>
            <w:r w:rsidRPr="000C5A00">
              <w:rPr>
                <w:rFonts w:ascii="Times New Roman" w:eastAsia="Times New Roman" w:hAnsi="Times New Roman" w:cs="Times New Roman"/>
                <w:sz w:val="24"/>
                <w:szCs w:val="24"/>
              </w:rPr>
              <w:t>Фактична дата завершення</w:t>
            </w:r>
          </w:p>
        </w:tc>
        <w:tc>
          <w:tcPr>
            <w:tcW w:w="1917" w:type="dxa"/>
            <w:gridSpan w:val="2"/>
            <w:tcBorders>
              <w:top w:val="single" w:sz="7" w:space="0" w:color="333333"/>
              <w:left w:val="nil"/>
              <w:bottom w:val="single" w:sz="7" w:space="0" w:color="333333"/>
              <w:right w:val="single" w:sz="7" w:space="0" w:color="333333"/>
            </w:tcBorders>
            <w:shd w:val="clear" w:color="auto" w:fill="CFE2F3"/>
            <w:tcMar>
              <w:top w:w="100" w:type="dxa"/>
              <w:left w:w="100" w:type="dxa"/>
              <w:bottom w:w="100" w:type="dxa"/>
              <w:right w:w="100" w:type="dxa"/>
            </w:tcMar>
          </w:tcPr>
          <w:p w14:paraId="060D2B7F" w14:textId="77777777" w:rsidR="003D4AAF" w:rsidRPr="000C5A00" w:rsidRDefault="005221D6">
            <w:pPr>
              <w:ind w:left="140" w:right="60"/>
              <w:jc w:val="center"/>
              <w:rPr>
                <w:rFonts w:ascii="Times New Roman" w:eastAsia="Times New Roman" w:hAnsi="Times New Roman" w:cs="Times New Roman"/>
                <w:sz w:val="24"/>
                <w:szCs w:val="24"/>
              </w:rPr>
            </w:pPr>
            <w:r w:rsidRPr="000C5A00">
              <w:rPr>
                <w:rFonts w:ascii="Times New Roman" w:eastAsia="Times New Roman" w:hAnsi="Times New Roman" w:cs="Times New Roman"/>
                <w:sz w:val="24"/>
                <w:szCs w:val="24"/>
              </w:rPr>
              <w:t>Стан</w:t>
            </w:r>
          </w:p>
        </w:tc>
        <w:tc>
          <w:tcPr>
            <w:tcW w:w="5348" w:type="dxa"/>
            <w:tcBorders>
              <w:top w:val="single" w:sz="7" w:space="0" w:color="333333"/>
              <w:left w:val="nil"/>
              <w:bottom w:val="single" w:sz="7" w:space="0" w:color="333333"/>
              <w:right w:val="single" w:sz="7" w:space="0" w:color="333333"/>
            </w:tcBorders>
            <w:shd w:val="clear" w:color="auto" w:fill="CFE2F3"/>
            <w:tcMar>
              <w:top w:w="100" w:type="dxa"/>
              <w:left w:w="100" w:type="dxa"/>
              <w:bottom w:w="100" w:type="dxa"/>
              <w:right w:w="100" w:type="dxa"/>
            </w:tcMar>
          </w:tcPr>
          <w:p w14:paraId="424A6A7F" w14:textId="77777777" w:rsidR="003D4AAF" w:rsidRPr="000C5A00" w:rsidRDefault="005221D6">
            <w:pPr>
              <w:jc w:val="center"/>
              <w:rPr>
                <w:rFonts w:ascii="Times New Roman" w:eastAsia="Times New Roman" w:hAnsi="Times New Roman" w:cs="Times New Roman"/>
                <w:sz w:val="24"/>
                <w:szCs w:val="24"/>
              </w:rPr>
            </w:pPr>
            <w:r w:rsidRPr="000C5A00">
              <w:rPr>
                <w:rFonts w:ascii="Times New Roman" w:eastAsia="Times New Roman" w:hAnsi="Times New Roman" w:cs="Times New Roman"/>
                <w:sz w:val="24"/>
                <w:szCs w:val="24"/>
              </w:rPr>
              <w:t>Продукт або послуга, які з'явились в результаті виконання заходу</w:t>
            </w:r>
          </w:p>
        </w:tc>
      </w:tr>
      <w:tr w:rsidR="003D4AAF" w:rsidRPr="000C5A00" w14:paraId="7F0513A6" w14:textId="77777777" w:rsidTr="005E5236">
        <w:trPr>
          <w:gridAfter w:val="4"/>
          <w:wAfter w:w="7668" w:type="dxa"/>
          <w:trHeight w:val="303"/>
        </w:trPr>
        <w:tc>
          <w:tcPr>
            <w:tcW w:w="15126" w:type="dxa"/>
            <w:gridSpan w:val="7"/>
            <w:tcBorders>
              <w:top w:val="nil"/>
              <w:left w:val="single" w:sz="7" w:space="0" w:color="333333"/>
              <w:bottom w:val="single" w:sz="7" w:space="0" w:color="333333"/>
              <w:right w:val="single" w:sz="7" w:space="0" w:color="333333"/>
            </w:tcBorders>
            <w:tcMar>
              <w:top w:w="100" w:type="dxa"/>
              <w:left w:w="100" w:type="dxa"/>
              <w:bottom w:w="100" w:type="dxa"/>
              <w:right w:w="100" w:type="dxa"/>
            </w:tcMar>
          </w:tcPr>
          <w:p w14:paraId="458E4BF7" w14:textId="77777777" w:rsidR="003D4AAF" w:rsidRPr="001A09A5" w:rsidRDefault="009E2187" w:rsidP="00435999">
            <w:pPr>
              <w:ind w:left="180"/>
              <w:jc w:val="center"/>
              <w:rPr>
                <w:rFonts w:ascii="Times New Roman" w:eastAsia="Times New Roman" w:hAnsi="Times New Roman" w:cs="Times New Roman"/>
                <w:b/>
                <w:i/>
                <w:sz w:val="24"/>
                <w:szCs w:val="24"/>
              </w:rPr>
            </w:pPr>
            <w:r w:rsidRPr="001A09A5">
              <w:rPr>
                <w:rFonts w:ascii="Times New Roman" w:eastAsia="Times New Roman" w:hAnsi="Times New Roman" w:cs="Times New Roman"/>
                <w:b/>
                <w:sz w:val="24"/>
                <w:szCs w:val="24"/>
              </w:rPr>
              <w:t>Напрям 1 Фізична безбар’єрність</w:t>
            </w:r>
            <w:r w:rsidR="0064014F" w:rsidRPr="001A09A5">
              <w:rPr>
                <w:rFonts w:ascii="Times New Roman" w:hAnsi="Times New Roman"/>
                <w:b/>
                <w:i/>
                <w:noProof/>
                <w:color w:val="000000"/>
                <w:sz w:val="24"/>
                <w:szCs w:val="24"/>
                <w:lang w:val="en-AU"/>
              </w:rPr>
              <w:t xml:space="preserve"> </w:t>
            </w:r>
          </w:p>
        </w:tc>
      </w:tr>
      <w:tr w:rsidR="00F15C13" w:rsidRPr="000C5A00" w14:paraId="3F228C98" w14:textId="77777777" w:rsidTr="005E5236">
        <w:trPr>
          <w:gridAfter w:val="4"/>
          <w:wAfter w:w="7668" w:type="dxa"/>
          <w:trHeight w:val="450"/>
        </w:trPr>
        <w:tc>
          <w:tcPr>
            <w:tcW w:w="15126" w:type="dxa"/>
            <w:gridSpan w:val="7"/>
            <w:tcBorders>
              <w:top w:val="nil"/>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14:paraId="00CFCE1B" w14:textId="77777777" w:rsidR="00F15C13" w:rsidRPr="001A09A5" w:rsidRDefault="00F15C13" w:rsidP="00E56B0E">
            <w:pPr>
              <w:spacing w:line="240" w:lineRule="auto"/>
              <w:rPr>
                <w:rFonts w:ascii="Times New Roman" w:hAnsi="Times New Roman" w:cs="Times New Roman"/>
                <w:b/>
                <w:sz w:val="24"/>
                <w:szCs w:val="24"/>
                <w:lang w:val="ru-RU"/>
              </w:rPr>
            </w:pPr>
            <w:r w:rsidRPr="001A09A5">
              <w:rPr>
                <w:rFonts w:ascii="Times New Roman" w:eastAsia="Times New Roman" w:hAnsi="Times New Roman" w:cs="Times New Roman"/>
                <w:b/>
                <w:sz w:val="24"/>
                <w:szCs w:val="24"/>
              </w:rPr>
              <w:t>Стратегічна ціль 1.2:</w:t>
            </w:r>
            <w:r w:rsidR="00E56B0E" w:rsidRPr="001A09A5">
              <w:rPr>
                <w:rFonts w:ascii="Times New Roman" w:eastAsia="Times New Roman" w:hAnsi="Times New Roman" w:cs="Times New Roman"/>
                <w:b/>
                <w:sz w:val="24"/>
                <w:szCs w:val="24"/>
                <w:lang w:val="ru-RU"/>
              </w:rPr>
              <w:t xml:space="preserve"> "</w:t>
            </w:r>
            <w:r w:rsidRPr="001A09A5">
              <w:rPr>
                <w:rFonts w:ascii="Times New Roman" w:eastAsia="Times New Roman" w:hAnsi="Times New Roman" w:cs="Times New Roman"/>
                <w:b/>
                <w:sz w:val="24"/>
                <w:szCs w:val="24"/>
              </w:rPr>
              <w:t>Об’єкти фізичного оточення адаптуються відповідно до сучасних стандартів доступності</w:t>
            </w:r>
            <w:r w:rsidRPr="001A09A5">
              <w:rPr>
                <w:rFonts w:ascii="Times New Roman" w:eastAsia="Times New Roman" w:hAnsi="Times New Roman" w:cs="Times New Roman"/>
                <w:b/>
                <w:sz w:val="24"/>
                <w:szCs w:val="24"/>
                <w:lang w:val="ru-RU"/>
              </w:rPr>
              <w:t>”</w:t>
            </w:r>
          </w:p>
        </w:tc>
      </w:tr>
      <w:tr w:rsidR="00E56B0E" w:rsidRPr="000C5A00" w14:paraId="10C9A2B9" w14:textId="77777777" w:rsidTr="005E5236">
        <w:trPr>
          <w:gridAfter w:val="4"/>
          <w:wAfter w:w="7668" w:type="dxa"/>
          <w:trHeight w:val="450"/>
        </w:trPr>
        <w:tc>
          <w:tcPr>
            <w:tcW w:w="15126" w:type="dxa"/>
            <w:gridSpan w:val="7"/>
            <w:tcBorders>
              <w:top w:val="nil"/>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14:paraId="2B787232" w14:textId="77777777" w:rsidR="00E56B0E" w:rsidRPr="001A09A5" w:rsidRDefault="00E56B0E" w:rsidP="00E56B0E">
            <w:pPr>
              <w:spacing w:line="240" w:lineRule="auto"/>
              <w:jc w:val="both"/>
              <w:rPr>
                <w:rFonts w:ascii="Times New Roman" w:eastAsia="Times New Roman" w:hAnsi="Times New Roman" w:cs="Times New Roman"/>
                <w:b/>
                <w:sz w:val="24"/>
                <w:szCs w:val="24"/>
              </w:rPr>
            </w:pPr>
            <w:r w:rsidRPr="001A09A5">
              <w:rPr>
                <w:rFonts w:ascii="Times New Roman" w:eastAsia="Times New Roman" w:hAnsi="Times New Roman" w:cs="Times New Roman"/>
                <w:b/>
                <w:sz w:val="24"/>
                <w:szCs w:val="24"/>
              </w:rPr>
              <w:t>1.2.1. Розроблення  та впровадження  окремої програми з адаптації об’єктів інфраструктури відповідно до вимог доступності</w:t>
            </w:r>
          </w:p>
          <w:p w14:paraId="46C1B856" w14:textId="77777777" w:rsidR="00E56B0E" w:rsidRPr="001A09A5" w:rsidRDefault="00E56B0E" w:rsidP="00B95C88">
            <w:pPr>
              <w:spacing w:line="240" w:lineRule="auto"/>
              <w:ind w:left="2" w:firstLine="283"/>
              <w:jc w:val="both"/>
              <w:rPr>
                <w:rFonts w:ascii="Times New Roman" w:eastAsia="Times New Roman" w:hAnsi="Times New Roman" w:cs="Times New Roman"/>
                <w:b/>
                <w:sz w:val="24"/>
                <w:szCs w:val="24"/>
              </w:rPr>
            </w:pPr>
          </w:p>
        </w:tc>
      </w:tr>
      <w:tr w:rsidR="00927968" w:rsidRPr="000C5A00" w14:paraId="1A0F35FC" w14:textId="77777777" w:rsidTr="005E5236">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227440C4" w14:textId="77777777" w:rsidR="00927968" w:rsidRPr="00B52750" w:rsidRDefault="00927968" w:rsidP="004679A0">
            <w:pPr>
              <w:spacing w:line="240" w:lineRule="auto"/>
              <w:rPr>
                <w:rFonts w:ascii="Times New Roman" w:eastAsia="Times New Roman" w:hAnsi="Times New Roman" w:cs="Times New Roman"/>
                <w:sz w:val="24"/>
                <w:szCs w:val="24"/>
              </w:rPr>
            </w:pPr>
            <w:r w:rsidRPr="00184CF9">
              <w:rPr>
                <w:rFonts w:ascii="Times New Roman" w:eastAsia="Times New Roman" w:hAnsi="Times New Roman" w:cs="Times New Roman"/>
                <w:sz w:val="24"/>
                <w:szCs w:val="24"/>
              </w:rPr>
              <w:t>1.2.1.1 дове</w:t>
            </w:r>
            <w:r>
              <w:rPr>
                <w:rFonts w:ascii="Times New Roman" w:eastAsia="Times New Roman" w:hAnsi="Times New Roman" w:cs="Times New Roman"/>
                <w:sz w:val="24"/>
                <w:szCs w:val="24"/>
              </w:rPr>
              <w:t xml:space="preserve">дення </w:t>
            </w:r>
            <w:r w:rsidRPr="00184CF9">
              <w:rPr>
                <w:rFonts w:ascii="Times New Roman" w:eastAsia="Times New Roman" w:hAnsi="Times New Roman" w:cs="Times New Roman"/>
                <w:sz w:val="24"/>
                <w:szCs w:val="24"/>
              </w:rPr>
              <w:t xml:space="preserve">до відома </w:t>
            </w:r>
            <w:r>
              <w:rPr>
                <w:rFonts w:ascii="Times New Roman" w:eastAsia="Times New Roman" w:hAnsi="Times New Roman" w:cs="Times New Roman"/>
                <w:sz w:val="24"/>
                <w:szCs w:val="24"/>
              </w:rPr>
              <w:t xml:space="preserve">міських, селищних, сільських рад та </w:t>
            </w:r>
            <w:r w:rsidRPr="00184CF9">
              <w:rPr>
                <w:rFonts w:ascii="Times New Roman" w:eastAsia="Times New Roman" w:hAnsi="Times New Roman" w:cs="Times New Roman"/>
                <w:sz w:val="24"/>
                <w:szCs w:val="24"/>
              </w:rPr>
              <w:t>місцевих де</w:t>
            </w:r>
            <w:r>
              <w:rPr>
                <w:rFonts w:ascii="Times New Roman" w:eastAsia="Times New Roman" w:hAnsi="Times New Roman" w:cs="Times New Roman"/>
                <w:sz w:val="24"/>
                <w:szCs w:val="24"/>
              </w:rPr>
              <w:t>ржавних (військових)  адміністрацій інформації</w:t>
            </w:r>
            <w:r w:rsidRPr="00184CF9">
              <w:rPr>
                <w:rFonts w:ascii="Times New Roman" w:eastAsia="Times New Roman" w:hAnsi="Times New Roman" w:cs="Times New Roman"/>
                <w:sz w:val="24"/>
                <w:szCs w:val="24"/>
              </w:rPr>
              <w:t xml:space="preserve"> про необхідність пристосування головних входів до будівель, де вони розташовані, для використання особами з інвалідністю</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0E56376" w14:textId="77777777" w:rsidR="00927968" w:rsidRPr="0041308D" w:rsidRDefault="00927968" w:rsidP="00414B1F">
            <w:pPr>
              <w:spacing w:line="240" w:lineRule="auto"/>
              <w:rPr>
                <w:rFonts w:ascii="Times New Roman" w:eastAsia="Times New Roman" w:hAnsi="Times New Roman" w:cs="Times New Roman"/>
                <w:sz w:val="24"/>
                <w:szCs w:val="24"/>
              </w:rPr>
            </w:pPr>
            <w:r w:rsidRPr="0041308D">
              <w:rPr>
                <w:rFonts w:ascii="Times New Roman" w:eastAsia="Times New Roman" w:hAnsi="Times New Roman" w:cs="Times New Roman"/>
                <w:sz w:val="24"/>
                <w:szCs w:val="24"/>
              </w:rPr>
              <w:t>Управління містобудування та архітектури Чернігівської обласної державної адміністрації,</w:t>
            </w:r>
          </w:p>
          <w:p w14:paraId="5B2591EA" w14:textId="77777777" w:rsidR="00927968" w:rsidRPr="0041308D" w:rsidRDefault="00927968" w:rsidP="00414B1F">
            <w:pPr>
              <w:spacing w:line="240" w:lineRule="auto"/>
              <w:rPr>
                <w:rFonts w:ascii="Times New Roman" w:eastAsia="Times New Roman" w:hAnsi="Times New Roman" w:cs="Times New Roman"/>
                <w:sz w:val="24"/>
                <w:szCs w:val="24"/>
                <w:shd w:val="clear" w:color="auto" w:fill="FF0000"/>
              </w:rPr>
            </w:pPr>
            <w:r w:rsidRPr="0041308D">
              <w:rPr>
                <w:rFonts w:ascii="Times New Roman" w:eastAsia="Times New Roman" w:hAnsi="Times New Roman" w:cs="Times New Roman"/>
                <w:sz w:val="24"/>
                <w:szCs w:val="24"/>
              </w:rPr>
              <w:t>структурні підрозділи Чернігівської обласної державної</w:t>
            </w:r>
            <w:r w:rsidRPr="0041308D">
              <w:rPr>
                <w:rFonts w:ascii="Times New Roman" w:eastAsia="Times New Roman" w:hAnsi="Times New Roman" w:cs="Times New Roman"/>
                <w:sz w:val="24"/>
                <w:szCs w:val="24"/>
                <w:shd w:val="clear" w:color="auto" w:fill="FF0000"/>
              </w:rPr>
              <w:t xml:space="preserve"> </w:t>
            </w:r>
            <w:r w:rsidRPr="0041308D">
              <w:rPr>
                <w:rFonts w:ascii="Times New Roman" w:eastAsia="Times New Roman" w:hAnsi="Times New Roman" w:cs="Times New Roman"/>
                <w:sz w:val="24"/>
                <w:szCs w:val="24"/>
              </w:rPr>
              <w:t>адміністрації, районні державні адміністрації;</w:t>
            </w:r>
          </w:p>
          <w:p w14:paraId="4B5B9500" w14:textId="77777777" w:rsidR="00927968" w:rsidRPr="0041308D" w:rsidRDefault="00927968" w:rsidP="00414B1F">
            <w:pPr>
              <w:spacing w:line="240" w:lineRule="auto"/>
              <w:rPr>
                <w:rFonts w:ascii="Times New Roman" w:eastAsia="Times New Roman" w:hAnsi="Times New Roman" w:cs="Times New Roman"/>
                <w:color w:val="000000" w:themeColor="text1"/>
                <w:sz w:val="24"/>
                <w:szCs w:val="24"/>
              </w:rPr>
            </w:pPr>
            <w:r w:rsidRPr="0041308D">
              <w:rPr>
                <w:rFonts w:ascii="Times New Roman" w:eastAsia="Times New Roman" w:hAnsi="Times New Roman" w:cs="Times New Roman"/>
                <w:sz w:val="24"/>
                <w:szCs w:val="24"/>
              </w:rPr>
              <w:t xml:space="preserve">міські, селищні, </w:t>
            </w:r>
            <w:r w:rsidRPr="0041308D">
              <w:rPr>
                <w:rFonts w:ascii="Times New Roman" w:eastAsia="Times New Roman" w:hAnsi="Times New Roman" w:cs="Times New Roman"/>
                <w:color w:val="000000" w:themeColor="text1"/>
                <w:sz w:val="24"/>
                <w:szCs w:val="24"/>
              </w:rPr>
              <w:t>сільські ради</w:t>
            </w:r>
          </w:p>
          <w:p w14:paraId="136FF66C" w14:textId="77777777" w:rsidR="00927968" w:rsidRPr="0041308D" w:rsidRDefault="00927968" w:rsidP="00414B1F">
            <w:pPr>
              <w:spacing w:line="240" w:lineRule="auto"/>
              <w:rPr>
                <w:rFonts w:ascii="Times New Roman" w:eastAsia="Times New Roman" w:hAnsi="Times New Roman" w:cs="Times New Roman"/>
                <w:color w:val="000000" w:themeColor="text1"/>
                <w:sz w:val="24"/>
                <w:szCs w:val="24"/>
              </w:rPr>
            </w:pPr>
            <w:r w:rsidRPr="0041308D">
              <w:rPr>
                <w:rFonts w:ascii="Times New Roman" w:eastAsia="Times New Roman" w:hAnsi="Times New Roman" w:cs="Times New Roman"/>
                <w:color w:val="000000" w:themeColor="text1"/>
                <w:sz w:val="24"/>
                <w:szCs w:val="24"/>
              </w:rPr>
              <w:t xml:space="preserve">(за згодою) , </w:t>
            </w:r>
          </w:p>
          <w:p w14:paraId="494D4368" w14:textId="77777777" w:rsidR="00927968" w:rsidRDefault="00927968" w:rsidP="00414B1F">
            <w:pPr>
              <w:spacing w:line="240" w:lineRule="auto"/>
              <w:rPr>
                <w:rFonts w:ascii="Times New Roman" w:eastAsia="Times New Roman" w:hAnsi="Times New Roman" w:cs="Times New Roman"/>
                <w:sz w:val="24"/>
                <w:szCs w:val="24"/>
              </w:rPr>
            </w:pPr>
            <w:r w:rsidRPr="0041308D">
              <w:rPr>
                <w:rFonts w:ascii="Times New Roman" w:eastAsia="Times New Roman" w:hAnsi="Times New Roman" w:cs="Times New Roman"/>
                <w:sz w:val="24"/>
                <w:szCs w:val="24"/>
              </w:rPr>
              <w:lastRenderedPageBreak/>
              <w:t>Чернігівська міська військова адміністрація</w:t>
            </w:r>
          </w:p>
          <w:p w14:paraId="341FD322" w14:textId="77777777" w:rsidR="00927968" w:rsidRPr="0041308D" w:rsidRDefault="00927968" w:rsidP="00414B1F">
            <w:pPr>
              <w:spacing w:line="240" w:lineRule="auto"/>
            </w:pPr>
            <w:r>
              <w:rPr>
                <w:rFonts w:ascii="Times New Roman" w:eastAsia="Times New Roman" w:hAnsi="Times New Roman" w:cs="Times New Roman"/>
                <w:sz w:val="24"/>
                <w:szCs w:val="24"/>
              </w:rPr>
              <w:t>Чернігівського району Чернігівської області</w:t>
            </w:r>
            <w:r w:rsidRPr="0041308D">
              <w:rPr>
                <w:rFonts w:ascii="Times New Roman" w:eastAsia="Times New Roman" w:hAnsi="Times New Roman" w:cs="Times New Roman"/>
                <w:sz w:val="24"/>
                <w:szCs w:val="24"/>
              </w:rPr>
              <w:t xml:space="preserve"> </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43F39DD6" w14:textId="77777777" w:rsidR="00927968" w:rsidRDefault="00927968" w:rsidP="004679A0">
            <w:pPr>
              <w:ind w:left="180"/>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lastRenderedPageBreak/>
              <w:t>30.09.2025</w:t>
            </w:r>
          </w:p>
          <w:p w14:paraId="73FAF674" w14:textId="77777777" w:rsidR="00927968" w:rsidRPr="00A84AF5" w:rsidRDefault="00927968" w:rsidP="004679A0">
            <w:pPr>
              <w:ind w:left="180"/>
              <w:jc w:val="center"/>
              <w:rPr>
                <w:rFonts w:ascii="Times New Roman" w:eastAsia="Times New Roman" w:hAnsi="Times New Roman" w:cs="Times New Roman"/>
                <w:sz w:val="24"/>
                <w:szCs w:val="24"/>
                <w:lang w:val="ru-RU"/>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DCDA690" w14:textId="77777777" w:rsidR="00927968" w:rsidRDefault="004A6698" w:rsidP="00927968">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01</w:t>
            </w:r>
            <w:r w:rsidR="00927968">
              <w:rPr>
                <w:rFonts w:ascii="Times New Roman" w:hAnsi="Times New Roman" w:cs="Times New Roman"/>
                <w:sz w:val="24"/>
                <w:szCs w:val="24"/>
              </w:rPr>
              <w:t>.</w:t>
            </w:r>
            <w:r>
              <w:rPr>
                <w:rFonts w:ascii="Times New Roman" w:hAnsi="Times New Roman" w:cs="Times New Roman"/>
                <w:sz w:val="24"/>
                <w:szCs w:val="24"/>
              </w:rPr>
              <w:t>10</w:t>
            </w:r>
            <w:r w:rsidR="00927968">
              <w:rPr>
                <w:rFonts w:ascii="Times New Roman" w:hAnsi="Times New Roman" w:cs="Times New Roman"/>
                <w:sz w:val="24"/>
                <w:szCs w:val="24"/>
              </w:rPr>
              <w:t>.2025</w:t>
            </w:r>
          </w:p>
          <w:p w14:paraId="557BEE34" w14:textId="77777777" w:rsidR="00927968" w:rsidRDefault="00927968" w:rsidP="00927968">
            <w:pPr>
              <w:spacing w:line="240" w:lineRule="auto"/>
              <w:contextualSpacing/>
              <w:jc w:val="center"/>
              <w:rPr>
                <w:rFonts w:ascii="Times New Roman" w:hAnsi="Times New Roman" w:cs="Times New Roman"/>
                <w:sz w:val="24"/>
                <w:szCs w:val="24"/>
              </w:rPr>
            </w:pPr>
          </w:p>
          <w:p w14:paraId="0E6E1F87" w14:textId="77777777" w:rsidR="00927968" w:rsidRPr="00CF0810" w:rsidRDefault="00927968" w:rsidP="00927968">
            <w:pPr>
              <w:spacing w:line="240" w:lineRule="auto"/>
              <w:contextualSpacing/>
              <w:jc w:val="center"/>
              <w:rPr>
                <w:rFonts w:ascii="Times New Roman" w:hAnsi="Times New Roman" w:cs="Times New Roman"/>
                <w:sz w:val="24"/>
                <w:szCs w:val="24"/>
              </w:rPr>
            </w:pP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1BC4154" w14:textId="77777777" w:rsidR="00927968" w:rsidRPr="00C03D41" w:rsidRDefault="00C03D41" w:rsidP="00927968">
            <w:pPr>
              <w:spacing w:line="240" w:lineRule="auto"/>
              <w:contextualSpacing/>
              <w:jc w:val="center"/>
              <w:rPr>
                <w:rFonts w:ascii="Times New Roman" w:hAnsi="Times New Roman" w:cs="Times New Roman"/>
                <w:b/>
                <w:sz w:val="24"/>
                <w:szCs w:val="24"/>
              </w:rPr>
            </w:pPr>
            <w:r w:rsidRPr="00C03D41">
              <w:rPr>
                <w:rFonts w:ascii="Times New Roman" w:hAnsi="Times New Roman" w:cs="Times New Roman"/>
                <w:b/>
                <w:sz w:val="24"/>
                <w:szCs w:val="24"/>
              </w:rPr>
              <w:t>В</w:t>
            </w:r>
            <w:r w:rsidR="00927968" w:rsidRPr="00C03D41">
              <w:rPr>
                <w:rFonts w:ascii="Times New Roman" w:hAnsi="Times New Roman" w:cs="Times New Roman"/>
                <w:b/>
                <w:sz w:val="24"/>
                <w:szCs w:val="24"/>
              </w:rPr>
              <w:t>иконано</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1E2311B4" w14:textId="77777777" w:rsidR="00C03D41" w:rsidRPr="004A6698" w:rsidRDefault="004A6698" w:rsidP="00AF780F">
            <w:pPr>
              <w:spacing w:line="240" w:lineRule="auto"/>
              <w:ind w:firstLine="145"/>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Листом </w:t>
            </w:r>
            <w:r w:rsidRPr="004A6698">
              <w:rPr>
                <w:rFonts w:ascii="Times New Roman" w:eastAsia="Times New Roman" w:hAnsi="Times New Roman" w:cs="Times New Roman"/>
                <w:sz w:val="24"/>
                <w:szCs w:val="24"/>
              </w:rPr>
              <w:t xml:space="preserve">Управління </w:t>
            </w:r>
            <w:r>
              <w:rPr>
                <w:rFonts w:ascii="Times New Roman" w:eastAsia="Times New Roman" w:hAnsi="Times New Roman" w:cs="Times New Roman"/>
                <w:sz w:val="24"/>
                <w:szCs w:val="24"/>
              </w:rPr>
              <w:t xml:space="preserve">містобудування та архітектури </w:t>
            </w:r>
            <w:r w:rsidR="007C759D">
              <w:rPr>
                <w:rFonts w:ascii="Times New Roman" w:eastAsia="Times New Roman" w:hAnsi="Times New Roman" w:cs="Times New Roman"/>
                <w:sz w:val="24"/>
                <w:szCs w:val="24"/>
              </w:rPr>
              <w:t xml:space="preserve">Чернігівської </w:t>
            </w:r>
            <w:r>
              <w:rPr>
                <w:rFonts w:ascii="Times New Roman" w:eastAsia="Times New Roman" w:hAnsi="Times New Roman" w:cs="Times New Roman"/>
                <w:sz w:val="24"/>
                <w:szCs w:val="24"/>
              </w:rPr>
              <w:t xml:space="preserve">обласної державної адміністрації  від 01.10.2025 №02-03/1594 </w:t>
            </w:r>
            <w:r w:rsidR="00091256" w:rsidRPr="00091256">
              <w:rPr>
                <w:rFonts w:ascii="Times New Roman" w:eastAsia="Times New Roman" w:hAnsi="Times New Roman" w:cs="Times New Roman"/>
                <w:sz w:val="24"/>
                <w:szCs w:val="24"/>
              </w:rPr>
              <w:t>міськ</w:t>
            </w:r>
            <w:r w:rsidR="00091256">
              <w:rPr>
                <w:rFonts w:ascii="Times New Roman" w:eastAsia="Times New Roman" w:hAnsi="Times New Roman" w:cs="Times New Roman"/>
                <w:sz w:val="24"/>
                <w:szCs w:val="24"/>
              </w:rPr>
              <w:t>і</w:t>
            </w:r>
            <w:r w:rsidR="00091256" w:rsidRPr="00091256">
              <w:rPr>
                <w:rFonts w:ascii="Times New Roman" w:eastAsia="Times New Roman" w:hAnsi="Times New Roman" w:cs="Times New Roman"/>
                <w:sz w:val="24"/>
                <w:szCs w:val="24"/>
              </w:rPr>
              <w:t>, селищн</w:t>
            </w:r>
            <w:r w:rsidR="00091256">
              <w:rPr>
                <w:rFonts w:ascii="Times New Roman" w:eastAsia="Times New Roman" w:hAnsi="Times New Roman" w:cs="Times New Roman"/>
                <w:sz w:val="24"/>
                <w:szCs w:val="24"/>
              </w:rPr>
              <w:t>і</w:t>
            </w:r>
            <w:r w:rsidR="00091256" w:rsidRPr="00091256">
              <w:rPr>
                <w:rFonts w:ascii="Times New Roman" w:eastAsia="Times New Roman" w:hAnsi="Times New Roman" w:cs="Times New Roman"/>
                <w:sz w:val="24"/>
                <w:szCs w:val="24"/>
              </w:rPr>
              <w:t>, сільськ</w:t>
            </w:r>
            <w:r w:rsidR="00091256">
              <w:rPr>
                <w:rFonts w:ascii="Times New Roman" w:eastAsia="Times New Roman" w:hAnsi="Times New Roman" w:cs="Times New Roman"/>
                <w:sz w:val="24"/>
                <w:szCs w:val="24"/>
              </w:rPr>
              <w:t>і</w:t>
            </w:r>
            <w:r w:rsidR="00091256" w:rsidRPr="00091256">
              <w:rPr>
                <w:rFonts w:ascii="Times New Roman" w:eastAsia="Times New Roman" w:hAnsi="Times New Roman" w:cs="Times New Roman"/>
                <w:sz w:val="24"/>
                <w:szCs w:val="24"/>
              </w:rPr>
              <w:t xml:space="preserve"> рад</w:t>
            </w:r>
            <w:r w:rsidR="00091256">
              <w:rPr>
                <w:rFonts w:ascii="Times New Roman" w:eastAsia="Times New Roman" w:hAnsi="Times New Roman" w:cs="Times New Roman"/>
                <w:sz w:val="24"/>
                <w:szCs w:val="24"/>
              </w:rPr>
              <w:t>и та</w:t>
            </w:r>
            <w:r w:rsidR="00091256" w:rsidRPr="00091256">
              <w:rPr>
                <w:rFonts w:ascii="Times New Roman" w:eastAsia="Times New Roman" w:hAnsi="Times New Roman" w:cs="Times New Roman"/>
                <w:sz w:val="24"/>
                <w:szCs w:val="24"/>
              </w:rPr>
              <w:t xml:space="preserve"> </w:t>
            </w:r>
            <w:r w:rsidR="00DA045B">
              <w:rPr>
                <w:rFonts w:ascii="Times New Roman" w:eastAsia="Times New Roman" w:hAnsi="Times New Roman" w:cs="Times New Roman"/>
                <w:sz w:val="24"/>
                <w:szCs w:val="24"/>
              </w:rPr>
              <w:t>місцеві військові</w:t>
            </w:r>
            <w:r>
              <w:rPr>
                <w:rFonts w:ascii="Times New Roman" w:eastAsia="Times New Roman" w:hAnsi="Times New Roman" w:cs="Times New Roman"/>
                <w:sz w:val="24"/>
                <w:szCs w:val="24"/>
              </w:rPr>
              <w:t xml:space="preserve"> адміністрації</w:t>
            </w:r>
            <w:r w:rsidR="00091256">
              <w:rPr>
                <w:rFonts w:ascii="Times New Roman" w:eastAsia="Times New Roman" w:hAnsi="Times New Roman" w:cs="Times New Roman"/>
                <w:sz w:val="24"/>
                <w:szCs w:val="24"/>
              </w:rPr>
              <w:t xml:space="preserve"> </w:t>
            </w:r>
            <w:r w:rsidR="007C759D">
              <w:rPr>
                <w:rFonts w:ascii="Times New Roman" w:eastAsia="Times New Roman" w:hAnsi="Times New Roman" w:cs="Times New Roman"/>
                <w:sz w:val="24"/>
                <w:szCs w:val="24"/>
              </w:rPr>
              <w:t xml:space="preserve">та інші органи виконавчої влади </w:t>
            </w:r>
            <w:r w:rsidR="00091256">
              <w:rPr>
                <w:rFonts w:ascii="Times New Roman" w:eastAsia="Times New Roman" w:hAnsi="Times New Roman" w:cs="Times New Roman"/>
                <w:sz w:val="24"/>
                <w:szCs w:val="24"/>
              </w:rPr>
              <w:t>проінформовані</w:t>
            </w:r>
            <w:r w:rsidRPr="004A6698">
              <w:rPr>
                <w:rFonts w:ascii="Times New Roman" w:eastAsia="Times New Roman" w:hAnsi="Times New Roman" w:cs="Times New Roman"/>
                <w:sz w:val="24"/>
                <w:szCs w:val="24"/>
              </w:rPr>
              <w:t xml:space="preserve"> про необхідність пристосування головних входів до будівель, де вони розташовані, для використання особами з інвалідністю</w:t>
            </w:r>
            <w:r w:rsidR="00091256">
              <w:rPr>
                <w:rFonts w:ascii="Times New Roman" w:eastAsia="Times New Roman" w:hAnsi="Times New Roman" w:cs="Times New Roman"/>
                <w:sz w:val="24"/>
                <w:szCs w:val="24"/>
              </w:rPr>
              <w:t>.</w:t>
            </w:r>
          </w:p>
          <w:p w14:paraId="426AE63B" w14:textId="77777777" w:rsidR="00857DFC" w:rsidRPr="004A6698" w:rsidRDefault="00857DFC" w:rsidP="00C03D41">
            <w:pPr>
              <w:spacing w:line="240" w:lineRule="auto"/>
              <w:contextualSpacing/>
              <w:jc w:val="both"/>
              <w:rPr>
                <w:rFonts w:ascii="Times New Roman" w:eastAsia="Times New Roman" w:hAnsi="Times New Roman" w:cs="Times New Roman"/>
                <w:sz w:val="24"/>
                <w:szCs w:val="24"/>
              </w:rPr>
            </w:pPr>
          </w:p>
        </w:tc>
      </w:tr>
      <w:tr w:rsidR="00A84AF5" w:rsidRPr="000C5A00" w14:paraId="2E4CB5DA" w14:textId="77777777" w:rsidTr="005E5236">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5496C223" w14:textId="77777777" w:rsidR="00A84AF5" w:rsidRPr="00712612" w:rsidRDefault="00A84AF5" w:rsidP="00414B1F">
            <w:pPr>
              <w:spacing w:line="240" w:lineRule="auto"/>
              <w:jc w:val="both"/>
              <w:rPr>
                <w:rFonts w:ascii="Times New Roman" w:hAnsi="Times New Roman" w:cs="Times New Roman"/>
                <w:sz w:val="24"/>
                <w:szCs w:val="24"/>
              </w:rPr>
            </w:pPr>
            <w:r w:rsidRPr="00712612">
              <w:rPr>
                <w:rFonts w:ascii="Times New Roman" w:eastAsia="Times New Roman" w:hAnsi="Times New Roman" w:cs="Times New Roman"/>
                <w:color w:val="000000"/>
                <w:sz w:val="24"/>
                <w:szCs w:val="24"/>
              </w:rPr>
              <w:t>1.2.1.2. забезпеч</w:t>
            </w:r>
            <w:r>
              <w:rPr>
                <w:rFonts w:ascii="Times New Roman" w:eastAsia="Times New Roman" w:hAnsi="Times New Roman" w:cs="Times New Roman"/>
                <w:color w:val="000000"/>
                <w:sz w:val="24"/>
                <w:szCs w:val="24"/>
              </w:rPr>
              <w:t xml:space="preserve">ення </w:t>
            </w:r>
            <w:r w:rsidRPr="00712612">
              <w:rPr>
                <w:rFonts w:ascii="Times New Roman" w:eastAsia="Times New Roman" w:hAnsi="Times New Roman" w:cs="Times New Roman"/>
                <w:color w:val="000000"/>
                <w:sz w:val="24"/>
                <w:szCs w:val="24"/>
              </w:rPr>
              <w:t>доступн</w:t>
            </w:r>
            <w:r>
              <w:rPr>
                <w:rFonts w:ascii="Times New Roman" w:eastAsia="Times New Roman" w:hAnsi="Times New Roman" w:cs="Times New Roman"/>
                <w:color w:val="000000"/>
                <w:sz w:val="24"/>
                <w:szCs w:val="24"/>
              </w:rPr>
              <w:t>ості</w:t>
            </w:r>
            <w:r w:rsidRPr="00712612">
              <w:rPr>
                <w:rFonts w:ascii="Times New Roman" w:eastAsia="Times New Roman" w:hAnsi="Times New Roman" w:cs="Times New Roman"/>
                <w:color w:val="000000"/>
                <w:sz w:val="24"/>
                <w:szCs w:val="24"/>
              </w:rPr>
              <w:t xml:space="preserve"> головних входів </w:t>
            </w:r>
            <w:r w:rsidRPr="00635543">
              <w:rPr>
                <w:rFonts w:ascii="Times New Roman" w:eastAsia="Times New Roman" w:hAnsi="Times New Roman" w:cs="Times New Roman"/>
                <w:color w:val="000000"/>
                <w:sz w:val="24"/>
                <w:szCs w:val="24"/>
              </w:rPr>
              <w:t>міських, селищних, сільських рад та місцевих державних (військових)  адміністрацій</w:t>
            </w:r>
            <w:r>
              <w:rPr>
                <w:rFonts w:ascii="Times New Roman" w:eastAsia="Times New Roman" w:hAnsi="Times New Roman" w:cs="Times New Roman"/>
                <w:color w:val="000000"/>
                <w:sz w:val="24"/>
                <w:szCs w:val="24"/>
              </w:rPr>
              <w:t>,</w:t>
            </w:r>
            <w:r w:rsidRPr="00712612">
              <w:rPr>
                <w:rFonts w:ascii="Times New Roman" w:eastAsia="Times New Roman" w:hAnsi="Times New Roman" w:cs="Times New Roman"/>
                <w:color w:val="000000"/>
                <w:sz w:val="24"/>
                <w:szCs w:val="24"/>
              </w:rPr>
              <w:t xml:space="preserve"> центрів надання адміністративних послуг для осіб з інвалідністю та інших маломобільних груп населення</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6A29E65" w14:textId="77777777" w:rsidR="00A84AF5" w:rsidRPr="0041308D" w:rsidRDefault="00A84AF5" w:rsidP="00414B1F">
            <w:pPr>
              <w:spacing w:line="240" w:lineRule="auto"/>
              <w:rPr>
                <w:rFonts w:ascii="Times New Roman" w:eastAsia="Times New Roman" w:hAnsi="Times New Roman" w:cs="Times New Roman"/>
                <w:sz w:val="24"/>
                <w:szCs w:val="24"/>
                <w:shd w:val="clear" w:color="auto" w:fill="FF0000"/>
              </w:rPr>
            </w:pPr>
            <w:r w:rsidRPr="0041308D">
              <w:rPr>
                <w:rFonts w:ascii="Times New Roman" w:eastAsia="Times New Roman" w:hAnsi="Times New Roman" w:cs="Times New Roman"/>
                <w:sz w:val="24"/>
                <w:szCs w:val="24"/>
              </w:rPr>
              <w:t>Структурні підрозділи Чернігівської обласної державної</w:t>
            </w:r>
            <w:r w:rsidRPr="0041308D">
              <w:rPr>
                <w:rFonts w:ascii="Times New Roman" w:eastAsia="Times New Roman" w:hAnsi="Times New Roman" w:cs="Times New Roman"/>
                <w:sz w:val="24"/>
                <w:szCs w:val="24"/>
                <w:shd w:val="clear" w:color="auto" w:fill="FF0000"/>
              </w:rPr>
              <w:t xml:space="preserve"> </w:t>
            </w:r>
            <w:r w:rsidRPr="0041308D">
              <w:rPr>
                <w:rFonts w:ascii="Times New Roman" w:eastAsia="Times New Roman" w:hAnsi="Times New Roman" w:cs="Times New Roman"/>
                <w:sz w:val="24"/>
                <w:szCs w:val="24"/>
              </w:rPr>
              <w:t xml:space="preserve">адміністрації, районні </w:t>
            </w:r>
            <w:r>
              <w:rPr>
                <w:rFonts w:ascii="Times New Roman" w:eastAsia="Times New Roman" w:hAnsi="Times New Roman" w:cs="Times New Roman"/>
                <w:sz w:val="24"/>
                <w:szCs w:val="24"/>
              </w:rPr>
              <w:t>державні адміністрації</w:t>
            </w:r>
            <w:r w:rsidRPr="0041308D">
              <w:rPr>
                <w:rFonts w:ascii="Times New Roman" w:eastAsia="Times New Roman" w:hAnsi="Times New Roman" w:cs="Times New Roman"/>
                <w:sz w:val="24"/>
                <w:szCs w:val="24"/>
              </w:rPr>
              <w:t>,</w:t>
            </w:r>
          </w:p>
          <w:p w14:paraId="17A34ED4" w14:textId="77777777" w:rsidR="00A84AF5" w:rsidRPr="0041308D" w:rsidRDefault="00A84AF5" w:rsidP="00414B1F">
            <w:pPr>
              <w:spacing w:line="240" w:lineRule="auto"/>
              <w:rPr>
                <w:rFonts w:ascii="Times New Roman" w:hAnsi="Times New Roman" w:cs="Times New Roman"/>
                <w:sz w:val="24"/>
                <w:szCs w:val="24"/>
              </w:rPr>
            </w:pPr>
            <w:r w:rsidRPr="0041308D">
              <w:rPr>
                <w:rFonts w:ascii="Times New Roman" w:hAnsi="Times New Roman" w:cs="Times New Roman"/>
                <w:sz w:val="24"/>
                <w:szCs w:val="24"/>
              </w:rPr>
              <w:t xml:space="preserve">міські, селищні, сільські ради  </w:t>
            </w:r>
          </w:p>
          <w:p w14:paraId="6F13CF17" w14:textId="77777777" w:rsidR="00A84AF5" w:rsidRPr="0041308D" w:rsidRDefault="00A84AF5" w:rsidP="00414B1F">
            <w:pPr>
              <w:spacing w:line="240" w:lineRule="auto"/>
              <w:rPr>
                <w:rFonts w:ascii="Times New Roman" w:hAnsi="Times New Roman" w:cs="Times New Roman"/>
                <w:sz w:val="24"/>
                <w:szCs w:val="24"/>
              </w:rPr>
            </w:pPr>
            <w:r w:rsidRPr="0041308D">
              <w:rPr>
                <w:rFonts w:ascii="Times New Roman" w:hAnsi="Times New Roman" w:cs="Times New Roman"/>
                <w:sz w:val="24"/>
                <w:szCs w:val="24"/>
              </w:rPr>
              <w:t xml:space="preserve"> (за згодою),</w:t>
            </w:r>
          </w:p>
          <w:p w14:paraId="65FC8869" w14:textId="77777777" w:rsidR="00A84AF5" w:rsidRPr="0041308D" w:rsidRDefault="00A84AF5" w:rsidP="00414B1F">
            <w:pPr>
              <w:spacing w:line="240" w:lineRule="auto"/>
              <w:rPr>
                <w:rFonts w:ascii="Times New Roman" w:hAnsi="Times New Roman" w:cs="Times New Roman"/>
                <w:sz w:val="24"/>
                <w:szCs w:val="24"/>
              </w:rPr>
            </w:pPr>
            <w:r w:rsidRPr="0041308D">
              <w:rPr>
                <w:rFonts w:ascii="Times New Roman" w:hAnsi="Times New Roman" w:cs="Times New Roman"/>
                <w:sz w:val="24"/>
                <w:szCs w:val="24"/>
              </w:rPr>
              <w:t>Чернігівська міська військова адміністрація</w:t>
            </w:r>
          </w:p>
          <w:p w14:paraId="240A0315" w14:textId="77777777" w:rsidR="00A84AF5" w:rsidRPr="0041308D" w:rsidRDefault="00A84AF5" w:rsidP="00414B1F">
            <w:pPr>
              <w:spacing w:line="240" w:lineRule="auto"/>
              <w:rPr>
                <w:rFonts w:ascii="Times New Roman" w:hAnsi="Times New Roman" w:cs="Times New Roman"/>
                <w:sz w:val="24"/>
                <w:szCs w:val="24"/>
              </w:rPr>
            </w:pPr>
            <w:r w:rsidRPr="0041308D">
              <w:rPr>
                <w:rFonts w:ascii="Times New Roman" w:hAnsi="Times New Roman" w:cs="Times New Roman"/>
                <w:sz w:val="24"/>
                <w:szCs w:val="24"/>
              </w:rPr>
              <w:t xml:space="preserve">Чернігівського району Чернігівської області </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2F24F56D" w14:textId="77777777" w:rsidR="00A84AF5" w:rsidRDefault="00A84AF5" w:rsidP="004679A0">
            <w:pPr>
              <w:ind w:left="180"/>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31.12.2025</w:t>
            </w:r>
          </w:p>
          <w:p w14:paraId="37E8244D" w14:textId="77777777" w:rsidR="00A84AF5" w:rsidRPr="00A84AF5" w:rsidRDefault="00A84AF5" w:rsidP="004679A0">
            <w:pPr>
              <w:ind w:left="180"/>
              <w:jc w:val="center"/>
              <w:rPr>
                <w:rFonts w:ascii="Times New Roman" w:eastAsia="Times New Roman" w:hAnsi="Times New Roman" w:cs="Times New Roman"/>
                <w:sz w:val="24"/>
                <w:szCs w:val="24"/>
                <w:lang w:val="ru-RU"/>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FC55F4F" w14:textId="77777777" w:rsidR="00A84AF5" w:rsidRPr="000C5A00" w:rsidRDefault="00E266B3" w:rsidP="00E266B3">
            <w:pPr>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1E64286" w14:textId="77777777" w:rsidR="00A84AF5" w:rsidRPr="0017627F" w:rsidRDefault="0017627F" w:rsidP="004679A0">
            <w:pPr>
              <w:ind w:left="140" w:right="1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В</w:t>
            </w:r>
            <w:r w:rsidRPr="0017627F">
              <w:rPr>
                <w:rFonts w:ascii="Times New Roman" w:eastAsia="Times New Roman" w:hAnsi="Times New Roman" w:cs="Times New Roman"/>
                <w:b/>
                <w:sz w:val="24"/>
                <w:szCs w:val="24"/>
              </w:rPr>
              <w:t>иконується</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6992ECF0" w14:textId="77777777" w:rsidR="004A6698" w:rsidRPr="00B40B04" w:rsidRDefault="0017627F" w:rsidP="00AF780F">
            <w:pPr>
              <w:spacing w:line="240" w:lineRule="auto"/>
              <w:ind w:left="2" w:firstLine="143"/>
              <w:jc w:val="both"/>
              <w:rPr>
                <w:rFonts w:ascii="Times New Roman" w:eastAsia="Times New Roman" w:hAnsi="Times New Roman" w:cs="Times New Roman"/>
                <w:sz w:val="24"/>
                <w:szCs w:val="24"/>
              </w:rPr>
            </w:pPr>
            <w:r>
              <w:rPr>
                <w:rFonts w:ascii="Times New Roman" w:hAnsi="Times New Roman" w:cs="Times New Roman"/>
                <w:spacing w:val="-2"/>
                <w:sz w:val="24"/>
                <w:szCs w:val="24"/>
              </w:rPr>
              <w:t xml:space="preserve">Наразі забезпечено доступність </w:t>
            </w:r>
            <w:r w:rsidR="00B40B04">
              <w:rPr>
                <w:rFonts w:ascii="Times New Roman" w:hAnsi="Times New Roman" w:cs="Times New Roman"/>
                <w:spacing w:val="-2"/>
                <w:sz w:val="24"/>
                <w:szCs w:val="24"/>
              </w:rPr>
              <w:t xml:space="preserve">до </w:t>
            </w:r>
            <w:r w:rsidR="00B40B04" w:rsidRPr="00B40B04">
              <w:rPr>
                <w:rFonts w:ascii="Times New Roman" w:hAnsi="Times New Roman" w:cs="Times New Roman"/>
                <w:spacing w:val="-2"/>
                <w:sz w:val="24"/>
                <w:szCs w:val="24"/>
              </w:rPr>
              <w:t xml:space="preserve">головних входів </w:t>
            </w:r>
            <w:r w:rsidR="00B40B04">
              <w:rPr>
                <w:rFonts w:ascii="Times New Roman" w:hAnsi="Times New Roman" w:cs="Times New Roman"/>
                <w:spacing w:val="-2"/>
                <w:sz w:val="24"/>
                <w:szCs w:val="24"/>
              </w:rPr>
              <w:t>23 будівель (8%), де розміщені органи виконавчої влади та місцеві військові адміністрації.</w:t>
            </w:r>
          </w:p>
          <w:p w14:paraId="4498A05C" w14:textId="77777777" w:rsidR="00BE12C9" w:rsidRPr="00BE12C9" w:rsidRDefault="00F92FF7" w:rsidP="00AF780F">
            <w:pPr>
              <w:spacing w:line="240" w:lineRule="auto"/>
              <w:ind w:left="2" w:firstLine="14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w:t>
            </w:r>
            <w:r w:rsidRPr="00F92FF7">
              <w:rPr>
                <w:rFonts w:ascii="Times New Roman" w:eastAsia="Times New Roman" w:hAnsi="Times New Roman" w:cs="Times New Roman"/>
                <w:sz w:val="24"/>
                <w:szCs w:val="24"/>
              </w:rPr>
              <w:t xml:space="preserve">ережа </w:t>
            </w:r>
            <w:r>
              <w:rPr>
                <w:rFonts w:ascii="Times New Roman" w:eastAsia="Times New Roman" w:hAnsi="Times New Roman" w:cs="Times New Roman"/>
                <w:sz w:val="24"/>
                <w:szCs w:val="24"/>
              </w:rPr>
              <w:t>ЦНАПів</w:t>
            </w:r>
            <w:r w:rsidRPr="00F92FF7">
              <w:rPr>
                <w:rFonts w:ascii="Times New Roman" w:eastAsia="Times New Roman" w:hAnsi="Times New Roman" w:cs="Times New Roman"/>
                <w:sz w:val="24"/>
                <w:szCs w:val="24"/>
              </w:rPr>
              <w:t xml:space="preserve"> Чернігівської області налічує 192 точки доступу. З них: 6 мають безперешкодний доступ до приміщення, 115 облаштовані пандусами, а 84 - сходами з поручнями.</w:t>
            </w:r>
          </w:p>
        </w:tc>
      </w:tr>
      <w:tr w:rsidR="00BF3385" w:rsidRPr="000C5A00" w14:paraId="1E8F11AA" w14:textId="77777777" w:rsidTr="005E5236">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4FE92A29" w14:textId="77777777" w:rsidR="00BF3385" w:rsidRPr="00B52750" w:rsidRDefault="00BF3385" w:rsidP="004679A0">
            <w:pPr>
              <w:spacing w:line="240" w:lineRule="auto"/>
              <w:rPr>
                <w:rFonts w:ascii="Times New Roman" w:eastAsia="Times New Roman" w:hAnsi="Times New Roman" w:cs="Times New Roman"/>
                <w:sz w:val="24"/>
                <w:szCs w:val="24"/>
              </w:rPr>
            </w:pPr>
            <w:r w:rsidRPr="00712612">
              <w:rPr>
                <w:rFonts w:ascii="Times New Roman" w:eastAsia="Times New Roman" w:hAnsi="Times New Roman" w:cs="Times New Roman"/>
                <w:sz w:val="24"/>
                <w:szCs w:val="24"/>
              </w:rPr>
              <w:t>1.2.1.3. пров</w:t>
            </w:r>
            <w:r>
              <w:rPr>
                <w:rFonts w:ascii="Times New Roman" w:eastAsia="Times New Roman" w:hAnsi="Times New Roman" w:cs="Times New Roman"/>
                <w:sz w:val="24"/>
                <w:szCs w:val="24"/>
              </w:rPr>
              <w:t xml:space="preserve">едення </w:t>
            </w:r>
            <w:r w:rsidRPr="00712612">
              <w:rPr>
                <w:rFonts w:ascii="Times New Roman" w:eastAsia="Times New Roman" w:hAnsi="Times New Roman" w:cs="Times New Roman"/>
                <w:sz w:val="24"/>
                <w:szCs w:val="24"/>
              </w:rPr>
              <w:t>моніторинг</w:t>
            </w:r>
            <w:r>
              <w:rPr>
                <w:rFonts w:ascii="Times New Roman" w:eastAsia="Times New Roman" w:hAnsi="Times New Roman" w:cs="Times New Roman"/>
                <w:sz w:val="24"/>
                <w:szCs w:val="24"/>
              </w:rPr>
              <w:t>у</w:t>
            </w:r>
            <w:r w:rsidRPr="00712612">
              <w:rPr>
                <w:rFonts w:ascii="Times New Roman" w:eastAsia="Times New Roman" w:hAnsi="Times New Roman" w:cs="Times New Roman"/>
                <w:sz w:val="24"/>
                <w:szCs w:val="24"/>
              </w:rPr>
              <w:t xml:space="preserve"> стану пристосування головних входів </w:t>
            </w:r>
            <w:r w:rsidRPr="00863570">
              <w:rPr>
                <w:rFonts w:ascii="Times New Roman" w:eastAsia="Times New Roman" w:hAnsi="Times New Roman" w:cs="Times New Roman"/>
                <w:sz w:val="24"/>
                <w:szCs w:val="24"/>
              </w:rPr>
              <w:t xml:space="preserve">і приміщень </w:t>
            </w:r>
            <w:r w:rsidRPr="00712612">
              <w:rPr>
                <w:rFonts w:ascii="Times New Roman" w:eastAsia="Times New Roman" w:hAnsi="Times New Roman" w:cs="Times New Roman"/>
                <w:sz w:val="24"/>
                <w:szCs w:val="24"/>
              </w:rPr>
              <w:t xml:space="preserve">будівель органів виконавчої влади та місцевих державних адміністрацій для </w:t>
            </w:r>
            <w:r w:rsidRPr="00712612">
              <w:rPr>
                <w:rFonts w:ascii="Times New Roman" w:eastAsia="Times New Roman" w:hAnsi="Times New Roman" w:cs="Times New Roman"/>
                <w:sz w:val="24"/>
                <w:szCs w:val="24"/>
              </w:rPr>
              <w:lastRenderedPageBreak/>
              <w:t>використання особами з інвалідністю</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F03490D" w14:textId="77777777" w:rsidR="00BF3385" w:rsidRPr="00712612" w:rsidRDefault="00BF3385" w:rsidP="00414B1F">
            <w:pPr>
              <w:spacing w:line="240" w:lineRule="auto"/>
              <w:ind w:right="180"/>
              <w:rPr>
                <w:rFonts w:ascii="Times New Roman" w:eastAsia="Times New Roman" w:hAnsi="Times New Roman" w:cs="Times New Roman"/>
                <w:sz w:val="24"/>
                <w:szCs w:val="24"/>
              </w:rPr>
            </w:pPr>
            <w:r w:rsidRPr="00712612">
              <w:rPr>
                <w:rFonts w:ascii="Times New Roman" w:eastAsia="Times New Roman" w:hAnsi="Times New Roman" w:cs="Times New Roman"/>
                <w:sz w:val="24"/>
                <w:szCs w:val="24"/>
              </w:rPr>
              <w:lastRenderedPageBreak/>
              <w:t>Управління містобудування та архітектури  Чернігівської обласної державної адміністрації</w:t>
            </w:r>
          </w:p>
          <w:p w14:paraId="7C164F9C" w14:textId="77777777" w:rsidR="00BF3385" w:rsidRPr="00712612" w:rsidRDefault="00BF3385" w:rsidP="00414B1F">
            <w:pPr>
              <w:spacing w:line="240" w:lineRule="auto"/>
              <w:rPr>
                <w:rFonts w:ascii="Times New Roman" w:hAnsi="Times New Roman" w:cs="Times New Roman"/>
                <w:sz w:val="24"/>
                <w:szCs w:val="24"/>
              </w:rPr>
            </w:pP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7EF91658" w14:textId="77777777" w:rsidR="00BF3385" w:rsidRPr="00712612" w:rsidRDefault="00BF3385" w:rsidP="00646BB5">
            <w:pPr>
              <w:spacing w:line="240" w:lineRule="auto"/>
              <w:jc w:val="center"/>
              <w:rPr>
                <w:rFonts w:ascii="Times New Roman" w:eastAsia="Times New Roman" w:hAnsi="Times New Roman" w:cs="Times New Roman"/>
                <w:sz w:val="24"/>
                <w:szCs w:val="24"/>
              </w:rPr>
            </w:pPr>
            <w:r w:rsidRPr="00712612">
              <w:rPr>
                <w:rFonts w:ascii="Times New Roman" w:eastAsia="Times New Roman" w:hAnsi="Times New Roman" w:cs="Times New Roman"/>
                <w:sz w:val="24"/>
                <w:szCs w:val="24"/>
              </w:rPr>
              <w:t>31.08.2025</w:t>
            </w:r>
          </w:p>
          <w:p w14:paraId="34DB25C8" w14:textId="77777777" w:rsidR="00BF3385" w:rsidRPr="00F15C13" w:rsidRDefault="00BF3385" w:rsidP="00646BB5">
            <w:pPr>
              <w:rPr>
                <w:rFonts w:ascii="Times New Roman" w:eastAsia="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6452E37" w14:textId="77777777" w:rsidR="00BF3385" w:rsidRPr="00CF0810" w:rsidRDefault="00BF3385" w:rsidP="006D4708">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31.08.2025</w:t>
            </w: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70AD58A" w14:textId="77777777" w:rsidR="00BF3385" w:rsidRPr="00AA1F6E" w:rsidRDefault="004A6698" w:rsidP="006D4708">
            <w:pPr>
              <w:spacing w:line="240" w:lineRule="auto"/>
              <w:contextualSpacing/>
              <w:jc w:val="center"/>
              <w:rPr>
                <w:rFonts w:ascii="Times New Roman" w:hAnsi="Times New Roman" w:cs="Times New Roman"/>
                <w:b/>
                <w:sz w:val="24"/>
                <w:szCs w:val="24"/>
              </w:rPr>
            </w:pPr>
            <w:r w:rsidRPr="00AA1F6E">
              <w:rPr>
                <w:rFonts w:ascii="Times New Roman" w:hAnsi="Times New Roman" w:cs="Times New Roman"/>
                <w:b/>
                <w:sz w:val="24"/>
                <w:szCs w:val="24"/>
              </w:rPr>
              <w:t>В</w:t>
            </w:r>
            <w:r w:rsidR="00BF3385" w:rsidRPr="00AA1F6E">
              <w:rPr>
                <w:rFonts w:ascii="Times New Roman" w:hAnsi="Times New Roman" w:cs="Times New Roman"/>
                <w:b/>
                <w:sz w:val="24"/>
                <w:szCs w:val="24"/>
              </w:rPr>
              <w:t>иконано</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5AED5A4" w14:textId="77777777" w:rsidR="00BF3385" w:rsidRDefault="007C759D" w:rsidP="00AF780F">
            <w:pPr>
              <w:spacing w:line="240" w:lineRule="auto"/>
              <w:ind w:firstLine="287"/>
              <w:contextualSpacing/>
              <w:jc w:val="both"/>
              <w:rPr>
                <w:rFonts w:ascii="Times New Roman" w:eastAsia="Times New Roman" w:hAnsi="Times New Roman" w:cs="Times New Roman"/>
                <w:sz w:val="24"/>
                <w:szCs w:val="24"/>
              </w:rPr>
            </w:pPr>
            <w:r w:rsidRPr="007C759D">
              <w:rPr>
                <w:rFonts w:ascii="Times New Roman" w:eastAsia="Times New Roman" w:hAnsi="Times New Roman" w:cs="Times New Roman"/>
                <w:sz w:val="24"/>
                <w:szCs w:val="24"/>
              </w:rPr>
              <w:t>Управління містобудування та архітектури  Чернігівської обласної державної адміністрації</w:t>
            </w:r>
            <w:r w:rsidR="00A84429">
              <w:rPr>
                <w:rFonts w:ascii="Times New Roman" w:eastAsia="Times New Roman" w:hAnsi="Times New Roman" w:cs="Times New Roman"/>
                <w:sz w:val="24"/>
                <w:szCs w:val="24"/>
              </w:rPr>
              <w:t xml:space="preserve"> проведено моніторинг стану пристосування головних входів і приміщень будівель органів виконавчої влади та місцевих державних адміністрацій.</w:t>
            </w:r>
          </w:p>
          <w:p w14:paraId="0F46CB80" w14:textId="77777777" w:rsidR="00A84429" w:rsidRPr="00A84429" w:rsidRDefault="00A84429" w:rsidP="00AF780F">
            <w:pPr>
              <w:spacing w:line="240" w:lineRule="auto"/>
              <w:ind w:firstLine="287"/>
              <w:contextualSpacing/>
              <w:jc w:val="both"/>
              <w:rPr>
                <w:rFonts w:ascii="Times New Roman" w:eastAsia="Times New Roman" w:hAnsi="Times New Roman" w:cs="Times New Roman"/>
                <w:sz w:val="24"/>
                <w:szCs w:val="24"/>
              </w:rPr>
            </w:pPr>
            <w:r w:rsidRPr="00A84429">
              <w:rPr>
                <w:rFonts w:ascii="Times New Roman" w:eastAsia="Times New Roman" w:hAnsi="Times New Roman" w:cs="Times New Roman"/>
                <w:sz w:val="24"/>
                <w:szCs w:val="24"/>
              </w:rPr>
              <w:t>У рамках проведення моніторингу було здійснено обстеження 301</w:t>
            </w:r>
            <w:r>
              <w:rPr>
                <w:rFonts w:ascii="Times New Roman" w:eastAsia="Times New Roman" w:hAnsi="Times New Roman" w:cs="Times New Roman"/>
                <w:sz w:val="24"/>
                <w:szCs w:val="24"/>
              </w:rPr>
              <w:t xml:space="preserve"> </w:t>
            </w:r>
            <w:r w:rsidRPr="00A84429">
              <w:rPr>
                <w:rFonts w:ascii="Times New Roman" w:eastAsia="Times New Roman" w:hAnsi="Times New Roman" w:cs="Times New Roman"/>
                <w:sz w:val="24"/>
                <w:szCs w:val="24"/>
              </w:rPr>
              <w:t xml:space="preserve">головного входу до </w:t>
            </w:r>
            <w:r w:rsidRPr="00A84429">
              <w:rPr>
                <w:rFonts w:ascii="Times New Roman" w:eastAsia="Times New Roman" w:hAnsi="Times New Roman" w:cs="Times New Roman"/>
                <w:sz w:val="24"/>
                <w:szCs w:val="24"/>
              </w:rPr>
              <w:lastRenderedPageBreak/>
              <w:t>будівель органів виконавчої влади та місцевих державних</w:t>
            </w:r>
            <w:r>
              <w:rPr>
                <w:rFonts w:ascii="Times New Roman" w:eastAsia="Times New Roman" w:hAnsi="Times New Roman" w:cs="Times New Roman"/>
                <w:sz w:val="24"/>
                <w:szCs w:val="24"/>
              </w:rPr>
              <w:t xml:space="preserve"> </w:t>
            </w:r>
            <w:r w:rsidRPr="00A84429">
              <w:rPr>
                <w:rFonts w:ascii="Times New Roman" w:eastAsia="Times New Roman" w:hAnsi="Times New Roman" w:cs="Times New Roman"/>
                <w:sz w:val="24"/>
                <w:szCs w:val="24"/>
              </w:rPr>
              <w:t>адміністрацій.</w:t>
            </w:r>
          </w:p>
          <w:p w14:paraId="29F99597" w14:textId="77777777" w:rsidR="00A84429" w:rsidRPr="00A84429" w:rsidRDefault="00A84429" w:rsidP="00AF780F">
            <w:pPr>
              <w:spacing w:line="240" w:lineRule="auto"/>
              <w:ind w:firstLine="287"/>
              <w:contextualSpacing/>
              <w:jc w:val="both"/>
              <w:rPr>
                <w:rFonts w:ascii="Times New Roman" w:eastAsia="Times New Roman" w:hAnsi="Times New Roman" w:cs="Times New Roman"/>
                <w:sz w:val="24"/>
                <w:szCs w:val="24"/>
              </w:rPr>
            </w:pPr>
            <w:r w:rsidRPr="00A84429">
              <w:rPr>
                <w:rFonts w:ascii="Times New Roman" w:eastAsia="Times New Roman" w:hAnsi="Times New Roman" w:cs="Times New Roman"/>
                <w:sz w:val="24"/>
                <w:szCs w:val="24"/>
              </w:rPr>
              <w:t>За результатами аналізу встановлено:</w:t>
            </w:r>
          </w:p>
          <w:p w14:paraId="66EC7C26" w14:textId="77777777" w:rsidR="00A84429" w:rsidRPr="00A84429" w:rsidRDefault="00A84429" w:rsidP="00AF780F">
            <w:pPr>
              <w:spacing w:line="240" w:lineRule="auto"/>
              <w:ind w:firstLine="287"/>
              <w:contextualSpacing/>
              <w:jc w:val="both"/>
              <w:rPr>
                <w:rFonts w:ascii="Times New Roman" w:eastAsia="Times New Roman" w:hAnsi="Times New Roman" w:cs="Times New Roman"/>
                <w:sz w:val="24"/>
                <w:szCs w:val="24"/>
              </w:rPr>
            </w:pPr>
            <w:r w:rsidRPr="00A84429">
              <w:rPr>
                <w:rFonts w:ascii="Times New Roman" w:eastAsia="Times New Roman" w:hAnsi="Times New Roman" w:cs="Times New Roman"/>
                <w:sz w:val="24"/>
                <w:szCs w:val="24"/>
              </w:rPr>
              <w:t>- 278 об’єктів (понад 92%) класифіковано як бар’єрні, тобто такі, що мають</w:t>
            </w:r>
            <w:r>
              <w:rPr>
                <w:rFonts w:ascii="Times New Roman" w:eastAsia="Times New Roman" w:hAnsi="Times New Roman" w:cs="Times New Roman"/>
                <w:sz w:val="24"/>
                <w:szCs w:val="24"/>
              </w:rPr>
              <w:t xml:space="preserve"> </w:t>
            </w:r>
            <w:r w:rsidRPr="00A84429">
              <w:rPr>
                <w:rFonts w:ascii="Times New Roman" w:eastAsia="Times New Roman" w:hAnsi="Times New Roman" w:cs="Times New Roman"/>
                <w:sz w:val="24"/>
                <w:szCs w:val="24"/>
              </w:rPr>
              <w:t>архітектурні та/або інші перешкоди, які істотно обмежують або</w:t>
            </w:r>
            <w:r>
              <w:rPr>
                <w:rFonts w:ascii="Times New Roman" w:eastAsia="Times New Roman" w:hAnsi="Times New Roman" w:cs="Times New Roman"/>
                <w:sz w:val="24"/>
                <w:szCs w:val="24"/>
              </w:rPr>
              <w:t xml:space="preserve"> </w:t>
            </w:r>
            <w:r w:rsidRPr="00A84429">
              <w:rPr>
                <w:rFonts w:ascii="Times New Roman" w:eastAsia="Times New Roman" w:hAnsi="Times New Roman" w:cs="Times New Roman"/>
                <w:sz w:val="24"/>
                <w:szCs w:val="24"/>
              </w:rPr>
              <w:t>унеможливлюють доступ осіб з інвалідністю та інших маломобільних груп</w:t>
            </w:r>
            <w:r>
              <w:rPr>
                <w:rFonts w:ascii="Times New Roman" w:eastAsia="Times New Roman" w:hAnsi="Times New Roman" w:cs="Times New Roman"/>
                <w:sz w:val="24"/>
                <w:szCs w:val="24"/>
              </w:rPr>
              <w:t xml:space="preserve"> </w:t>
            </w:r>
            <w:r w:rsidRPr="00A84429">
              <w:rPr>
                <w:rFonts w:ascii="Times New Roman" w:eastAsia="Times New Roman" w:hAnsi="Times New Roman" w:cs="Times New Roman"/>
                <w:sz w:val="24"/>
                <w:szCs w:val="24"/>
              </w:rPr>
              <w:t>населення;</w:t>
            </w:r>
          </w:p>
          <w:p w14:paraId="1963A3C9" w14:textId="77777777" w:rsidR="00A84429" w:rsidRPr="007C759D" w:rsidRDefault="00A84429" w:rsidP="00AF780F">
            <w:pPr>
              <w:spacing w:line="240" w:lineRule="auto"/>
              <w:ind w:firstLine="287"/>
              <w:contextualSpacing/>
              <w:jc w:val="both"/>
              <w:rPr>
                <w:rFonts w:ascii="Times New Roman" w:eastAsia="Times New Roman" w:hAnsi="Times New Roman" w:cs="Times New Roman"/>
                <w:sz w:val="24"/>
                <w:szCs w:val="24"/>
              </w:rPr>
            </w:pPr>
            <w:r w:rsidRPr="00A84429">
              <w:rPr>
                <w:rFonts w:ascii="Times New Roman" w:eastAsia="Times New Roman" w:hAnsi="Times New Roman" w:cs="Times New Roman"/>
                <w:sz w:val="24"/>
                <w:szCs w:val="24"/>
              </w:rPr>
              <w:t>- 23 об’єкти (менше 8%) віднесено до категорії частково безбар’єрних,</w:t>
            </w:r>
            <w:r>
              <w:rPr>
                <w:rFonts w:ascii="Times New Roman" w:eastAsia="Times New Roman" w:hAnsi="Times New Roman" w:cs="Times New Roman"/>
                <w:sz w:val="24"/>
                <w:szCs w:val="24"/>
              </w:rPr>
              <w:t xml:space="preserve"> </w:t>
            </w:r>
            <w:r w:rsidRPr="00A84429">
              <w:rPr>
                <w:rFonts w:ascii="Times New Roman" w:eastAsia="Times New Roman" w:hAnsi="Times New Roman" w:cs="Times New Roman"/>
                <w:sz w:val="24"/>
                <w:szCs w:val="24"/>
              </w:rPr>
              <w:t>оскільки вони обладнані окремими елементами доступності (зокрема,</w:t>
            </w:r>
            <w:r>
              <w:rPr>
                <w:rFonts w:ascii="Times New Roman" w:eastAsia="Times New Roman" w:hAnsi="Times New Roman" w:cs="Times New Roman"/>
                <w:sz w:val="24"/>
                <w:szCs w:val="24"/>
              </w:rPr>
              <w:t xml:space="preserve"> </w:t>
            </w:r>
            <w:r w:rsidRPr="00A84429">
              <w:rPr>
                <w:rFonts w:ascii="Times New Roman" w:eastAsia="Times New Roman" w:hAnsi="Times New Roman" w:cs="Times New Roman"/>
                <w:sz w:val="24"/>
                <w:szCs w:val="24"/>
              </w:rPr>
              <w:t>пандусами, навігаційними вказівниками, тактильними елементами), проте не</w:t>
            </w:r>
            <w:r>
              <w:rPr>
                <w:rFonts w:ascii="Times New Roman" w:eastAsia="Times New Roman" w:hAnsi="Times New Roman" w:cs="Times New Roman"/>
                <w:sz w:val="24"/>
                <w:szCs w:val="24"/>
              </w:rPr>
              <w:t xml:space="preserve"> </w:t>
            </w:r>
            <w:r w:rsidRPr="00A84429">
              <w:rPr>
                <w:rFonts w:ascii="Times New Roman" w:eastAsia="Times New Roman" w:hAnsi="Times New Roman" w:cs="Times New Roman"/>
                <w:sz w:val="24"/>
                <w:szCs w:val="24"/>
              </w:rPr>
              <w:t>забезпечують комплексного та системного підходу до створення зручної й</w:t>
            </w:r>
            <w:r>
              <w:rPr>
                <w:rFonts w:ascii="Times New Roman" w:eastAsia="Times New Roman" w:hAnsi="Times New Roman" w:cs="Times New Roman"/>
                <w:sz w:val="24"/>
                <w:szCs w:val="24"/>
              </w:rPr>
              <w:t xml:space="preserve"> </w:t>
            </w:r>
            <w:r w:rsidRPr="00A84429">
              <w:rPr>
                <w:rFonts w:ascii="Times New Roman" w:eastAsia="Times New Roman" w:hAnsi="Times New Roman" w:cs="Times New Roman"/>
                <w:sz w:val="24"/>
                <w:szCs w:val="24"/>
              </w:rPr>
              <w:t>безпечної інфраструктури</w:t>
            </w:r>
            <w:r>
              <w:rPr>
                <w:rFonts w:ascii="Times New Roman" w:eastAsia="Times New Roman" w:hAnsi="Times New Roman" w:cs="Times New Roman"/>
                <w:sz w:val="24"/>
                <w:szCs w:val="24"/>
              </w:rPr>
              <w:t>.</w:t>
            </w:r>
          </w:p>
        </w:tc>
      </w:tr>
      <w:tr w:rsidR="00674525" w:rsidRPr="00A84429" w14:paraId="59CABCBF" w14:textId="77777777" w:rsidTr="005E5236">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71A570B6" w14:textId="77777777" w:rsidR="00674525" w:rsidRPr="00CF3181" w:rsidRDefault="00674525" w:rsidP="004679A0">
            <w:pPr>
              <w:spacing w:line="240" w:lineRule="auto"/>
              <w:rPr>
                <w:rFonts w:ascii="Times New Roman" w:eastAsia="Times New Roman" w:hAnsi="Times New Roman" w:cs="Times New Roman"/>
                <w:sz w:val="24"/>
                <w:szCs w:val="24"/>
              </w:rPr>
            </w:pPr>
            <w:r w:rsidRPr="00CF3181">
              <w:rPr>
                <w:rFonts w:ascii="Times New Roman" w:eastAsia="Times New Roman" w:hAnsi="Times New Roman" w:cs="Times New Roman"/>
                <w:sz w:val="24"/>
                <w:szCs w:val="24"/>
              </w:rPr>
              <w:lastRenderedPageBreak/>
              <w:t xml:space="preserve">1.2.1.4. оприлюднення на офіційному вебсайті Управління містобудування та архітектури Чернігівської обласної державної адміністрації результатів моніторингу стану пристосування головних входів та приміщень будівель органів виконавчої влади та місцевих державних </w:t>
            </w:r>
            <w:r w:rsidRPr="00CF3181">
              <w:rPr>
                <w:rFonts w:ascii="Times New Roman" w:eastAsia="Times New Roman" w:hAnsi="Times New Roman" w:cs="Times New Roman"/>
                <w:sz w:val="24"/>
                <w:szCs w:val="24"/>
              </w:rPr>
              <w:lastRenderedPageBreak/>
              <w:t>адміністрацій для використання особами з інвалідністю</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72E1DAAB" w14:textId="77777777" w:rsidR="00674525" w:rsidRPr="00CF3181" w:rsidRDefault="00674525" w:rsidP="00414B1F">
            <w:pPr>
              <w:spacing w:line="240" w:lineRule="auto"/>
              <w:ind w:right="180"/>
              <w:rPr>
                <w:rFonts w:ascii="Times New Roman" w:eastAsia="Times New Roman" w:hAnsi="Times New Roman" w:cs="Times New Roman"/>
                <w:sz w:val="24"/>
                <w:szCs w:val="24"/>
              </w:rPr>
            </w:pPr>
            <w:r w:rsidRPr="00CF3181">
              <w:rPr>
                <w:rFonts w:ascii="Times New Roman" w:eastAsia="Times New Roman" w:hAnsi="Times New Roman" w:cs="Times New Roman"/>
                <w:sz w:val="24"/>
                <w:szCs w:val="24"/>
              </w:rPr>
              <w:lastRenderedPageBreak/>
              <w:t>Управління містобудування та архітектури Чернігівської обласної державної адміністрації</w:t>
            </w:r>
          </w:p>
          <w:p w14:paraId="5D8EC955" w14:textId="77777777" w:rsidR="00674525" w:rsidRPr="00CF3181" w:rsidRDefault="00674525" w:rsidP="00414B1F">
            <w:pPr>
              <w:spacing w:line="240" w:lineRule="auto"/>
              <w:rPr>
                <w:rFonts w:ascii="Times New Roman" w:hAnsi="Times New Roman" w:cs="Times New Roman"/>
                <w:sz w:val="24"/>
                <w:szCs w:val="24"/>
              </w:rPr>
            </w:pP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49CE9B6B" w14:textId="77777777" w:rsidR="00674525" w:rsidRPr="00CF3181" w:rsidRDefault="00674525" w:rsidP="00414B1F">
            <w:pPr>
              <w:spacing w:line="240" w:lineRule="auto"/>
              <w:jc w:val="center"/>
              <w:rPr>
                <w:rFonts w:ascii="Times New Roman" w:eastAsia="Times New Roman" w:hAnsi="Times New Roman" w:cs="Times New Roman"/>
                <w:sz w:val="24"/>
                <w:szCs w:val="24"/>
              </w:rPr>
            </w:pPr>
            <w:r w:rsidRPr="00CF3181">
              <w:rPr>
                <w:rFonts w:ascii="Times New Roman" w:eastAsia="Times New Roman" w:hAnsi="Times New Roman" w:cs="Times New Roman"/>
                <w:sz w:val="24"/>
                <w:szCs w:val="24"/>
              </w:rPr>
              <w:t>30.09.2025</w:t>
            </w:r>
          </w:p>
          <w:p w14:paraId="162D3409" w14:textId="77777777" w:rsidR="00674525" w:rsidRPr="00CF3181" w:rsidRDefault="00674525" w:rsidP="00414B1F">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F3200C7" w14:textId="77777777" w:rsidR="00674525" w:rsidRPr="00CF3181" w:rsidRDefault="00CF3181" w:rsidP="004679A0">
            <w:pPr>
              <w:ind w:left="180"/>
              <w:rPr>
                <w:rFonts w:ascii="Times New Roman" w:eastAsia="Times New Roman" w:hAnsi="Times New Roman" w:cs="Times New Roman"/>
                <w:sz w:val="24"/>
                <w:szCs w:val="24"/>
              </w:rPr>
            </w:pPr>
            <w:r w:rsidRPr="00CF3181">
              <w:rPr>
                <w:rFonts w:ascii="Times New Roman" w:eastAsia="Times New Roman" w:hAnsi="Times New Roman" w:cs="Times New Roman"/>
                <w:sz w:val="24"/>
                <w:szCs w:val="24"/>
              </w:rPr>
              <w:t>30.09.2025</w:t>
            </w: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1C54C563" w14:textId="77777777" w:rsidR="00674525" w:rsidRPr="00CF3181" w:rsidRDefault="00CF3181" w:rsidP="004679A0">
            <w:pPr>
              <w:ind w:left="140" w:right="140"/>
              <w:jc w:val="center"/>
              <w:rPr>
                <w:rFonts w:ascii="Times New Roman" w:eastAsia="Times New Roman" w:hAnsi="Times New Roman" w:cs="Times New Roman"/>
                <w:b/>
                <w:sz w:val="24"/>
                <w:szCs w:val="24"/>
              </w:rPr>
            </w:pPr>
            <w:r w:rsidRPr="00CF3181">
              <w:rPr>
                <w:rFonts w:ascii="Times New Roman" w:eastAsia="Times New Roman" w:hAnsi="Times New Roman" w:cs="Times New Roman"/>
                <w:b/>
                <w:sz w:val="24"/>
                <w:szCs w:val="24"/>
              </w:rPr>
              <w:t>Виконано</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B251A70" w14:textId="77777777" w:rsidR="00674525" w:rsidRPr="00CF3181" w:rsidRDefault="00CF3181" w:rsidP="00B95C88">
            <w:pPr>
              <w:spacing w:line="240" w:lineRule="auto"/>
              <w:ind w:left="2" w:firstLine="283"/>
              <w:jc w:val="both"/>
              <w:rPr>
                <w:rFonts w:ascii="Times New Roman" w:eastAsia="Times New Roman" w:hAnsi="Times New Roman" w:cs="Times New Roman"/>
                <w:sz w:val="24"/>
                <w:szCs w:val="24"/>
              </w:rPr>
            </w:pPr>
            <w:r w:rsidRPr="00CF3181">
              <w:rPr>
                <w:rFonts w:ascii="Times New Roman" w:eastAsia="Times New Roman" w:hAnsi="Times New Roman" w:cs="Times New Roman"/>
                <w:sz w:val="24"/>
                <w:szCs w:val="24"/>
              </w:rPr>
              <w:t>Результати моніторингу стану пристосування головних входів та приміщень будівель органів виконавчої влади та місцевих державних адміністрацій для використання особами з інвалідністю оприлюднено на офіційному вебсайті Управління містобудування та архітектури Чернігівської обласної державної адміністрації</w:t>
            </w:r>
          </w:p>
          <w:p w14:paraId="597432B9" w14:textId="77777777" w:rsidR="00CF3181" w:rsidRPr="00CF3181" w:rsidRDefault="00CF3181" w:rsidP="00B95C88">
            <w:pPr>
              <w:spacing w:line="240" w:lineRule="auto"/>
              <w:ind w:left="2" w:firstLine="283"/>
              <w:jc w:val="both"/>
              <w:rPr>
                <w:rFonts w:ascii="Times New Roman" w:eastAsia="Times New Roman" w:hAnsi="Times New Roman" w:cs="Times New Roman"/>
                <w:sz w:val="24"/>
                <w:szCs w:val="24"/>
              </w:rPr>
            </w:pPr>
            <w:hyperlink r:id="rId8" w:history="1">
              <w:r w:rsidRPr="00CF3181">
                <w:rPr>
                  <w:rStyle w:val="ab"/>
                  <w:rFonts w:ascii="Times New Roman" w:eastAsia="Times New Roman" w:hAnsi="Times New Roman" w:cs="Times New Roman"/>
                  <w:sz w:val="24"/>
                  <w:szCs w:val="24"/>
                </w:rPr>
                <w:t>https://umba.cg.gov.ua/index.php?id=44068&amp;tp=1&amp;pg=</w:t>
              </w:r>
            </w:hyperlink>
          </w:p>
        </w:tc>
      </w:tr>
      <w:tr w:rsidR="00674525" w:rsidRPr="00A84429" w14:paraId="62DD6502" w14:textId="77777777" w:rsidTr="005E5236">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51B7C78C" w14:textId="77777777" w:rsidR="00674525" w:rsidRPr="002A3F21" w:rsidRDefault="00674525" w:rsidP="00414B1F">
            <w:pPr>
              <w:spacing w:line="240" w:lineRule="auto"/>
              <w:jc w:val="both"/>
              <w:rPr>
                <w:rFonts w:ascii="Times New Roman" w:hAnsi="Times New Roman" w:cs="Times New Roman"/>
                <w:sz w:val="24"/>
                <w:szCs w:val="24"/>
              </w:rPr>
            </w:pPr>
            <w:r w:rsidRPr="002A3F21">
              <w:rPr>
                <w:rFonts w:ascii="Times New Roman" w:eastAsia="Times New Roman" w:hAnsi="Times New Roman" w:cs="Times New Roman"/>
                <w:sz w:val="24"/>
                <w:szCs w:val="24"/>
              </w:rPr>
              <w:t>1.2.1.5 проведення аналізу та внесення у разі потреби до регіональних і місцевих програм цивільного захисту змін щодо забезпечення доступу маломобільних груп населення, зокрема осіб з інвалідністю, до об’єктів фонду захисних споруд цивільного захисту (забезпечення доступності об’єктів фонду захисних споруд цивільного захисту)</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26F2FBC" w14:textId="77777777" w:rsidR="00674525" w:rsidRPr="002A3F21" w:rsidRDefault="00674525" w:rsidP="00414B1F">
            <w:pPr>
              <w:spacing w:line="240" w:lineRule="auto"/>
              <w:rPr>
                <w:rFonts w:ascii="Times New Roman" w:eastAsia="Times New Roman" w:hAnsi="Times New Roman" w:cs="Times New Roman"/>
                <w:sz w:val="24"/>
                <w:szCs w:val="24"/>
              </w:rPr>
            </w:pPr>
            <w:r w:rsidRPr="002A3F21">
              <w:rPr>
                <w:rFonts w:ascii="Times New Roman" w:eastAsia="Times New Roman" w:hAnsi="Times New Roman" w:cs="Times New Roman"/>
                <w:sz w:val="24"/>
                <w:szCs w:val="24"/>
              </w:rPr>
              <w:t>Департамент з питань цивільного захисту та оборонної роботи  Чернігівської</w:t>
            </w:r>
          </w:p>
          <w:p w14:paraId="4E870C06" w14:textId="77777777" w:rsidR="00674525" w:rsidRPr="002A3F21" w:rsidRDefault="00674525" w:rsidP="00414B1F">
            <w:pPr>
              <w:spacing w:line="240" w:lineRule="auto"/>
              <w:rPr>
                <w:rFonts w:ascii="Times New Roman" w:eastAsia="Times New Roman" w:hAnsi="Times New Roman" w:cs="Times New Roman"/>
                <w:sz w:val="24"/>
                <w:szCs w:val="24"/>
              </w:rPr>
            </w:pPr>
            <w:r w:rsidRPr="002A3F21">
              <w:rPr>
                <w:rFonts w:ascii="Times New Roman" w:eastAsia="Times New Roman" w:hAnsi="Times New Roman" w:cs="Times New Roman"/>
                <w:sz w:val="24"/>
                <w:szCs w:val="24"/>
              </w:rPr>
              <w:t>обласної державної адміністрації, районні державні адміністрації</w:t>
            </w:r>
          </w:p>
          <w:p w14:paraId="2DE51C05" w14:textId="77777777" w:rsidR="00674525" w:rsidRPr="002A3F21" w:rsidRDefault="00674525" w:rsidP="00414B1F">
            <w:pPr>
              <w:spacing w:line="240" w:lineRule="auto"/>
              <w:rPr>
                <w:rFonts w:ascii="Times New Roman" w:hAnsi="Times New Roman" w:cs="Times New Roman"/>
                <w:sz w:val="24"/>
                <w:szCs w:val="24"/>
              </w:rPr>
            </w:pPr>
            <w:r w:rsidRPr="002A3F21">
              <w:rPr>
                <w:rFonts w:ascii="Times New Roman" w:hAnsi="Times New Roman" w:cs="Times New Roman"/>
                <w:sz w:val="24"/>
                <w:szCs w:val="24"/>
              </w:rPr>
              <w:t xml:space="preserve">міські, селищні, сільські ради  </w:t>
            </w:r>
          </w:p>
          <w:p w14:paraId="4970BD7D" w14:textId="77777777" w:rsidR="00674525" w:rsidRPr="002A3F21" w:rsidRDefault="00674525" w:rsidP="00414B1F">
            <w:pPr>
              <w:spacing w:line="240" w:lineRule="auto"/>
              <w:rPr>
                <w:rFonts w:ascii="Times New Roman" w:hAnsi="Times New Roman" w:cs="Times New Roman"/>
                <w:sz w:val="24"/>
                <w:szCs w:val="24"/>
              </w:rPr>
            </w:pPr>
            <w:r w:rsidRPr="002A3F21">
              <w:rPr>
                <w:rFonts w:ascii="Times New Roman" w:hAnsi="Times New Roman" w:cs="Times New Roman"/>
                <w:sz w:val="24"/>
                <w:szCs w:val="24"/>
              </w:rPr>
              <w:t xml:space="preserve"> (за згодою),</w:t>
            </w:r>
            <w:r w:rsidRPr="002A3F21">
              <w:t xml:space="preserve"> </w:t>
            </w:r>
            <w:r w:rsidRPr="002A3F21">
              <w:rPr>
                <w:rFonts w:ascii="Times New Roman" w:hAnsi="Times New Roman" w:cs="Times New Roman"/>
                <w:sz w:val="24"/>
                <w:szCs w:val="24"/>
              </w:rPr>
              <w:t>Чернігівська міська військова адміністрація</w:t>
            </w:r>
          </w:p>
          <w:p w14:paraId="05223DCE" w14:textId="77777777" w:rsidR="00674525" w:rsidRPr="002A3F21" w:rsidRDefault="00674525" w:rsidP="00414B1F">
            <w:pPr>
              <w:spacing w:line="240" w:lineRule="auto"/>
              <w:rPr>
                <w:rFonts w:ascii="Times New Roman" w:hAnsi="Times New Roman" w:cs="Times New Roman"/>
                <w:sz w:val="24"/>
                <w:szCs w:val="24"/>
              </w:rPr>
            </w:pPr>
            <w:r w:rsidRPr="002A3F21">
              <w:rPr>
                <w:rFonts w:ascii="Times New Roman" w:hAnsi="Times New Roman" w:cs="Times New Roman"/>
                <w:sz w:val="24"/>
                <w:szCs w:val="24"/>
              </w:rPr>
              <w:t>Чернігівського району Чернігівської області</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0DA9AFB4" w14:textId="77777777" w:rsidR="00674525" w:rsidRPr="002A3F21" w:rsidRDefault="00674525" w:rsidP="004679A0">
            <w:pPr>
              <w:ind w:left="180"/>
              <w:jc w:val="center"/>
              <w:rPr>
                <w:rFonts w:ascii="Times New Roman" w:eastAsia="Times New Roman" w:hAnsi="Times New Roman" w:cs="Times New Roman"/>
                <w:sz w:val="24"/>
                <w:szCs w:val="24"/>
                <w:lang w:val="ru-RU"/>
              </w:rPr>
            </w:pPr>
            <w:r w:rsidRPr="002A3F21">
              <w:rPr>
                <w:rFonts w:ascii="Times New Roman" w:eastAsia="Times New Roman" w:hAnsi="Times New Roman" w:cs="Times New Roman"/>
                <w:sz w:val="24"/>
                <w:szCs w:val="24"/>
                <w:lang w:val="ru-RU"/>
              </w:rPr>
              <w:t>31.07.2025</w:t>
            </w: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1C631C8" w14:textId="77777777" w:rsidR="00674525" w:rsidRPr="002A3F21" w:rsidRDefault="002A3F21" w:rsidP="004679A0">
            <w:pPr>
              <w:ind w:left="180"/>
              <w:rPr>
                <w:rFonts w:ascii="Times New Roman" w:eastAsia="Times New Roman" w:hAnsi="Times New Roman" w:cs="Times New Roman"/>
                <w:sz w:val="24"/>
                <w:szCs w:val="24"/>
              </w:rPr>
            </w:pPr>
            <w:r w:rsidRPr="002A3F21">
              <w:rPr>
                <w:rFonts w:ascii="Times New Roman" w:eastAsia="Times New Roman" w:hAnsi="Times New Roman" w:cs="Times New Roman"/>
                <w:sz w:val="24"/>
                <w:szCs w:val="24"/>
              </w:rPr>
              <w:t>31.07.2025</w:t>
            </w: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6B7091A2" w14:textId="77777777" w:rsidR="00674525" w:rsidRPr="002A3F21" w:rsidRDefault="002A3F21" w:rsidP="004679A0">
            <w:pPr>
              <w:ind w:left="140" w:right="140"/>
              <w:jc w:val="center"/>
              <w:rPr>
                <w:rFonts w:ascii="Times New Roman" w:eastAsia="Times New Roman" w:hAnsi="Times New Roman" w:cs="Times New Roman"/>
                <w:b/>
                <w:sz w:val="24"/>
                <w:szCs w:val="24"/>
              </w:rPr>
            </w:pPr>
            <w:r w:rsidRPr="002A3F21">
              <w:rPr>
                <w:rFonts w:ascii="Times New Roman" w:eastAsia="Times New Roman" w:hAnsi="Times New Roman" w:cs="Times New Roman"/>
                <w:b/>
                <w:sz w:val="24"/>
                <w:szCs w:val="24"/>
              </w:rPr>
              <w:t xml:space="preserve">Виконано </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88FD4BC" w14:textId="77777777" w:rsidR="002A3F21" w:rsidRDefault="002A3F21" w:rsidP="002A3F21">
            <w:pPr>
              <w:spacing w:line="240" w:lineRule="auto"/>
              <w:ind w:left="2" w:firstLine="283"/>
              <w:jc w:val="both"/>
              <w:rPr>
                <w:rFonts w:ascii="Times New Roman" w:hAnsi="Times New Roman"/>
                <w:sz w:val="24"/>
                <w:szCs w:val="24"/>
              </w:rPr>
            </w:pPr>
            <w:r w:rsidRPr="002A3F21">
              <w:rPr>
                <w:rFonts w:ascii="Times New Roman" w:hAnsi="Times New Roman"/>
                <w:sz w:val="24"/>
                <w:szCs w:val="24"/>
              </w:rPr>
              <w:t>Департамент</w:t>
            </w:r>
            <w:r>
              <w:rPr>
                <w:rFonts w:ascii="Times New Roman" w:hAnsi="Times New Roman"/>
                <w:sz w:val="24"/>
                <w:szCs w:val="24"/>
              </w:rPr>
              <w:t>ом</w:t>
            </w:r>
            <w:r w:rsidRPr="002A3F21">
              <w:rPr>
                <w:rFonts w:ascii="Times New Roman" w:hAnsi="Times New Roman"/>
                <w:sz w:val="24"/>
                <w:szCs w:val="24"/>
              </w:rPr>
              <w:t xml:space="preserve"> з питань цивільного захисту та оборонної роботи  Чернігівської</w:t>
            </w:r>
            <w:r>
              <w:rPr>
                <w:rFonts w:ascii="Times New Roman" w:hAnsi="Times New Roman"/>
                <w:sz w:val="24"/>
                <w:szCs w:val="24"/>
              </w:rPr>
              <w:t xml:space="preserve"> </w:t>
            </w:r>
            <w:r w:rsidRPr="002A3F21">
              <w:rPr>
                <w:rFonts w:ascii="Times New Roman" w:hAnsi="Times New Roman"/>
                <w:sz w:val="24"/>
                <w:szCs w:val="24"/>
              </w:rPr>
              <w:t>обласної державної адміністрації проведен</w:t>
            </w:r>
            <w:r>
              <w:rPr>
                <w:rFonts w:ascii="Times New Roman" w:hAnsi="Times New Roman"/>
                <w:sz w:val="24"/>
                <w:szCs w:val="24"/>
              </w:rPr>
              <w:t>о</w:t>
            </w:r>
            <w:r w:rsidRPr="002A3F21">
              <w:rPr>
                <w:rFonts w:ascii="Times New Roman" w:hAnsi="Times New Roman"/>
                <w:sz w:val="24"/>
                <w:szCs w:val="24"/>
              </w:rPr>
              <w:t xml:space="preserve"> аналіз внесення у разі потреби до регіональних і місцевих програм цивільного захисту змін щодо забезпечення доступу маломобільних груп населення, зокрема осіб з інвалідністю, до об’єктів фонду захисних споруд цивільного захисту (забезпечення доступності об’єктів фонду захисних споруд цивільного захисту)</w:t>
            </w:r>
            <w:r>
              <w:rPr>
                <w:rFonts w:ascii="Times New Roman" w:hAnsi="Times New Roman"/>
                <w:sz w:val="24"/>
                <w:szCs w:val="24"/>
              </w:rPr>
              <w:t>.</w:t>
            </w:r>
          </w:p>
          <w:p w14:paraId="20E104E5" w14:textId="77777777" w:rsidR="0055452A" w:rsidRDefault="002A3F21" w:rsidP="002A3F21">
            <w:pPr>
              <w:spacing w:line="240" w:lineRule="auto"/>
              <w:ind w:left="2" w:firstLine="283"/>
              <w:jc w:val="both"/>
              <w:rPr>
                <w:rFonts w:ascii="Times New Roman" w:hAnsi="Times New Roman"/>
                <w:sz w:val="24"/>
                <w:szCs w:val="24"/>
              </w:rPr>
            </w:pPr>
            <w:r w:rsidRPr="002A3F21">
              <w:rPr>
                <w:rFonts w:ascii="Times New Roman" w:hAnsi="Times New Roman"/>
                <w:sz w:val="24"/>
                <w:szCs w:val="24"/>
              </w:rPr>
              <w:t>Станом на початок липня 2025 року у 38 територіальних громадах області розроблені місцеві програми цивільного захисту, з яких у 15 програмах передбачені заходи щодо доступу маломобільних груп населення до об’єктів фонду зах</w:t>
            </w:r>
            <w:r>
              <w:rPr>
                <w:rFonts w:ascii="Times New Roman" w:hAnsi="Times New Roman"/>
                <w:sz w:val="24"/>
                <w:szCs w:val="24"/>
              </w:rPr>
              <w:t>исних споруд цивільного захисту.</w:t>
            </w:r>
          </w:p>
          <w:p w14:paraId="73857B70" w14:textId="77777777" w:rsidR="002A3F21" w:rsidRPr="002A3F21" w:rsidRDefault="002A3F21" w:rsidP="002A3F21">
            <w:pPr>
              <w:spacing w:line="240" w:lineRule="auto"/>
              <w:ind w:left="2" w:firstLine="283"/>
              <w:jc w:val="both"/>
              <w:rPr>
                <w:rFonts w:ascii="Times New Roman" w:eastAsia="Times New Roman" w:hAnsi="Times New Roman" w:cs="Times New Roman"/>
                <w:sz w:val="24"/>
                <w:szCs w:val="24"/>
              </w:rPr>
            </w:pPr>
          </w:p>
        </w:tc>
      </w:tr>
      <w:tr w:rsidR="00674525" w:rsidRPr="00A84429" w14:paraId="08A254AE" w14:textId="77777777" w:rsidTr="005E5236">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6278D82A" w14:textId="77777777" w:rsidR="00674525" w:rsidRPr="00C66772" w:rsidRDefault="00674525" w:rsidP="00414B1F">
            <w:pPr>
              <w:spacing w:line="240" w:lineRule="auto"/>
              <w:jc w:val="both"/>
              <w:rPr>
                <w:rFonts w:ascii="Times New Roman" w:hAnsi="Times New Roman" w:cs="Times New Roman"/>
                <w:sz w:val="24"/>
                <w:szCs w:val="24"/>
              </w:rPr>
            </w:pPr>
            <w:r w:rsidRPr="00C66772">
              <w:rPr>
                <w:rFonts w:ascii="Times New Roman" w:eastAsia="Times New Roman" w:hAnsi="Times New Roman" w:cs="Times New Roman"/>
                <w:sz w:val="24"/>
                <w:szCs w:val="24"/>
              </w:rPr>
              <w:t xml:space="preserve">1.2.1.6 проведення інформаційної кампанії щодо об’єктів фонду захисних споруд цивільного захисту в населених пунктах, </w:t>
            </w:r>
            <w:r w:rsidRPr="00C66772">
              <w:rPr>
                <w:rFonts w:ascii="Times New Roman" w:eastAsia="Times New Roman" w:hAnsi="Times New Roman" w:cs="Times New Roman"/>
                <w:sz w:val="24"/>
                <w:szCs w:val="24"/>
              </w:rPr>
              <w:lastRenderedPageBreak/>
              <w:t>пунктів, обладнаних для перебування в них осіб з інвалідністю та інших маломобільних груп населення</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5109A650" w14:textId="77777777" w:rsidR="00674525" w:rsidRPr="00C66772" w:rsidRDefault="00674525" w:rsidP="00414B1F">
            <w:pPr>
              <w:spacing w:line="240" w:lineRule="auto"/>
              <w:rPr>
                <w:rFonts w:ascii="Times New Roman" w:eastAsia="Times New Roman" w:hAnsi="Times New Roman" w:cs="Times New Roman"/>
                <w:sz w:val="24"/>
                <w:szCs w:val="24"/>
              </w:rPr>
            </w:pPr>
            <w:r w:rsidRPr="00C66772">
              <w:rPr>
                <w:rFonts w:ascii="Times New Roman" w:eastAsia="Times New Roman" w:hAnsi="Times New Roman" w:cs="Times New Roman"/>
                <w:sz w:val="24"/>
                <w:szCs w:val="24"/>
              </w:rPr>
              <w:lastRenderedPageBreak/>
              <w:t>Департамент з питань цивільного захисту та оборонної роботи Чернігівської</w:t>
            </w:r>
          </w:p>
          <w:p w14:paraId="7A3E29D8" w14:textId="77777777" w:rsidR="00674525" w:rsidRPr="00C66772" w:rsidRDefault="00674525" w:rsidP="00414B1F">
            <w:pPr>
              <w:spacing w:line="240" w:lineRule="auto"/>
              <w:rPr>
                <w:rFonts w:ascii="Times New Roman" w:eastAsia="Times New Roman" w:hAnsi="Times New Roman" w:cs="Times New Roman"/>
                <w:sz w:val="24"/>
                <w:szCs w:val="24"/>
              </w:rPr>
            </w:pPr>
            <w:r w:rsidRPr="00C66772">
              <w:rPr>
                <w:rFonts w:ascii="Times New Roman" w:eastAsia="Times New Roman" w:hAnsi="Times New Roman" w:cs="Times New Roman"/>
                <w:sz w:val="24"/>
                <w:szCs w:val="24"/>
              </w:rPr>
              <w:t xml:space="preserve">обласної державної адміністрації, </w:t>
            </w:r>
          </w:p>
          <w:p w14:paraId="3DD83B0E" w14:textId="77777777" w:rsidR="00674525" w:rsidRPr="00C66772" w:rsidRDefault="00674525" w:rsidP="00414B1F">
            <w:pPr>
              <w:spacing w:line="240" w:lineRule="auto"/>
              <w:rPr>
                <w:rFonts w:ascii="Times New Roman" w:hAnsi="Times New Roman" w:cs="Times New Roman"/>
                <w:sz w:val="24"/>
                <w:szCs w:val="24"/>
              </w:rPr>
            </w:pPr>
            <w:r w:rsidRPr="00C66772">
              <w:rPr>
                <w:rFonts w:ascii="Times New Roman" w:hAnsi="Times New Roman" w:cs="Times New Roman"/>
                <w:sz w:val="24"/>
                <w:szCs w:val="24"/>
              </w:rPr>
              <w:lastRenderedPageBreak/>
              <w:t>районні державні адміністрації</w:t>
            </w:r>
            <w:r w:rsidR="00484DDF">
              <w:rPr>
                <w:rFonts w:ascii="Times New Roman" w:hAnsi="Times New Roman" w:cs="Times New Roman"/>
                <w:sz w:val="24"/>
                <w:szCs w:val="24"/>
              </w:rPr>
              <w:t>,</w:t>
            </w:r>
          </w:p>
          <w:p w14:paraId="2B5E5E08" w14:textId="77777777" w:rsidR="00674525" w:rsidRPr="00C66772" w:rsidRDefault="00674525" w:rsidP="00414B1F">
            <w:pPr>
              <w:spacing w:line="240" w:lineRule="auto"/>
              <w:rPr>
                <w:rFonts w:ascii="Times New Roman" w:hAnsi="Times New Roman" w:cs="Times New Roman"/>
                <w:sz w:val="24"/>
                <w:szCs w:val="24"/>
              </w:rPr>
            </w:pPr>
            <w:r w:rsidRPr="00C66772">
              <w:rPr>
                <w:rFonts w:ascii="Times New Roman" w:hAnsi="Times New Roman" w:cs="Times New Roman"/>
                <w:sz w:val="24"/>
                <w:szCs w:val="24"/>
              </w:rPr>
              <w:t xml:space="preserve">міські, селищні, сільські ради  </w:t>
            </w:r>
          </w:p>
          <w:p w14:paraId="5E4A197E" w14:textId="77777777" w:rsidR="00674525" w:rsidRPr="00C66772" w:rsidRDefault="00674525" w:rsidP="00414B1F">
            <w:pPr>
              <w:spacing w:line="240" w:lineRule="auto"/>
              <w:rPr>
                <w:rFonts w:ascii="Times New Roman" w:hAnsi="Times New Roman" w:cs="Times New Roman"/>
                <w:sz w:val="24"/>
                <w:szCs w:val="24"/>
              </w:rPr>
            </w:pPr>
            <w:r w:rsidRPr="00C66772">
              <w:rPr>
                <w:rFonts w:ascii="Times New Roman" w:hAnsi="Times New Roman" w:cs="Times New Roman"/>
                <w:sz w:val="24"/>
                <w:szCs w:val="24"/>
              </w:rPr>
              <w:t xml:space="preserve"> (за згодою),</w:t>
            </w:r>
          </w:p>
          <w:p w14:paraId="5BC0E6A4" w14:textId="77777777" w:rsidR="00674525" w:rsidRPr="00C66772" w:rsidRDefault="00674525" w:rsidP="00414B1F">
            <w:pPr>
              <w:spacing w:line="240" w:lineRule="auto"/>
              <w:rPr>
                <w:rFonts w:ascii="Times New Roman" w:hAnsi="Times New Roman" w:cs="Times New Roman"/>
                <w:sz w:val="24"/>
                <w:szCs w:val="24"/>
              </w:rPr>
            </w:pPr>
            <w:r w:rsidRPr="00C66772">
              <w:rPr>
                <w:rFonts w:ascii="Times New Roman" w:hAnsi="Times New Roman" w:cs="Times New Roman"/>
                <w:sz w:val="24"/>
                <w:szCs w:val="24"/>
              </w:rPr>
              <w:t>Чернігівська міська військова адміністрація</w:t>
            </w:r>
          </w:p>
          <w:p w14:paraId="125D02B0" w14:textId="77777777" w:rsidR="00674525" w:rsidRPr="00C66772" w:rsidRDefault="00674525" w:rsidP="00414B1F">
            <w:pPr>
              <w:spacing w:line="240" w:lineRule="auto"/>
              <w:rPr>
                <w:rFonts w:ascii="Times New Roman" w:hAnsi="Times New Roman" w:cs="Times New Roman"/>
                <w:sz w:val="24"/>
                <w:szCs w:val="24"/>
              </w:rPr>
            </w:pPr>
            <w:r w:rsidRPr="00C66772">
              <w:rPr>
                <w:rFonts w:ascii="Times New Roman" w:hAnsi="Times New Roman" w:cs="Times New Roman"/>
                <w:sz w:val="24"/>
                <w:szCs w:val="24"/>
              </w:rPr>
              <w:t>Чернігівського району Чернігівської області</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153CDD00" w14:textId="77777777" w:rsidR="00674525" w:rsidRPr="00C66772" w:rsidRDefault="00674525" w:rsidP="001A09A5">
            <w:pPr>
              <w:spacing w:line="240" w:lineRule="auto"/>
              <w:jc w:val="center"/>
              <w:rPr>
                <w:rFonts w:ascii="Times New Roman" w:eastAsia="Times New Roman" w:hAnsi="Times New Roman" w:cs="Times New Roman"/>
                <w:sz w:val="24"/>
                <w:szCs w:val="24"/>
              </w:rPr>
            </w:pPr>
            <w:r w:rsidRPr="00C66772">
              <w:rPr>
                <w:rFonts w:ascii="Times New Roman" w:eastAsia="Times New Roman" w:hAnsi="Times New Roman" w:cs="Times New Roman"/>
                <w:sz w:val="24"/>
                <w:szCs w:val="24"/>
              </w:rPr>
              <w:lastRenderedPageBreak/>
              <w:t>31.12.2025</w:t>
            </w:r>
          </w:p>
          <w:p w14:paraId="5AF71247" w14:textId="77777777" w:rsidR="00674525" w:rsidRPr="00C66772" w:rsidRDefault="00674525" w:rsidP="00C66772">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385205C" w14:textId="77777777" w:rsidR="00674525" w:rsidRPr="00C66772" w:rsidRDefault="00C66772" w:rsidP="004679A0">
            <w:pPr>
              <w:ind w:left="180"/>
              <w:rPr>
                <w:rFonts w:ascii="Times New Roman" w:eastAsia="Times New Roman" w:hAnsi="Times New Roman" w:cs="Times New Roman"/>
                <w:sz w:val="24"/>
                <w:szCs w:val="24"/>
              </w:rPr>
            </w:pPr>
            <w:r w:rsidRPr="00C66772">
              <w:rPr>
                <w:rFonts w:ascii="Times New Roman" w:eastAsia="Times New Roman" w:hAnsi="Times New Roman" w:cs="Times New Roman"/>
                <w:sz w:val="24"/>
                <w:szCs w:val="24"/>
              </w:rPr>
              <w:t>-</w:t>
            </w: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53738D9" w14:textId="77777777" w:rsidR="00674525" w:rsidRPr="00C66772" w:rsidRDefault="00C66772" w:rsidP="004679A0">
            <w:pPr>
              <w:ind w:left="140" w:right="140"/>
              <w:jc w:val="center"/>
              <w:rPr>
                <w:rFonts w:ascii="Times New Roman" w:eastAsia="Times New Roman" w:hAnsi="Times New Roman" w:cs="Times New Roman"/>
                <w:b/>
                <w:sz w:val="24"/>
                <w:szCs w:val="24"/>
              </w:rPr>
            </w:pPr>
            <w:r w:rsidRPr="00C66772">
              <w:rPr>
                <w:rFonts w:ascii="Times New Roman" w:eastAsia="Times New Roman" w:hAnsi="Times New Roman" w:cs="Times New Roman"/>
                <w:b/>
                <w:sz w:val="24"/>
                <w:szCs w:val="24"/>
              </w:rPr>
              <w:t>Виконується</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28CA4FD" w14:textId="77777777" w:rsidR="00674525" w:rsidRPr="00C66772" w:rsidRDefault="00C66772" w:rsidP="00C66772">
            <w:pPr>
              <w:spacing w:line="240" w:lineRule="auto"/>
              <w:ind w:left="2" w:firstLine="283"/>
              <w:jc w:val="both"/>
              <w:rPr>
                <w:rFonts w:ascii="Times New Roman" w:eastAsia="Times New Roman" w:hAnsi="Times New Roman" w:cs="Times New Roman"/>
                <w:sz w:val="24"/>
                <w:szCs w:val="24"/>
              </w:rPr>
            </w:pPr>
            <w:r w:rsidRPr="00C66772">
              <w:rPr>
                <w:rFonts w:ascii="Times New Roman" w:hAnsi="Times New Roman" w:cs="Times New Roman"/>
                <w:sz w:val="24"/>
                <w:szCs w:val="24"/>
              </w:rPr>
              <w:t xml:space="preserve">Департаментом з питань цивільного захисту та оборонної роботи Чернігівської обласної державної адміністрації, районними військовими адміністраціями </w:t>
            </w:r>
            <w:r w:rsidR="00643F16" w:rsidRPr="00C66772">
              <w:rPr>
                <w:rFonts w:ascii="Times New Roman" w:hAnsi="Times New Roman" w:cs="Times New Roman"/>
                <w:sz w:val="24"/>
                <w:szCs w:val="24"/>
              </w:rPr>
              <w:t xml:space="preserve">в межах повноважень постійно проводиться інформаційна робота щодо необхідності обладнання захисних споруд цивільного для перебування в них осіб з </w:t>
            </w:r>
            <w:r w:rsidR="00643F16" w:rsidRPr="00C66772">
              <w:rPr>
                <w:rFonts w:ascii="Times New Roman" w:hAnsi="Times New Roman" w:cs="Times New Roman"/>
                <w:sz w:val="24"/>
                <w:szCs w:val="24"/>
              </w:rPr>
              <w:lastRenderedPageBreak/>
              <w:t>інвалідністю та інших маломобільних груп населення.</w:t>
            </w:r>
          </w:p>
        </w:tc>
      </w:tr>
      <w:tr w:rsidR="009C5E5B" w:rsidRPr="00A84429" w14:paraId="42D2EE4F" w14:textId="77777777" w:rsidTr="005E5236">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569757B9" w14:textId="77777777" w:rsidR="009C5E5B" w:rsidRPr="00B4460F" w:rsidRDefault="009C5E5B" w:rsidP="00414B1F">
            <w:pPr>
              <w:spacing w:line="240" w:lineRule="auto"/>
              <w:jc w:val="both"/>
              <w:rPr>
                <w:rFonts w:ascii="Times New Roman" w:hAnsi="Times New Roman" w:cs="Times New Roman"/>
                <w:sz w:val="24"/>
                <w:szCs w:val="24"/>
              </w:rPr>
            </w:pPr>
            <w:r w:rsidRPr="00B4460F">
              <w:rPr>
                <w:rFonts w:ascii="Times New Roman" w:eastAsia="Times New Roman" w:hAnsi="Times New Roman" w:cs="Times New Roman"/>
                <w:sz w:val="24"/>
                <w:szCs w:val="24"/>
              </w:rPr>
              <w:lastRenderedPageBreak/>
              <w:t>1.2.1.7 забезпечення збору інформації про облаштування приміщень закладів соціального захисту населення відповідно до вимог щодо доступності для осіб з інвалідністю та інших маломобільних груп населення</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70D3D1C" w14:textId="77777777" w:rsidR="009C5E5B" w:rsidRPr="00B4460F" w:rsidRDefault="009C5E5B" w:rsidP="00414B1F">
            <w:pPr>
              <w:spacing w:line="240" w:lineRule="auto"/>
              <w:rPr>
                <w:rFonts w:ascii="Times New Roman" w:hAnsi="Times New Roman" w:cs="Times New Roman"/>
                <w:sz w:val="24"/>
                <w:szCs w:val="24"/>
              </w:rPr>
            </w:pPr>
            <w:r w:rsidRPr="00B4460F">
              <w:rPr>
                <w:rFonts w:ascii="Times New Roman" w:eastAsia="Times New Roman" w:hAnsi="Times New Roman" w:cs="Times New Roman"/>
                <w:sz w:val="24"/>
                <w:szCs w:val="24"/>
              </w:rPr>
              <w:t>Департамент соціального захисту населення Чернігівської обласної державної адміністрації</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21EE1A0A" w14:textId="77777777" w:rsidR="009C5E5B" w:rsidRPr="00B4460F" w:rsidRDefault="009C5E5B" w:rsidP="001A09A5">
            <w:pPr>
              <w:spacing w:line="240" w:lineRule="auto"/>
              <w:jc w:val="center"/>
              <w:rPr>
                <w:rFonts w:ascii="Times New Roman" w:hAnsi="Times New Roman" w:cs="Times New Roman"/>
                <w:sz w:val="24"/>
                <w:szCs w:val="24"/>
              </w:rPr>
            </w:pPr>
            <w:r w:rsidRPr="00B4460F">
              <w:rPr>
                <w:rFonts w:ascii="Times New Roman" w:eastAsia="Times New Roman" w:hAnsi="Times New Roman" w:cs="Times New Roman"/>
                <w:sz w:val="24"/>
                <w:szCs w:val="24"/>
              </w:rPr>
              <w:t>31.12.2025</w:t>
            </w: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669B452" w14:textId="77777777" w:rsidR="009C5E5B" w:rsidRPr="00B4460F" w:rsidRDefault="00B4460F" w:rsidP="004679A0">
            <w:pPr>
              <w:ind w:left="180"/>
              <w:rPr>
                <w:rFonts w:ascii="Times New Roman" w:eastAsia="Times New Roman" w:hAnsi="Times New Roman" w:cs="Times New Roman"/>
                <w:sz w:val="24"/>
                <w:szCs w:val="24"/>
              </w:rPr>
            </w:pPr>
            <w:r w:rsidRPr="00B4460F">
              <w:rPr>
                <w:rFonts w:ascii="Times New Roman" w:eastAsia="Times New Roman" w:hAnsi="Times New Roman" w:cs="Times New Roman"/>
                <w:sz w:val="24"/>
                <w:szCs w:val="24"/>
              </w:rPr>
              <w:t>30.09.2025</w:t>
            </w: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60377A97" w14:textId="77777777" w:rsidR="009C5E5B" w:rsidRPr="00B4460F" w:rsidRDefault="00B4460F" w:rsidP="004679A0">
            <w:pPr>
              <w:ind w:left="140" w:right="140"/>
              <w:jc w:val="center"/>
              <w:rPr>
                <w:rFonts w:ascii="Times New Roman" w:eastAsia="Times New Roman" w:hAnsi="Times New Roman" w:cs="Times New Roman"/>
                <w:b/>
                <w:sz w:val="24"/>
                <w:szCs w:val="24"/>
              </w:rPr>
            </w:pPr>
            <w:r w:rsidRPr="00B4460F">
              <w:rPr>
                <w:rFonts w:ascii="Times New Roman" w:eastAsia="Times New Roman" w:hAnsi="Times New Roman" w:cs="Times New Roman"/>
                <w:b/>
                <w:sz w:val="24"/>
                <w:szCs w:val="24"/>
              </w:rPr>
              <w:t>Виконано</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B66D3AA" w14:textId="77777777" w:rsidR="009C5E5B" w:rsidRPr="00B4460F" w:rsidRDefault="00B4460F" w:rsidP="00B4460F">
            <w:pPr>
              <w:spacing w:line="240" w:lineRule="auto"/>
              <w:ind w:left="2" w:firstLine="283"/>
              <w:jc w:val="both"/>
              <w:rPr>
                <w:rFonts w:ascii="Times New Roman" w:eastAsia="Times New Roman" w:hAnsi="Times New Roman" w:cs="Times New Roman"/>
                <w:sz w:val="24"/>
                <w:szCs w:val="24"/>
              </w:rPr>
            </w:pPr>
            <w:r w:rsidRPr="00B4460F">
              <w:rPr>
                <w:rFonts w:ascii="Times New Roman" w:eastAsia="Times New Roman" w:hAnsi="Times New Roman" w:cs="Times New Roman"/>
                <w:sz w:val="24"/>
                <w:szCs w:val="24"/>
              </w:rPr>
              <w:t>Забезпечено збір інформації про облаштування приміщень закладів соціального захисту населення відповідно до вимог щодо доступності для осіб з інвалідністю та інших маломобільних груп населення.</w:t>
            </w:r>
          </w:p>
        </w:tc>
      </w:tr>
      <w:tr w:rsidR="009C5E5B" w:rsidRPr="00A84429" w14:paraId="02DC1FAE" w14:textId="77777777" w:rsidTr="005E5236">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310D2677" w14:textId="77777777" w:rsidR="009C5E5B" w:rsidRPr="00AF780F" w:rsidRDefault="009C5E5B" w:rsidP="00414B1F">
            <w:pPr>
              <w:spacing w:line="240" w:lineRule="auto"/>
              <w:rPr>
                <w:rFonts w:ascii="Times New Roman" w:hAnsi="Times New Roman" w:cs="Times New Roman"/>
                <w:sz w:val="24"/>
                <w:szCs w:val="24"/>
              </w:rPr>
            </w:pPr>
            <w:r w:rsidRPr="00AF780F">
              <w:rPr>
                <w:rFonts w:ascii="Times New Roman" w:eastAsia="Times New Roman" w:hAnsi="Times New Roman" w:cs="Times New Roman"/>
                <w:sz w:val="24"/>
                <w:szCs w:val="24"/>
              </w:rPr>
              <w:t xml:space="preserve">1.2.1.8 оприлюднення інформації про облаштування приміщень закладів соціального захисту населення </w:t>
            </w:r>
            <w:r w:rsidRPr="00AF780F">
              <w:rPr>
                <w:rFonts w:ascii="Times New Roman" w:eastAsia="Times New Roman" w:hAnsi="Times New Roman" w:cs="Times New Roman"/>
                <w:sz w:val="24"/>
                <w:szCs w:val="24"/>
              </w:rPr>
              <w:lastRenderedPageBreak/>
              <w:t>відповідно до вимог щодо доступності для осіб з інвалідністю та інших маломобільних груп населення</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0896DEF" w14:textId="77777777" w:rsidR="009C5E5B" w:rsidRPr="00AF780F" w:rsidRDefault="009C5E5B" w:rsidP="00414B1F">
            <w:pPr>
              <w:spacing w:line="240" w:lineRule="auto"/>
              <w:rPr>
                <w:rFonts w:ascii="Times New Roman" w:hAnsi="Times New Roman" w:cs="Times New Roman"/>
                <w:sz w:val="24"/>
                <w:szCs w:val="24"/>
              </w:rPr>
            </w:pPr>
            <w:r w:rsidRPr="00AF780F">
              <w:rPr>
                <w:rFonts w:ascii="Times New Roman" w:eastAsia="Times New Roman" w:hAnsi="Times New Roman" w:cs="Times New Roman"/>
                <w:sz w:val="24"/>
                <w:szCs w:val="24"/>
              </w:rPr>
              <w:lastRenderedPageBreak/>
              <w:t>Департамент соціального захисту населення Чернігівської обласної державної адміністрації</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134B4756" w14:textId="77777777" w:rsidR="009C5E5B" w:rsidRPr="00AF780F" w:rsidRDefault="009C5E5B" w:rsidP="001A09A5">
            <w:pPr>
              <w:spacing w:line="240" w:lineRule="auto"/>
              <w:jc w:val="center"/>
              <w:rPr>
                <w:rFonts w:ascii="Times New Roman" w:hAnsi="Times New Roman" w:cs="Times New Roman"/>
                <w:sz w:val="24"/>
                <w:szCs w:val="24"/>
              </w:rPr>
            </w:pPr>
            <w:r w:rsidRPr="00AF780F">
              <w:rPr>
                <w:rFonts w:ascii="Times New Roman" w:eastAsia="Times New Roman" w:hAnsi="Times New Roman" w:cs="Times New Roman"/>
                <w:sz w:val="24"/>
                <w:szCs w:val="24"/>
              </w:rPr>
              <w:t>31.12.2025</w:t>
            </w: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9FC7C18" w14:textId="77777777" w:rsidR="009C5E5B" w:rsidRPr="00AF780F" w:rsidRDefault="00B4460F" w:rsidP="004679A0">
            <w:pPr>
              <w:ind w:left="180"/>
              <w:rPr>
                <w:rFonts w:ascii="Times New Roman" w:eastAsia="Times New Roman" w:hAnsi="Times New Roman" w:cs="Times New Roman"/>
                <w:sz w:val="24"/>
                <w:szCs w:val="24"/>
              </w:rPr>
            </w:pPr>
            <w:r w:rsidRPr="00AF780F">
              <w:rPr>
                <w:rFonts w:ascii="Times New Roman" w:eastAsia="Times New Roman" w:hAnsi="Times New Roman" w:cs="Times New Roman"/>
                <w:sz w:val="24"/>
                <w:szCs w:val="24"/>
              </w:rPr>
              <w:t>31.08.2025</w:t>
            </w: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63173FD" w14:textId="77777777" w:rsidR="009C5E5B" w:rsidRPr="00AF780F" w:rsidRDefault="00B4460F" w:rsidP="004679A0">
            <w:pPr>
              <w:ind w:left="140" w:right="140"/>
              <w:jc w:val="center"/>
              <w:rPr>
                <w:rFonts w:ascii="Times New Roman" w:eastAsia="Times New Roman" w:hAnsi="Times New Roman" w:cs="Times New Roman"/>
                <w:b/>
                <w:sz w:val="24"/>
                <w:szCs w:val="24"/>
              </w:rPr>
            </w:pPr>
            <w:r w:rsidRPr="00AF780F">
              <w:rPr>
                <w:rFonts w:ascii="Times New Roman" w:eastAsia="Times New Roman" w:hAnsi="Times New Roman" w:cs="Times New Roman"/>
                <w:b/>
                <w:sz w:val="24"/>
                <w:szCs w:val="24"/>
              </w:rPr>
              <w:t>Виконано</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623BB7DB" w14:textId="77777777" w:rsidR="009C5E5B" w:rsidRPr="00AF780F" w:rsidRDefault="00B4460F" w:rsidP="00AF780F">
            <w:pPr>
              <w:spacing w:line="240" w:lineRule="auto"/>
              <w:ind w:left="2" w:firstLine="143"/>
              <w:jc w:val="both"/>
              <w:rPr>
                <w:rFonts w:ascii="Times New Roman" w:eastAsia="Times New Roman" w:hAnsi="Times New Roman" w:cs="Times New Roman"/>
                <w:sz w:val="24"/>
                <w:szCs w:val="24"/>
              </w:rPr>
            </w:pPr>
            <w:r w:rsidRPr="00AF780F">
              <w:rPr>
                <w:rFonts w:ascii="Times New Roman" w:eastAsia="Times New Roman" w:hAnsi="Times New Roman" w:cs="Times New Roman"/>
                <w:sz w:val="24"/>
                <w:szCs w:val="24"/>
              </w:rPr>
              <w:t>Інформацію про облаштування приміщень закладів соціального захисту населення</w:t>
            </w:r>
            <w:r w:rsidR="00F44EAF" w:rsidRPr="00AF780F">
              <w:rPr>
                <w:rFonts w:ascii="Times New Roman" w:eastAsia="Times New Roman" w:hAnsi="Times New Roman" w:cs="Times New Roman"/>
                <w:sz w:val="24"/>
                <w:szCs w:val="24"/>
              </w:rPr>
              <w:t xml:space="preserve"> (картки безбар’єрності об’єктів фізичного оточення за результатами проведення оцінки ступеня безбар’єрності будівель і спору</w:t>
            </w:r>
            <w:r w:rsidRPr="00AF780F">
              <w:rPr>
                <w:rFonts w:ascii="Times New Roman" w:eastAsia="Times New Roman" w:hAnsi="Times New Roman" w:cs="Times New Roman"/>
                <w:sz w:val="24"/>
                <w:szCs w:val="24"/>
              </w:rPr>
              <w:t xml:space="preserve"> відповідно до вимог щодо доступності для осіб з інвалідністю та інших маломобільних груп населення</w:t>
            </w:r>
            <w:r w:rsidR="00F44EAF" w:rsidRPr="00AF780F">
              <w:rPr>
                <w:rFonts w:ascii="Times New Roman" w:eastAsia="Times New Roman" w:hAnsi="Times New Roman" w:cs="Times New Roman"/>
                <w:sz w:val="24"/>
                <w:szCs w:val="24"/>
              </w:rPr>
              <w:t>)</w:t>
            </w:r>
            <w:r w:rsidRPr="00AF780F">
              <w:rPr>
                <w:rFonts w:ascii="Times New Roman" w:eastAsia="Times New Roman" w:hAnsi="Times New Roman" w:cs="Times New Roman"/>
                <w:sz w:val="24"/>
                <w:szCs w:val="24"/>
              </w:rPr>
              <w:t xml:space="preserve"> </w:t>
            </w:r>
            <w:r w:rsidRPr="00AF780F">
              <w:rPr>
                <w:rFonts w:ascii="Times New Roman" w:eastAsia="Times New Roman" w:hAnsi="Times New Roman" w:cs="Times New Roman"/>
                <w:sz w:val="24"/>
                <w:szCs w:val="24"/>
              </w:rPr>
              <w:lastRenderedPageBreak/>
              <w:t>оприлюднено на сайті Департаменту соціального захисту населення Чернігівської обласної державної адміністра</w:t>
            </w:r>
            <w:r w:rsidR="00F44EAF" w:rsidRPr="00AF780F">
              <w:rPr>
                <w:rFonts w:ascii="Times New Roman" w:eastAsia="Times New Roman" w:hAnsi="Times New Roman" w:cs="Times New Roman"/>
                <w:sz w:val="24"/>
                <w:szCs w:val="24"/>
              </w:rPr>
              <w:t xml:space="preserve">ції у розділі «Безбар’єрність» </w:t>
            </w:r>
          </w:p>
          <w:p w14:paraId="28092BA5" w14:textId="77777777" w:rsidR="00AF780F" w:rsidRPr="00AF780F" w:rsidRDefault="00AF780F" w:rsidP="00AF780F">
            <w:pPr>
              <w:spacing w:line="240" w:lineRule="auto"/>
              <w:ind w:left="2" w:firstLine="143"/>
              <w:jc w:val="both"/>
              <w:rPr>
                <w:rFonts w:ascii="Times New Roman" w:eastAsia="Times New Roman" w:hAnsi="Times New Roman" w:cs="Times New Roman"/>
                <w:sz w:val="24"/>
                <w:szCs w:val="24"/>
              </w:rPr>
            </w:pPr>
            <w:hyperlink r:id="rId9" w:history="1">
              <w:r w:rsidRPr="00AF780F">
                <w:rPr>
                  <w:rStyle w:val="ab"/>
                  <w:rFonts w:ascii="Times New Roman" w:eastAsia="Times New Roman" w:hAnsi="Times New Roman" w:cs="Times New Roman"/>
                  <w:sz w:val="24"/>
                  <w:szCs w:val="24"/>
                </w:rPr>
                <w:t>https://upsz.cg.gov.ua/index.php?id=44060&amp;tp=1&amp;pg=</w:t>
              </w:r>
            </w:hyperlink>
          </w:p>
        </w:tc>
      </w:tr>
      <w:tr w:rsidR="00A3547C" w:rsidRPr="00A84429" w14:paraId="06F202AC" w14:textId="77777777" w:rsidTr="005E5236">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51B7F54E" w14:textId="77777777" w:rsidR="00A3547C" w:rsidRPr="00497B39" w:rsidRDefault="00A3547C" w:rsidP="00414B1F">
            <w:pPr>
              <w:spacing w:line="240" w:lineRule="auto"/>
              <w:rPr>
                <w:rFonts w:ascii="Times New Roman" w:hAnsi="Times New Roman" w:cs="Times New Roman"/>
                <w:sz w:val="24"/>
                <w:szCs w:val="24"/>
              </w:rPr>
            </w:pPr>
            <w:r w:rsidRPr="00497B39">
              <w:rPr>
                <w:rFonts w:ascii="Times New Roman" w:eastAsia="Times New Roman" w:hAnsi="Times New Roman" w:cs="Times New Roman"/>
                <w:sz w:val="24"/>
                <w:szCs w:val="24"/>
              </w:rPr>
              <w:lastRenderedPageBreak/>
              <w:t>1.2.1.9 здійснення моніторингу фізичного доступу до приміщень закладів культури (театрів, музеїв)</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94A99CA" w14:textId="77777777" w:rsidR="00A3547C" w:rsidRPr="00497B39" w:rsidRDefault="00A3547C" w:rsidP="00414B1F">
            <w:pPr>
              <w:spacing w:line="240" w:lineRule="auto"/>
              <w:rPr>
                <w:rFonts w:ascii="Times New Roman" w:eastAsia="Times New Roman" w:hAnsi="Times New Roman" w:cs="Times New Roman"/>
                <w:sz w:val="24"/>
                <w:szCs w:val="24"/>
              </w:rPr>
            </w:pPr>
            <w:r w:rsidRPr="00497B39">
              <w:rPr>
                <w:rFonts w:ascii="Times New Roman" w:eastAsia="Times New Roman" w:hAnsi="Times New Roman" w:cs="Times New Roman"/>
                <w:sz w:val="24"/>
                <w:szCs w:val="24"/>
              </w:rPr>
              <w:t>Департамент культури і туризму, національностей та релігій</w:t>
            </w:r>
            <w:r w:rsidRPr="00497B39">
              <w:t xml:space="preserve"> </w:t>
            </w:r>
            <w:r w:rsidRPr="00497B39">
              <w:rPr>
                <w:rFonts w:ascii="Times New Roman" w:eastAsia="Times New Roman" w:hAnsi="Times New Roman" w:cs="Times New Roman"/>
                <w:sz w:val="24"/>
                <w:szCs w:val="24"/>
              </w:rPr>
              <w:t>Чернігівської</w:t>
            </w:r>
          </w:p>
          <w:p w14:paraId="5DFAACCD" w14:textId="77777777" w:rsidR="00A3547C" w:rsidRPr="00497B39" w:rsidRDefault="00A3547C" w:rsidP="00414B1F">
            <w:pPr>
              <w:spacing w:line="240" w:lineRule="auto"/>
              <w:rPr>
                <w:rFonts w:ascii="Times New Roman" w:hAnsi="Times New Roman" w:cs="Times New Roman"/>
                <w:sz w:val="24"/>
                <w:szCs w:val="24"/>
              </w:rPr>
            </w:pPr>
            <w:r w:rsidRPr="00497B39">
              <w:rPr>
                <w:rFonts w:ascii="Times New Roman" w:eastAsia="Times New Roman" w:hAnsi="Times New Roman" w:cs="Times New Roman"/>
                <w:sz w:val="24"/>
                <w:szCs w:val="24"/>
              </w:rPr>
              <w:t>обласної державної адміністрації</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74C42D2E" w14:textId="77777777" w:rsidR="00A3547C" w:rsidRPr="00497B39" w:rsidRDefault="00A3547C" w:rsidP="001A09A5">
            <w:pPr>
              <w:spacing w:line="240" w:lineRule="auto"/>
              <w:jc w:val="center"/>
              <w:rPr>
                <w:rFonts w:ascii="Times New Roman" w:eastAsia="Times New Roman" w:hAnsi="Times New Roman" w:cs="Times New Roman"/>
                <w:sz w:val="24"/>
                <w:szCs w:val="24"/>
              </w:rPr>
            </w:pPr>
            <w:r w:rsidRPr="00497B39">
              <w:rPr>
                <w:rFonts w:ascii="Times New Roman" w:eastAsia="Times New Roman" w:hAnsi="Times New Roman" w:cs="Times New Roman"/>
                <w:sz w:val="24"/>
                <w:szCs w:val="24"/>
              </w:rPr>
              <w:t>01.10.2025</w:t>
            </w:r>
          </w:p>
          <w:p w14:paraId="25062F74" w14:textId="77777777" w:rsidR="00A3547C" w:rsidRPr="00497B39" w:rsidRDefault="00A3547C" w:rsidP="001A09A5">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95744C9" w14:textId="77777777" w:rsidR="00A3547C" w:rsidRPr="00497B39" w:rsidRDefault="00497B39" w:rsidP="004679A0">
            <w:pPr>
              <w:ind w:left="180"/>
              <w:rPr>
                <w:rFonts w:ascii="Times New Roman" w:eastAsia="Times New Roman" w:hAnsi="Times New Roman" w:cs="Times New Roman"/>
                <w:sz w:val="24"/>
                <w:szCs w:val="24"/>
              </w:rPr>
            </w:pPr>
            <w:r w:rsidRPr="00497B39">
              <w:rPr>
                <w:rFonts w:ascii="Times New Roman" w:eastAsia="Times New Roman" w:hAnsi="Times New Roman" w:cs="Times New Roman"/>
                <w:sz w:val="24"/>
                <w:szCs w:val="24"/>
              </w:rPr>
              <w:t>01.10.2025</w:t>
            </w: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3F6D672" w14:textId="77777777" w:rsidR="00A3547C" w:rsidRPr="007737BC" w:rsidRDefault="00497B39" w:rsidP="004679A0">
            <w:pPr>
              <w:ind w:left="140" w:right="140"/>
              <w:jc w:val="center"/>
              <w:rPr>
                <w:rFonts w:ascii="Times New Roman" w:eastAsia="Times New Roman" w:hAnsi="Times New Roman" w:cs="Times New Roman"/>
                <w:b/>
                <w:sz w:val="24"/>
                <w:szCs w:val="24"/>
              </w:rPr>
            </w:pPr>
            <w:r w:rsidRPr="007737BC">
              <w:rPr>
                <w:rFonts w:ascii="Times New Roman" w:eastAsia="Times New Roman" w:hAnsi="Times New Roman" w:cs="Times New Roman"/>
                <w:b/>
                <w:sz w:val="24"/>
                <w:szCs w:val="24"/>
              </w:rPr>
              <w:t>Виконано</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F8D9DF8" w14:textId="77777777" w:rsidR="00A3547C" w:rsidRPr="00497B39" w:rsidRDefault="00497B39" w:rsidP="00497B39">
            <w:pPr>
              <w:spacing w:line="240" w:lineRule="auto"/>
              <w:ind w:left="2" w:firstLine="283"/>
              <w:jc w:val="both"/>
              <w:rPr>
                <w:rFonts w:ascii="Times New Roman" w:eastAsia="Times New Roman" w:hAnsi="Times New Roman" w:cs="Times New Roman"/>
                <w:sz w:val="24"/>
                <w:szCs w:val="24"/>
              </w:rPr>
            </w:pPr>
            <w:r w:rsidRPr="00497B39">
              <w:rPr>
                <w:rFonts w:ascii="Times New Roman" w:eastAsia="Times New Roman" w:hAnsi="Times New Roman" w:cs="Times New Roman"/>
                <w:sz w:val="24"/>
                <w:szCs w:val="24"/>
              </w:rPr>
              <w:t>Департаментом культури і туризму, національностей та релігій Чернігівської обласної державної адміністрації здійснено моніторинг фізичного доступу до приміщень закладів культури (театрів, музеїв)</w:t>
            </w:r>
          </w:p>
        </w:tc>
      </w:tr>
      <w:tr w:rsidR="00A3547C" w:rsidRPr="00A84429" w14:paraId="11E1203F" w14:textId="77777777" w:rsidTr="005E5236">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0D5D3038" w14:textId="77777777" w:rsidR="00A3547C" w:rsidRPr="007737BC" w:rsidRDefault="00A3547C" w:rsidP="00414B1F">
            <w:pPr>
              <w:spacing w:line="240" w:lineRule="auto"/>
              <w:rPr>
                <w:rFonts w:ascii="Times New Roman" w:hAnsi="Times New Roman" w:cs="Times New Roman"/>
                <w:sz w:val="24"/>
                <w:szCs w:val="24"/>
              </w:rPr>
            </w:pPr>
            <w:r w:rsidRPr="007737BC">
              <w:rPr>
                <w:rFonts w:ascii="Times New Roman" w:eastAsia="Times New Roman" w:hAnsi="Times New Roman" w:cs="Times New Roman"/>
                <w:sz w:val="24"/>
                <w:szCs w:val="24"/>
              </w:rPr>
              <w:t>1.2.1.10 підготовка звіту про фізичний доступ до приміщень закладів культури (театрів, музеїв)</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4B0F7C81" w14:textId="77777777" w:rsidR="00A3547C" w:rsidRPr="007737BC" w:rsidRDefault="00A3547C" w:rsidP="00414B1F">
            <w:pPr>
              <w:spacing w:line="240" w:lineRule="auto"/>
              <w:rPr>
                <w:rFonts w:ascii="Times New Roman" w:eastAsia="Times New Roman" w:hAnsi="Times New Roman" w:cs="Times New Roman"/>
                <w:sz w:val="24"/>
                <w:szCs w:val="24"/>
              </w:rPr>
            </w:pPr>
            <w:r w:rsidRPr="007737BC">
              <w:rPr>
                <w:rFonts w:ascii="Times New Roman" w:eastAsia="Times New Roman" w:hAnsi="Times New Roman" w:cs="Times New Roman"/>
                <w:sz w:val="24"/>
                <w:szCs w:val="24"/>
              </w:rPr>
              <w:t>Департамент культури і туризму, національностей та релігій Чернігівської</w:t>
            </w:r>
          </w:p>
          <w:p w14:paraId="2C28487E" w14:textId="77777777" w:rsidR="00A3547C" w:rsidRPr="007737BC" w:rsidRDefault="00A3547C" w:rsidP="00414B1F">
            <w:pPr>
              <w:spacing w:line="240" w:lineRule="auto"/>
              <w:rPr>
                <w:rFonts w:ascii="Times New Roman" w:hAnsi="Times New Roman" w:cs="Times New Roman"/>
                <w:sz w:val="24"/>
                <w:szCs w:val="24"/>
              </w:rPr>
            </w:pPr>
            <w:r w:rsidRPr="007737BC">
              <w:rPr>
                <w:rFonts w:ascii="Times New Roman" w:eastAsia="Times New Roman" w:hAnsi="Times New Roman" w:cs="Times New Roman"/>
                <w:sz w:val="24"/>
                <w:szCs w:val="24"/>
              </w:rPr>
              <w:t>обласної державної адміністрації</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2071C545" w14:textId="77777777" w:rsidR="00A3547C" w:rsidRPr="007737BC" w:rsidRDefault="00A3547C" w:rsidP="001A09A5">
            <w:pPr>
              <w:spacing w:line="240" w:lineRule="auto"/>
              <w:jc w:val="center"/>
              <w:rPr>
                <w:rFonts w:ascii="Times New Roman" w:eastAsia="Times New Roman" w:hAnsi="Times New Roman" w:cs="Times New Roman"/>
                <w:sz w:val="24"/>
                <w:szCs w:val="24"/>
              </w:rPr>
            </w:pPr>
            <w:r w:rsidRPr="007737BC">
              <w:rPr>
                <w:rFonts w:ascii="Times New Roman" w:eastAsia="Times New Roman" w:hAnsi="Times New Roman" w:cs="Times New Roman"/>
                <w:sz w:val="24"/>
                <w:szCs w:val="24"/>
              </w:rPr>
              <w:t>01.11.2025</w:t>
            </w:r>
          </w:p>
          <w:p w14:paraId="47A9A415" w14:textId="77777777" w:rsidR="00A3547C" w:rsidRPr="007737BC" w:rsidRDefault="00A3547C" w:rsidP="001A09A5">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208A66D" w14:textId="77777777" w:rsidR="00A3547C" w:rsidRPr="007737BC" w:rsidRDefault="007737BC" w:rsidP="007737BC">
            <w:pPr>
              <w:ind w:left="180"/>
              <w:jc w:val="center"/>
              <w:rPr>
                <w:rFonts w:ascii="Times New Roman" w:eastAsia="Times New Roman" w:hAnsi="Times New Roman" w:cs="Times New Roman"/>
                <w:sz w:val="24"/>
                <w:szCs w:val="24"/>
              </w:rPr>
            </w:pPr>
            <w:r w:rsidRPr="007737BC">
              <w:rPr>
                <w:rFonts w:ascii="Times New Roman" w:eastAsia="Times New Roman" w:hAnsi="Times New Roman" w:cs="Times New Roman"/>
                <w:sz w:val="24"/>
                <w:szCs w:val="24"/>
              </w:rPr>
              <w:t>-</w:t>
            </w: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0E5738C" w14:textId="77777777" w:rsidR="00A3547C" w:rsidRPr="007737BC" w:rsidRDefault="007737BC" w:rsidP="004679A0">
            <w:pPr>
              <w:ind w:left="140" w:right="140"/>
              <w:jc w:val="center"/>
              <w:rPr>
                <w:rFonts w:ascii="Times New Roman" w:eastAsia="Times New Roman" w:hAnsi="Times New Roman" w:cs="Times New Roman"/>
                <w:b/>
                <w:sz w:val="24"/>
                <w:szCs w:val="24"/>
              </w:rPr>
            </w:pPr>
            <w:r w:rsidRPr="007737BC">
              <w:rPr>
                <w:rFonts w:ascii="Times New Roman" w:eastAsia="Times New Roman" w:hAnsi="Times New Roman" w:cs="Times New Roman"/>
                <w:b/>
                <w:sz w:val="24"/>
                <w:szCs w:val="24"/>
              </w:rPr>
              <w:t>Виконується</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6D8E946E" w14:textId="77777777" w:rsidR="00A3547C" w:rsidRPr="007737BC" w:rsidRDefault="007737BC" w:rsidP="00B95C88">
            <w:pPr>
              <w:spacing w:line="240" w:lineRule="auto"/>
              <w:ind w:left="2" w:firstLine="283"/>
              <w:jc w:val="both"/>
              <w:rPr>
                <w:rFonts w:ascii="Times New Roman" w:eastAsia="Times New Roman" w:hAnsi="Times New Roman" w:cs="Times New Roman"/>
                <w:sz w:val="24"/>
                <w:szCs w:val="24"/>
              </w:rPr>
            </w:pPr>
            <w:r w:rsidRPr="007737BC">
              <w:rPr>
                <w:rFonts w:ascii="Times New Roman" w:eastAsia="Times New Roman" w:hAnsi="Times New Roman" w:cs="Times New Roman"/>
                <w:sz w:val="24"/>
                <w:szCs w:val="24"/>
              </w:rPr>
              <w:t>Наразі триває оформлення звіту про фізичний доступ до приміщень закладів культури (театрів, музеїв).</w:t>
            </w:r>
          </w:p>
        </w:tc>
      </w:tr>
      <w:tr w:rsidR="000225AF" w:rsidRPr="00A84429" w14:paraId="5C5DEB31" w14:textId="77777777" w:rsidTr="005E5236">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vAlign w:val="center"/>
          </w:tcPr>
          <w:p w14:paraId="049ED41A" w14:textId="77777777" w:rsidR="000225AF" w:rsidRPr="000225AF" w:rsidRDefault="000225AF" w:rsidP="00414B1F">
            <w:pPr>
              <w:spacing w:line="240" w:lineRule="auto"/>
              <w:rPr>
                <w:rFonts w:ascii="Times New Roman" w:hAnsi="Times New Roman" w:cs="Times New Roman"/>
                <w:sz w:val="24"/>
                <w:szCs w:val="24"/>
              </w:rPr>
            </w:pPr>
            <w:r w:rsidRPr="000225AF">
              <w:rPr>
                <w:rFonts w:ascii="Times New Roman" w:eastAsia="Times New Roman" w:hAnsi="Times New Roman" w:cs="Times New Roman"/>
                <w:sz w:val="24"/>
                <w:szCs w:val="24"/>
              </w:rPr>
              <w:t>1.2.1.12 здійснення моніторингу фізичного доступу до приміщень бібліотек та клубних закладів</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5C3B9A4C" w14:textId="77777777" w:rsidR="000225AF" w:rsidRPr="000225AF" w:rsidRDefault="000225AF" w:rsidP="00414B1F">
            <w:pPr>
              <w:spacing w:line="240" w:lineRule="auto"/>
              <w:rPr>
                <w:rFonts w:ascii="Times New Roman" w:eastAsia="Times New Roman" w:hAnsi="Times New Roman" w:cs="Times New Roman"/>
                <w:sz w:val="24"/>
                <w:szCs w:val="24"/>
              </w:rPr>
            </w:pPr>
            <w:r w:rsidRPr="000225AF">
              <w:rPr>
                <w:rFonts w:ascii="Times New Roman" w:eastAsia="Times New Roman" w:hAnsi="Times New Roman" w:cs="Times New Roman"/>
                <w:sz w:val="24"/>
                <w:szCs w:val="24"/>
              </w:rPr>
              <w:t>Департамент культури і туризму, національностей та релігій Чернігівської</w:t>
            </w:r>
          </w:p>
          <w:p w14:paraId="759B3FEE" w14:textId="77777777" w:rsidR="000225AF" w:rsidRPr="000225AF" w:rsidRDefault="000225AF" w:rsidP="00414B1F">
            <w:pPr>
              <w:spacing w:line="240" w:lineRule="auto"/>
              <w:rPr>
                <w:rFonts w:ascii="Times New Roman" w:hAnsi="Times New Roman" w:cs="Times New Roman"/>
                <w:sz w:val="24"/>
                <w:szCs w:val="24"/>
              </w:rPr>
            </w:pPr>
            <w:r w:rsidRPr="000225AF">
              <w:rPr>
                <w:rFonts w:ascii="Times New Roman" w:eastAsia="Times New Roman" w:hAnsi="Times New Roman" w:cs="Times New Roman"/>
                <w:sz w:val="24"/>
                <w:szCs w:val="24"/>
              </w:rPr>
              <w:t>обласної державної адміністрації</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5FF083FF" w14:textId="77777777" w:rsidR="000225AF" w:rsidRPr="000225AF" w:rsidRDefault="000225AF" w:rsidP="001A09A5">
            <w:pPr>
              <w:spacing w:line="240" w:lineRule="auto"/>
              <w:jc w:val="center"/>
              <w:rPr>
                <w:rFonts w:ascii="Times New Roman" w:eastAsia="Times New Roman" w:hAnsi="Times New Roman" w:cs="Times New Roman"/>
                <w:sz w:val="24"/>
                <w:szCs w:val="24"/>
              </w:rPr>
            </w:pPr>
            <w:r w:rsidRPr="000225AF">
              <w:rPr>
                <w:rFonts w:ascii="Times New Roman" w:eastAsia="Times New Roman" w:hAnsi="Times New Roman" w:cs="Times New Roman"/>
                <w:sz w:val="24"/>
                <w:szCs w:val="24"/>
              </w:rPr>
              <w:t>01.10.2025</w:t>
            </w:r>
          </w:p>
          <w:p w14:paraId="2904B544" w14:textId="77777777" w:rsidR="000225AF" w:rsidRPr="000225AF" w:rsidRDefault="000225AF" w:rsidP="001A09A5">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4AAAD32" w14:textId="77777777" w:rsidR="000225AF" w:rsidRPr="000225AF" w:rsidRDefault="000225AF" w:rsidP="007737BC">
            <w:pPr>
              <w:ind w:left="180"/>
              <w:jc w:val="center"/>
              <w:rPr>
                <w:rFonts w:ascii="Times New Roman" w:eastAsia="Times New Roman" w:hAnsi="Times New Roman" w:cs="Times New Roman"/>
                <w:sz w:val="24"/>
                <w:szCs w:val="24"/>
              </w:rPr>
            </w:pPr>
            <w:r w:rsidRPr="000225AF">
              <w:rPr>
                <w:rFonts w:ascii="Times New Roman" w:eastAsia="Times New Roman" w:hAnsi="Times New Roman" w:cs="Times New Roman"/>
                <w:sz w:val="24"/>
                <w:szCs w:val="24"/>
              </w:rPr>
              <w:t>01.10.2025</w:t>
            </w: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12C3398C" w14:textId="77777777" w:rsidR="000225AF" w:rsidRPr="007737BC" w:rsidRDefault="000225AF" w:rsidP="00405924">
            <w:pPr>
              <w:ind w:left="140" w:right="140"/>
              <w:jc w:val="center"/>
              <w:rPr>
                <w:rFonts w:ascii="Times New Roman" w:eastAsia="Times New Roman" w:hAnsi="Times New Roman" w:cs="Times New Roman"/>
                <w:b/>
                <w:sz w:val="24"/>
                <w:szCs w:val="24"/>
              </w:rPr>
            </w:pPr>
            <w:r w:rsidRPr="007737BC">
              <w:rPr>
                <w:rFonts w:ascii="Times New Roman" w:eastAsia="Times New Roman" w:hAnsi="Times New Roman" w:cs="Times New Roman"/>
                <w:b/>
                <w:sz w:val="24"/>
                <w:szCs w:val="24"/>
              </w:rPr>
              <w:t>Виконано</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6683764A" w14:textId="77777777" w:rsidR="000225AF" w:rsidRPr="00A84429" w:rsidRDefault="000225AF" w:rsidP="00B95C88">
            <w:pPr>
              <w:spacing w:line="240" w:lineRule="auto"/>
              <w:ind w:left="2" w:firstLine="283"/>
              <w:jc w:val="both"/>
              <w:rPr>
                <w:rFonts w:ascii="Times New Roman" w:eastAsia="Times New Roman" w:hAnsi="Times New Roman" w:cs="Times New Roman"/>
                <w:sz w:val="24"/>
                <w:szCs w:val="24"/>
                <w:highlight w:val="yellow"/>
              </w:rPr>
            </w:pPr>
            <w:r w:rsidRPr="000225AF">
              <w:rPr>
                <w:rFonts w:ascii="Times New Roman" w:eastAsia="Times New Roman" w:hAnsi="Times New Roman" w:cs="Times New Roman"/>
                <w:sz w:val="24"/>
                <w:szCs w:val="24"/>
              </w:rPr>
              <w:t>Департаментом культури і туризму, національностей та релігій Чернігівської обласної державної адміністрації здійснено моніторинг фізичного доступу до приміщень</w:t>
            </w:r>
            <w:r>
              <w:rPr>
                <w:rFonts w:ascii="Times New Roman" w:eastAsia="Times New Roman" w:hAnsi="Times New Roman" w:cs="Times New Roman"/>
                <w:sz w:val="24"/>
                <w:szCs w:val="24"/>
              </w:rPr>
              <w:t xml:space="preserve"> </w:t>
            </w:r>
            <w:r w:rsidRPr="000225AF">
              <w:rPr>
                <w:rFonts w:ascii="Times New Roman" w:eastAsia="Times New Roman" w:hAnsi="Times New Roman" w:cs="Times New Roman"/>
                <w:sz w:val="24"/>
                <w:szCs w:val="24"/>
              </w:rPr>
              <w:t>бібліотек та клубних закладів</w:t>
            </w:r>
            <w:r>
              <w:rPr>
                <w:rFonts w:ascii="Times New Roman" w:eastAsia="Times New Roman" w:hAnsi="Times New Roman" w:cs="Times New Roman"/>
                <w:sz w:val="24"/>
                <w:szCs w:val="24"/>
              </w:rPr>
              <w:t>.</w:t>
            </w:r>
          </w:p>
        </w:tc>
      </w:tr>
      <w:tr w:rsidR="000225AF" w:rsidRPr="00A84429" w14:paraId="52A0A1AA" w14:textId="77777777" w:rsidTr="005E5236">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1A14AFBD" w14:textId="77777777" w:rsidR="000225AF" w:rsidRPr="00281069" w:rsidRDefault="000225AF" w:rsidP="00414B1F">
            <w:pPr>
              <w:spacing w:line="240" w:lineRule="auto"/>
              <w:rPr>
                <w:rFonts w:ascii="Times New Roman" w:hAnsi="Times New Roman" w:cs="Times New Roman"/>
                <w:sz w:val="24"/>
                <w:szCs w:val="24"/>
              </w:rPr>
            </w:pPr>
            <w:r w:rsidRPr="00281069">
              <w:rPr>
                <w:rFonts w:ascii="Times New Roman" w:eastAsia="Times New Roman" w:hAnsi="Times New Roman" w:cs="Times New Roman"/>
                <w:sz w:val="24"/>
                <w:szCs w:val="24"/>
              </w:rPr>
              <w:t>1.2.1.13 підготовка звіту про фізичний доступ до приміщень бібліотек та клубних закладів</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6A69F95" w14:textId="77777777" w:rsidR="000225AF" w:rsidRPr="00281069" w:rsidRDefault="000225AF" w:rsidP="00414B1F">
            <w:pPr>
              <w:spacing w:line="240" w:lineRule="auto"/>
              <w:rPr>
                <w:rFonts w:ascii="Times New Roman" w:eastAsia="Times New Roman" w:hAnsi="Times New Roman" w:cs="Times New Roman"/>
                <w:sz w:val="24"/>
                <w:szCs w:val="24"/>
              </w:rPr>
            </w:pPr>
            <w:r w:rsidRPr="00281069">
              <w:rPr>
                <w:rFonts w:ascii="Times New Roman" w:eastAsia="Times New Roman" w:hAnsi="Times New Roman" w:cs="Times New Roman"/>
                <w:sz w:val="24"/>
                <w:szCs w:val="24"/>
              </w:rPr>
              <w:t>Департамент культури і туризму, національностей та релігій Чернігівської</w:t>
            </w:r>
          </w:p>
          <w:p w14:paraId="6144DA43" w14:textId="77777777" w:rsidR="000225AF" w:rsidRPr="00281069" w:rsidRDefault="000225AF" w:rsidP="00414B1F">
            <w:pPr>
              <w:spacing w:line="240" w:lineRule="auto"/>
              <w:rPr>
                <w:rFonts w:ascii="Times New Roman" w:hAnsi="Times New Roman" w:cs="Times New Roman"/>
                <w:sz w:val="24"/>
                <w:szCs w:val="24"/>
              </w:rPr>
            </w:pPr>
            <w:r w:rsidRPr="00281069">
              <w:rPr>
                <w:rFonts w:ascii="Times New Roman" w:eastAsia="Times New Roman" w:hAnsi="Times New Roman" w:cs="Times New Roman"/>
                <w:sz w:val="24"/>
                <w:szCs w:val="24"/>
              </w:rPr>
              <w:lastRenderedPageBreak/>
              <w:t>обласної державної адміністрації</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297632F4" w14:textId="77777777" w:rsidR="000225AF" w:rsidRPr="00281069" w:rsidRDefault="000225AF" w:rsidP="001A09A5">
            <w:pPr>
              <w:spacing w:line="240" w:lineRule="auto"/>
              <w:jc w:val="center"/>
              <w:rPr>
                <w:rFonts w:ascii="Times New Roman" w:eastAsia="Times New Roman" w:hAnsi="Times New Roman" w:cs="Times New Roman"/>
                <w:sz w:val="24"/>
                <w:szCs w:val="24"/>
              </w:rPr>
            </w:pPr>
            <w:r w:rsidRPr="00281069">
              <w:rPr>
                <w:rFonts w:ascii="Times New Roman" w:eastAsia="Times New Roman" w:hAnsi="Times New Roman" w:cs="Times New Roman"/>
                <w:sz w:val="24"/>
                <w:szCs w:val="24"/>
              </w:rPr>
              <w:lastRenderedPageBreak/>
              <w:t>01.11.2025</w:t>
            </w:r>
          </w:p>
          <w:p w14:paraId="368D82B9" w14:textId="77777777" w:rsidR="000225AF" w:rsidRPr="00281069" w:rsidRDefault="000225AF" w:rsidP="001A09A5">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6DDCC301" w14:textId="77777777" w:rsidR="000225AF" w:rsidRPr="00281069" w:rsidRDefault="000225AF" w:rsidP="007737BC">
            <w:pPr>
              <w:ind w:left="180"/>
              <w:jc w:val="center"/>
              <w:rPr>
                <w:rFonts w:ascii="Times New Roman" w:eastAsia="Times New Roman" w:hAnsi="Times New Roman" w:cs="Times New Roman"/>
                <w:sz w:val="24"/>
                <w:szCs w:val="24"/>
              </w:rPr>
            </w:pP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931E85C" w14:textId="77777777" w:rsidR="000225AF" w:rsidRPr="00281069" w:rsidRDefault="000225AF" w:rsidP="00405924">
            <w:pPr>
              <w:ind w:left="140" w:right="140"/>
              <w:jc w:val="center"/>
              <w:rPr>
                <w:rFonts w:ascii="Times New Roman" w:eastAsia="Times New Roman" w:hAnsi="Times New Roman" w:cs="Times New Roman"/>
                <w:b/>
                <w:sz w:val="24"/>
                <w:szCs w:val="24"/>
              </w:rPr>
            </w:pPr>
            <w:r w:rsidRPr="00281069">
              <w:rPr>
                <w:rFonts w:ascii="Times New Roman" w:eastAsia="Times New Roman" w:hAnsi="Times New Roman" w:cs="Times New Roman"/>
                <w:b/>
                <w:sz w:val="24"/>
                <w:szCs w:val="24"/>
              </w:rPr>
              <w:t>Виконується</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1AABF9F3" w14:textId="77777777" w:rsidR="000225AF" w:rsidRPr="00281069" w:rsidRDefault="00281069" w:rsidP="00AF780F">
            <w:pPr>
              <w:spacing w:line="240" w:lineRule="auto"/>
              <w:ind w:left="2" w:firstLine="283"/>
              <w:jc w:val="both"/>
              <w:rPr>
                <w:rFonts w:ascii="Times New Roman" w:eastAsia="Times New Roman" w:hAnsi="Times New Roman" w:cs="Times New Roman"/>
                <w:sz w:val="24"/>
                <w:szCs w:val="24"/>
              </w:rPr>
            </w:pPr>
            <w:r w:rsidRPr="00281069">
              <w:rPr>
                <w:rFonts w:ascii="Times New Roman" w:eastAsia="Times New Roman" w:hAnsi="Times New Roman" w:cs="Times New Roman"/>
                <w:sz w:val="24"/>
                <w:szCs w:val="24"/>
              </w:rPr>
              <w:t>Наразі триває оформлення звіту про фізичний доступ до приміщень бібліотек та клубних закладів.</w:t>
            </w:r>
          </w:p>
        </w:tc>
      </w:tr>
      <w:tr w:rsidR="000225AF" w:rsidRPr="00A84429" w14:paraId="5C9A75BD" w14:textId="77777777" w:rsidTr="005E5236">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7766CE0C" w14:textId="77777777" w:rsidR="000225AF" w:rsidRPr="00160784" w:rsidRDefault="000225AF" w:rsidP="00414B1F">
            <w:pPr>
              <w:spacing w:line="240" w:lineRule="auto"/>
              <w:rPr>
                <w:rFonts w:ascii="Times New Roman" w:hAnsi="Times New Roman" w:cs="Times New Roman"/>
                <w:sz w:val="24"/>
                <w:szCs w:val="24"/>
              </w:rPr>
            </w:pPr>
            <w:r w:rsidRPr="00160784">
              <w:rPr>
                <w:rFonts w:ascii="Times New Roman" w:eastAsia="Times New Roman" w:hAnsi="Times New Roman" w:cs="Times New Roman"/>
                <w:sz w:val="24"/>
                <w:szCs w:val="24"/>
              </w:rPr>
              <w:t>1.2.1.15 забезпечення доступності молодіжних центрів або їх об’єктів фізичного оточення для осіб з обмеженнями повсякденного функціонування</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DFB93A7" w14:textId="77777777" w:rsidR="000225AF" w:rsidRPr="00160784" w:rsidRDefault="000225AF" w:rsidP="00414B1F">
            <w:pPr>
              <w:spacing w:line="240" w:lineRule="auto"/>
              <w:rPr>
                <w:rFonts w:ascii="Times New Roman" w:eastAsia="Times New Roman" w:hAnsi="Times New Roman" w:cs="Times New Roman"/>
                <w:sz w:val="24"/>
                <w:szCs w:val="24"/>
              </w:rPr>
            </w:pPr>
            <w:r w:rsidRPr="00160784">
              <w:rPr>
                <w:rFonts w:ascii="Times New Roman" w:eastAsia="Times New Roman" w:hAnsi="Times New Roman" w:cs="Times New Roman"/>
                <w:sz w:val="24"/>
                <w:szCs w:val="24"/>
              </w:rPr>
              <w:t>Департамент сім'ї, молоді та спорту Чернігівської обласної державної адміністрації</w:t>
            </w:r>
          </w:p>
          <w:p w14:paraId="775C39B8" w14:textId="77777777" w:rsidR="000225AF" w:rsidRPr="00160784" w:rsidRDefault="000225AF" w:rsidP="00414B1F">
            <w:pPr>
              <w:spacing w:line="240" w:lineRule="auto"/>
              <w:rPr>
                <w:rFonts w:ascii="Times New Roman" w:eastAsia="Times New Roman" w:hAnsi="Times New Roman" w:cs="Times New Roman"/>
                <w:sz w:val="24"/>
                <w:szCs w:val="24"/>
              </w:rPr>
            </w:pPr>
          </w:p>
          <w:p w14:paraId="281F2FB2" w14:textId="77777777" w:rsidR="000225AF" w:rsidRPr="00160784" w:rsidRDefault="000225AF" w:rsidP="00414B1F">
            <w:pPr>
              <w:spacing w:line="240" w:lineRule="auto"/>
              <w:rPr>
                <w:rFonts w:ascii="Times New Roman" w:hAnsi="Times New Roman" w:cs="Times New Roman"/>
                <w:sz w:val="24"/>
                <w:szCs w:val="24"/>
              </w:rPr>
            </w:pP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4F759036" w14:textId="77777777" w:rsidR="000225AF" w:rsidRPr="00160784" w:rsidRDefault="000225AF" w:rsidP="001A09A5">
            <w:pPr>
              <w:spacing w:line="240" w:lineRule="auto"/>
              <w:jc w:val="center"/>
              <w:rPr>
                <w:rFonts w:ascii="Times New Roman" w:hAnsi="Times New Roman" w:cs="Times New Roman"/>
                <w:sz w:val="24"/>
                <w:szCs w:val="24"/>
              </w:rPr>
            </w:pPr>
            <w:r w:rsidRPr="00160784">
              <w:rPr>
                <w:rFonts w:ascii="Times New Roman" w:eastAsia="Times New Roman" w:hAnsi="Times New Roman" w:cs="Times New Roman"/>
                <w:sz w:val="24"/>
                <w:szCs w:val="24"/>
              </w:rPr>
              <w:t>31.12.2025</w:t>
            </w: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6C2A4B92" w14:textId="77777777" w:rsidR="000225AF" w:rsidRPr="00160784" w:rsidRDefault="00160784" w:rsidP="00160784">
            <w:pPr>
              <w:ind w:left="180"/>
              <w:jc w:val="center"/>
              <w:rPr>
                <w:rFonts w:ascii="Times New Roman" w:eastAsia="Times New Roman" w:hAnsi="Times New Roman" w:cs="Times New Roman"/>
                <w:sz w:val="24"/>
                <w:szCs w:val="24"/>
              </w:rPr>
            </w:pPr>
            <w:r w:rsidRPr="00160784">
              <w:rPr>
                <w:rFonts w:ascii="Times New Roman" w:eastAsia="Times New Roman" w:hAnsi="Times New Roman" w:cs="Times New Roman"/>
                <w:sz w:val="24"/>
                <w:szCs w:val="24"/>
              </w:rPr>
              <w:t>-</w:t>
            </w: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DA205B8" w14:textId="77777777" w:rsidR="000225AF" w:rsidRPr="00160784" w:rsidRDefault="00160784" w:rsidP="004679A0">
            <w:pPr>
              <w:ind w:left="140" w:right="140"/>
              <w:jc w:val="center"/>
              <w:rPr>
                <w:rFonts w:ascii="Times New Roman" w:eastAsia="Times New Roman" w:hAnsi="Times New Roman" w:cs="Times New Roman"/>
                <w:b/>
                <w:sz w:val="24"/>
                <w:szCs w:val="24"/>
              </w:rPr>
            </w:pPr>
            <w:r w:rsidRPr="00160784">
              <w:rPr>
                <w:rFonts w:ascii="Times New Roman" w:eastAsia="Times New Roman" w:hAnsi="Times New Roman" w:cs="Times New Roman"/>
                <w:b/>
                <w:sz w:val="24"/>
                <w:szCs w:val="24"/>
              </w:rPr>
              <w:t xml:space="preserve">Виконується </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BC22A0D" w14:textId="77777777" w:rsidR="000225AF" w:rsidRPr="00160784" w:rsidRDefault="000225AF" w:rsidP="00AF780F">
            <w:pPr>
              <w:spacing w:line="240" w:lineRule="auto"/>
              <w:ind w:firstLine="287"/>
              <w:jc w:val="both"/>
              <w:rPr>
                <w:rFonts w:ascii="Times New Roman" w:hAnsi="Times New Roman" w:cs="Times New Roman"/>
                <w:color w:val="000000"/>
                <w:sz w:val="24"/>
                <w:szCs w:val="24"/>
              </w:rPr>
            </w:pPr>
            <w:r w:rsidRPr="00160784">
              <w:rPr>
                <w:rFonts w:ascii="Times New Roman" w:hAnsi="Times New Roman" w:cs="Times New Roman"/>
                <w:sz w:val="24"/>
                <w:szCs w:val="24"/>
              </w:rPr>
              <w:t xml:space="preserve">У 2025 році вжито заходів, спрямованих на забезпечення доступності молодіжних центрів області для осіб з обмеженнями повсякденного функціонування. </w:t>
            </w:r>
            <w:r w:rsidRPr="00160784">
              <w:rPr>
                <w:rFonts w:ascii="Times New Roman" w:hAnsi="Times New Roman" w:cs="Times New Roman"/>
                <w:color w:val="000000"/>
                <w:sz w:val="24"/>
                <w:szCs w:val="24"/>
              </w:rPr>
              <w:t>Кількість молодіжних центрів, які є доступними для всіх категорій молоді, зокрема осіб з інвалідністю в Чернігівській області складає 5, зокрема:</w:t>
            </w:r>
          </w:p>
          <w:p w14:paraId="22D41622" w14:textId="77777777" w:rsidR="000225AF" w:rsidRPr="00160784" w:rsidRDefault="000225AF" w:rsidP="00AF780F">
            <w:pPr>
              <w:numPr>
                <w:ilvl w:val="0"/>
                <w:numId w:val="3"/>
              </w:numPr>
              <w:tabs>
                <w:tab w:val="left" w:pos="428"/>
                <w:tab w:val="left" w:pos="993"/>
              </w:tabs>
              <w:spacing w:line="240" w:lineRule="auto"/>
              <w:ind w:left="0" w:firstLine="287"/>
              <w:contextualSpacing/>
              <w:jc w:val="both"/>
              <w:rPr>
                <w:rFonts w:ascii="Times New Roman" w:hAnsi="Times New Roman" w:cs="Times New Roman"/>
                <w:sz w:val="24"/>
                <w:szCs w:val="24"/>
              </w:rPr>
            </w:pPr>
            <w:r w:rsidRPr="00160784">
              <w:rPr>
                <w:rFonts w:ascii="Times New Roman" w:hAnsi="Times New Roman" w:cs="Times New Roman"/>
                <w:color w:val="000000"/>
                <w:sz w:val="24"/>
                <w:szCs w:val="24"/>
              </w:rPr>
              <w:t>Комунальна установа «Чернігівський обласний молодіжний центр» Чернігівської обласної ради..</w:t>
            </w:r>
          </w:p>
          <w:p w14:paraId="3D61CEEC" w14:textId="77777777" w:rsidR="000225AF" w:rsidRPr="00160784" w:rsidRDefault="000225AF" w:rsidP="00AF780F">
            <w:pPr>
              <w:numPr>
                <w:ilvl w:val="0"/>
                <w:numId w:val="3"/>
              </w:numPr>
              <w:tabs>
                <w:tab w:val="left" w:pos="428"/>
                <w:tab w:val="left" w:pos="993"/>
              </w:tabs>
              <w:spacing w:line="240" w:lineRule="auto"/>
              <w:ind w:left="0" w:firstLine="287"/>
              <w:contextualSpacing/>
              <w:jc w:val="both"/>
              <w:rPr>
                <w:rFonts w:ascii="Times New Roman" w:hAnsi="Times New Roman" w:cs="Times New Roman"/>
                <w:sz w:val="24"/>
                <w:szCs w:val="24"/>
              </w:rPr>
            </w:pPr>
            <w:r w:rsidRPr="00160784">
              <w:rPr>
                <w:rFonts w:ascii="Times New Roman" w:hAnsi="Times New Roman" w:cs="Times New Roman"/>
                <w:color w:val="000000"/>
                <w:sz w:val="24"/>
                <w:szCs w:val="24"/>
              </w:rPr>
              <w:t xml:space="preserve">Комунальний заклад Корюківської міської ради «Корюківський молодіжний центр «КУБ». </w:t>
            </w:r>
          </w:p>
          <w:p w14:paraId="6C4C12E4" w14:textId="77777777" w:rsidR="00160784" w:rsidRPr="00160784" w:rsidRDefault="000225AF" w:rsidP="00AF780F">
            <w:pPr>
              <w:numPr>
                <w:ilvl w:val="0"/>
                <w:numId w:val="3"/>
              </w:numPr>
              <w:tabs>
                <w:tab w:val="left" w:pos="428"/>
                <w:tab w:val="left" w:pos="851"/>
                <w:tab w:val="left" w:pos="993"/>
              </w:tabs>
              <w:spacing w:line="240" w:lineRule="auto"/>
              <w:ind w:left="0" w:firstLine="287"/>
              <w:contextualSpacing/>
              <w:jc w:val="both"/>
              <w:rPr>
                <w:rFonts w:ascii="Times New Roman" w:hAnsi="Times New Roman" w:cs="Times New Roman"/>
                <w:sz w:val="24"/>
                <w:szCs w:val="24"/>
              </w:rPr>
            </w:pPr>
            <w:r w:rsidRPr="00160784">
              <w:rPr>
                <w:rFonts w:ascii="Times New Roman" w:hAnsi="Times New Roman" w:cs="Times New Roman"/>
                <w:color w:val="000000"/>
                <w:sz w:val="24"/>
                <w:szCs w:val="24"/>
                <w:shd w:val="clear" w:color="auto" w:fill="FFFFFF"/>
              </w:rPr>
              <w:t xml:space="preserve">Комунальний заклад «Ніжинський міський молодіжний центр» Ніжинської міської рад. </w:t>
            </w:r>
          </w:p>
          <w:p w14:paraId="3D7DA8E4" w14:textId="77777777" w:rsidR="00160784" w:rsidRPr="00160784" w:rsidRDefault="000225AF" w:rsidP="00AF780F">
            <w:pPr>
              <w:numPr>
                <w:ilvl w:val="0"/>
                <w:numId w:val="3"/>
              </w:numPr>
              <w:tabs>
                <w:tab w:val="left" w:pos="428"/>
                <w:tab w:val="left" w:pos="851"/>
                <w:tab w:val="left" w:pos="993"/>
              </w:tabs>
              <w:spacing w:line="240" w:lineRule="auto"/>
              <w:ind w:left="0" w:firstLine="287"/>
              <w:contextualSpacing/>
              <w:jc w:val="both"/>
              <w:rPr>
                <w:rFonts w:ascii="Times New Roman" w:eastAsia="Times New Roman" w:hAnsi="Times New Roman" w:cs="Times New Roman"/>
                <w:sz w:val="24"/>
                <w:szCs w:val="24"/>
              </w:rPr>
            </w:pPr>
            <w:r w:rsidRPr="00160784">
              <w:rPr>
                <w:rFonts w:ascii="Times New Roman" w:hAnsi="Times New Roman" w:cs="Times New Roman"/>
                <w:sz w:val="24"/>
                <w:szCs w:val="24"/>
              </w:rPr>
              <w:t xml:space="preserve">Комунальний заклад «Центр культури та дозвілля молоді» Менської міської ради. </w:t>
            </w:r>
          </w:p>
          <w:p w14:paraId="18C51A9B" w14:textId="77777777" w:rsidR="000225AF" w:rsidRPr="00160784" w:rsidRDefault="000225AF" w:rsidP="00AF780F">
            <w:pPr>
              <w:numPr>
                <w:ilvl w:val="0"/>
                <w:numId w:val="3"/>
              </w:numPr>
              <w:tabs>
                <w:tab w:val="left" w:pos="428"/>
                <w:tab w:val="left" w:pos="851"/>
                <w:tab w:val="left" w:pos="993"/>
              </w:tabs>
              <w:spacing w:line="240" w:lineRule="auto"/>
              <w:ind w:left="0" w:firstLine="287"/>
              <w:contextualSpacing/>
              <w:jc w:val="both"/>
              <w:rPr>
                <w:rFonts w:ascii="Times New Roman" w:eastAsia="Times New Roman" w:hAnsi="Times New Roman" w:cs="Times New Roman"/>
                <w:sz w:val="24"/>
                <w:szCs w:val="24"/>
              </w:rPr>
            </w:pPr>
            <w:r w:rsidRPr="00160784">
              <w:rPr>
                <w:rFonts w:ascii="Times New Roman" w:hAnsi="Times New Roman" w:cs="Times New Roman"/>
                <w:sz w:val="24"/>
                <w:szCs w:val="24"/>
              </w:rPr>
              <w:t>Комунальний заклад «Молодіжний центр «Різні РАЗОМ» Мринської сільської ради Ніжинського району Чернігівської області..</w:t>
            </w:r>
          </w:p>
        </w:tc>
      </w:tr>
      <w:tr w:rsidR="000225AF" w:rsidRPr="00A84429" w14:paraId="2AE22CC5" w14:textId="77777777" w:rsidTr="005E5236">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2CA3ADCD" w14:textId="77777777" w:rsidR="000225AF" w:rsidRPr="00AE1B71" w:rsidRDefault="000225AF" w:rsidP="00414B1F">
            <w:pPr>
              <w:spacing w:line="240" w:lineRule="auto"/>
              <w:rPr>
                <w:rFonts w:ascii="Times New Roman" w:eastAsia="Times New Roman" w:hAnsi="Times New Roman" w:cs="Times New Roman"/>
                <w:sz w:val="24"/>
                <w:szCs w:val="24"/>
              </w:rPr>
            </w:pPr>
            <w:r w:rsidRPr="00AE1B71">
              <w:rPr>
                <w:rFonts w:ascii="Times New Roman" w:eastAsia="Times New Roman" w:hAnsi="Times New Roman" w:cs="Times New Roman"/>
                <w:sz w:val="24"/>
                <w:szCs w:val="24"/>
              </w:rPr>
              <w:t xml:space="preserve">1.2.1.16 забезпечення збору  та оприлюднення інформації на офіційному вебсайті Департаменту сім'ї, молоді та спорту Чернігівської </w:t>
            </w:r>
            <w:r w:rsidRPr="00AE1B71">
              <w:rPr>
                <w:rFonts w:ascii="Times New Roman" w:eastAsia="Times New Roman" w:hAnsi="Times New Roman" w:cs="Times New Roman"/>
                <w:sz w:val="24"/>
                <w:szCs w:val="24"/>
              </w:rPr>
              <w:lastRenderedPageBreak/>
              <w:t>обласної державної адміністрації</w:t>
            </w:r>
          </w:p>
          <w:p w14:paraId="1E4F58A8" w14:textId="77777777" w:rsidR="000225AF" w:rsidRPr="00AE1B71" w:rsidRDefault="000225AF" w:rsidP="00414B1F">
            <w:pPr>
              <w:spacing w:line="240" w:lineRule="auto"/>
              <w:rPr>
                <w:rFonts w:ascii="Times New Roman" w:hAnsi="Times New Roman" w:cs="Times New Roman"/>
                <w:sz w:val="24"/>
                <w:szCs w:val="24"/>
              </w:rPr>
            </w:pPr>
            <w:r w:rsidRPr="00AE1B71">
              <w:rPr>
                <w:rFonts w:ascii="Times New Roman" w:eastAsia="Times New Roman" w:hAnsi="Times New Roman" w:cs="Times New Roman"/>
                <w:sz w:val="24"/>
                <w:szCs w:val="24"/>
              </w:rPr>
              <w:t xml:space="preserve">щодо кількості об’єктів молодіжної інфраструктури, які є доступними для всіх категорій молоді, зокрема осіб з інвалідністю </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508EDEF" w14:textId="77777777" w:rsidR="000225AF" w:rsidRPr="00AE1B71" w:rsidRDefault="000225AF" w:rsidP="00414B1F">
            <w:pPr>
              <w:spacing w:line="240" w:lineRule="auto"/>
              <w:rPr>
                <w:rFonts w:ascii="Times New Roman" w:hAnsi="Times New Roman" w:cs="Times New Roman"/>
                <w:sz w:val="24"/>
                <w:szCs w:val="24"/>
              </w:rPr>
            </w:pPr>
            <w:r w:rsidRPr="00AE1B71">
              <w:rPr>
                <w:rFonts w:ascii="Times New Roman" w:eastAsia="Times New Roman" w:hAnsi="Times New Roman" w:cs="Times New Roman"/>
                <w:sz w:val="24"/>
                <w:szCs w:val="24"/>
              </w:rPr>
              <w:lastRenderedPageBreak/>
              <w:t>Департамент сім'ї, молоді та спорту Чернігівської обласної державної адміністрації</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229CDFEA" w14:textId="77777777" w:rsidR="000225AF" w:rsidRPr="00AE1B71" w:rsidRDefault="000225AF" w:rsidP="001A09A5">
            <w:pPr>
              <w:spacing w:line="240" w:lineRule="auto"/>
              <w:jc w:val="center"/>
              <w:rPr>
                <w:rFonts w:ascii="Times New Roman" w:hAnsi="Times New Roman" w:cs="Times New Roman"/>
                <w:sz w:val="24"/>
                <w:szCs w:val="24"/>
              </w:rPr>
            </w:pPr>
            <w:r w:rsidRPr="00AE1B71">
              <w:rPr>
                <w:rFonts w:ascii="Times New Roman" w:eastAsia="Times New Roman" w:hAnsi="Times New Roman" w:cs="Times New Roman"/>
                <w:sz w:val="24"/>
                <w:szCs w:val="24"/>
              </w:rPr>
              <w:t>31.12.2025</w:t>
            </w: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746D1AC" w14:textId="77777777" w:rsidR="000225AF" w:rsidRPr="00AE1B71" w:rsidRDefault="00AE1B71" w:rsidP="004679A0">
            <w:pPr>
              <w:ind w:left="180"/>
              <w:rPr>
                <w:rFonts w:ascii="Times New Roman" w:eastAsia="Times New Roman" w:hAnsi="Times New Roman" w:cs="Times New Roman"/>
                <w:sz w:val="24"/>
                <w:szCs w:val="24"/>
              </w:rPr>
            </w:pPr>
            <w:r>
              <w:rPr>
                <w:rFonts w:ascii="Times New Roman" w:eastAsia="Times New Roman" w:hAnsi="Times New Roman" w:cs="Times New Roman"/>
                <w:sz w:val="24"/>
                <w:szCs w:val="24"/>
              </w:rPr>
              <w:t>01.10.2025</w:t>
            </w: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2E6A021" w14:textId="77777777" w:rsidR="000225AF" w:rsidRPr="00AE1B71" w:rsidRDefault="00AE1B71" w:rsidP="00AE1B71">
            <w:pPr>
              <w:ind w:left="140" w:right="140"/>
              <w:jc w:val="center"/>
              <w:rPr>
                <w:rFonts w:ascii="Times New Roman" w:eastAsia="Times New Roman" w:hAnsi="Times New Roman" w:cs="Times New Roman"/>
                <w:b/>
                <w:sz w:val="24"/>
                <w:szCs w:val="24"/>
              </w:rPr>
            </w:pPr>
            <w:r w:rsidRPr="00AE1B71">
              <w:rPr>
                <w:rFonts w:ascii="Times New Roman" w:eastAsia="Times New Roman" w:hAnsi="Times New Roman" w:cs="Times New Roman"/>
                <w:b/>
                <w:sz w:val="24"/>
                <w:szCs w:val="24"/>
              </w:rPr>
              <w:t>Викон</w:t>
            </w:r>
            <w:r>
              <w:rPr>
                <w:rFonts w:ascii="Times New Roman" w:eastAsia="Times New Roman" w:hAnsi="Times New Roman" w:cs="Times New Roman"/>
                <w:b/>
                <w:sz w:val="24"/>
                <w:szCs w:val="24"/>
              </w:rPr>
              <w:t>ано частково</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1499FA84" w14:textId="77777777" w:rsidR="00AE1B71" w:rsidRPr="00AE1B71" w:rsidRDefault="00AE1B71" w:rsidP="00AF780F">
            <w:pPr>
              <w:spacing w:line="240" w:lineRule="auto"/>
              <w:ind w:left="2" w:firstLine="287"/>
              <w:jc w:val="both"/>
              <w:rPr>
                <w:rFonts w:ascii="Times New Roman" w:hAnsi="Times New Roman" w:cs="Times New Roman"/>
                <w:sz w:val="24"/>
                <w:szCs w:val="24"/>
              </w:rPr>
            </w:pPr>
            <w:r w:rsidRPr="00AE1B71">
              <w:rPr>
                <w:rFonts w:ascii="Times New Roman" w:hAnsi="Times New Roman" w:cs="Times New Roman"/>
                <w:sz w:val="24"/>
                <w:szCs w:val="24"/>
              </w:rPr>
              <w:t>З метою актуалізації бази молодіжних центрів та просторів в Україні Департамент</w:t>
            </w:r>
            <w:r>
              <w:rPr>
                <w:rFonts w:ascii="Times New Roman" w:hAnsi="Times New Roman" w:cs="Times New Roman"/>
                <w:sz w:val="24"/>
                <w:szCs w:val="24"/>
              </w:rPr>
              <w:t xml:space="preserve">ом </w:t>
            </w:r>
            <w:r w:rsidRPr="00AE1B71">
              <w:rPr>
                <w:rFonts w:ascii="Times New Roman" w:hAnsi="Times New Roman" w:cs="Times New Roman"/>
                <w:sz w:val="24"/>
                <w:szCs w:val="24"/>
              </w:rPr>
              <w:t>сім'ї, молоді та спорту Чернігівської обласної державної адміністрації</w:t>
            </w:r>
            <w:r>
              <w:rPr>
                <w:rFonts w:ascii="Times New Roman" w:hAnsi="Times New Roman" w:cs="Times New Roman"/>
                <w:sz w:val="24"/>
                <w:szCs w:val="24"/>
              </w:rPr>
              <w:t xml:space="preserve"> </w:t>
            </w:r>
            <w:r w:rsidR="000225AF" w:rsidRPr="00AE1B71">
              <w:rPr>
                <w:rFonts w:ascii="Times New Roman" w:hAnsi="Times New Roman" w:cs="Times New Roman"/>
                <w:sz w:val="24"/>
                <w:szCs w:val="24"/>
              </w:rPr>
              <w:t xml:space="preserve">оновлено інформацію щодо молодіжної інфраструктури області, які є доступними для всіх категорій молоді, зокрема осіб з інвалідністю, та надано Міністерству молоді </w:t>
            </w:r>
            <w:r w:rsidR="000225AF" w:rsidRPr="00AE1B71">
              <w:rPr>
                <w:rFonts w:ascii="Times New Roman" w:hAnsi="Times New Roman" w:cs="Times New Roman"/>
                <w:sz w:val="24"/>
                <w:szCs w:val="24"/>
              </w:rPr>
              <w:lastRenderedPageBreak/>
              <w:t>та спорту України, державній установі «Всеукраїнський молодіжний центр»</w:t>
            </w:r>
            <w:r w:rsidRPr="00AE1B71">
              <w:rPr>
                <w:rFonts w:ascii="Times New Roman" w:hAnsi="Times New Roman" w:cs="Times New Roman"/>
                <w:sz w:val="24"/>
                <w:szCs w:val="24"/>
              </w:rPr>
              <w:t xml:space="preserve"> </w:t>
            </w:r>
            <w:r w:rsidR="000225AF" w:rsidRPr="00AE1B71">
              <w:rPr>
                <w:rFonts w:ascii="Times New Roman" w:hAnsi="Times New Roman" w:cs="Times New Roman"/>
                <w:sz w:val="24"/>
                <w:szCs w:val="24"/>
              </w:rPr>
              <w:t>.</w:t>
            </w:r>
            <w:r w:rsidRPr="00AE1B71">
              <w:rPr>
                <w:rFonts w:ascii="Times New Roman" w:hAnsi="Times New Roman" w:cs="Times New Roman"/>
                <w:sz w:val="24"/>
                <w:szCs w:val="24"/>
              </w:rPr>
              <w:t xml:space="preserve"> </w:t>
            </w:r>
          </w:p>
          <w:p w14:paraId="722C5C69" w14:textId="77777777" w:rsidR="000225AF" w:rsidRPr="00AE1B71" w:rsidRDefault="00AE1B71" w:rsidP="00AF780F">
            <w:pPr>
              <w:spacing w:line="240" w:lineRule="auto"/>
              <w:ind w:left="2" w:firstLine="287"/>
              <w:jc w:val="both"/>
              <w:rPr>
                <w:rFonts w:ascii="Times New Roman" w:eastAsia="Times New Roman" w:hAnsi="Times New Roman" w:cs="Times New Roman"/>
                <w:sz w:val="24"/>
                <w:szCs w:val="24"/>
              </w:rPr>
            </w:pPr>
            <w:r>
              <w:rPr>
                <w:rFonts w:ascii="Times New Roman" w:hAnsi="Times New Roman" w:cs="Times New Roman"/>
                <w:sz w:val="24"/>
                <w:szCs w:val="24"/>
              </w:rPr>
              <w:t>Проте, з</w:t>
            </w:r>
            <w:r w:rsidRPr="00AE1B71">
              <w:rPr>
                <w:rFonts w:ascii="Times New Roman" w:hAnsi="Times New Roman" w:cs="Times New Roman"/>
                <w:sz w:val="24"/>
                <w:szCs w:val="24"/>
              </w:rPr>
              <w:t xml:space="preserve"> метою безпеки працівників молодіжних центрів і просторів та на виконання доручення в.о. державного секретаря Міністерства молоді та спорту України </w:t>
            </w:r>
            <w:r>
              <w:rPr>
                <w:rFonts w:ascii="Times New Roman" w:hAnsi="Times New Roman" w:cs="Times New Roman"/>
                <w:sz w:val="24"/>
                <w:szCs w:val="24"/>
              </w:rPr>
              <w:t xml:space="preserve">                           </w:t>
            </w:r>
            <w:r w:rsidRPr="00AE1B71">
              <w:rPr>
                <w:rFonts w:ascii="Times New Roman" w:hAnsi="Times New Roman" w:cs="Times New Roman"/>
                <w:sz w:val="24"/>
                <w:szCs w:val="24"/>
              </w:rPr>
              <w:t xml:space="preserve">від 22.08.2023 № 14-д на офіційному сайті Департаменту сім’ї, молоді та спорту облдержадміністрації не розміщено для публічного доступу звіт щодо молодіжних центрів, які є доступними для всіх категорій молоді, у тому числі молоді з інвалідністю. </w:t>
            </w:r>
          </w:p>
        </w:tc>
      </w:tr>
      <w:tr w:rsidR="002B325F" w:rsidRPr="00A84429" w14:paraId="2A78ABA6" w14:textId="77777777" w:rsidTr="005E5236">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41DC4886" w14:textId="77777777" w:rsidR="002B325F" w:rsidRPr="002B325F" w:rsidRDefault="002B325F" w:rsidP="00414B1F">
            <w:pPr>
              <w:spacing w:line="240" w:lineRule="auto"/>
              <w:rPr>
                <w:rFonts w:ascii="Times New Roman" w:hAnsi="Times New Roman" w:cs="Times New Roman"/>
                <w:sz w:val="24"/>
                <w:szCs w:val="24"/>
              </w:rPr>
            </w:pPr>
            <w:r w:rsidRPr="002B325F">
              <w:rPr>
                <w:rFonts w:ascii="Times New Roman" w:hAnsi="Times New Roman" w:cs="Times New Roman"/>
                <w:sz w:val="24"/>
                <w:szCs w:val="24"/>
              </w:rPr>
              <w:lastRenderedPageBreak/>
              <w:t xml:space="preserve">1.2.1.17 проведення моніторингу та ведення обліку місць  тимчасового проживання внутрішньо переміщених осіб, зокрема з числа маломобільних груп населення та евакуйованих осіб </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AD7170B" w14:textId="77777777" w:rsidR="002B325F" w:rsidRPr="002B325F" w:rsidRDefault="002B325F" w:rsidP="00414B1F">
            <w:pPr>
              <w:spacing w:line="240" w:lineRule="auto"/>
              <w:rPr>
                <w:rFonts w:ascii="Times New Roman" w:hAnsi="Times New Roman" w:cs="Times New Roman"/>
                <w:sz w:val="24"/>
                <w:szCs w:val="24"/>
              </w:rPr>
            </w:pPr>
            <w:r w:rsidRPr="002B325F">
              <w:rPr>
                <w:rFonts w:ascii="Times New Roman" w:hAnsi="Times New Roman" w:cs="Times New Roman"/>
                <w:sz w:val="24"/>
                <w:szCs w:val="24"/>
              </w:rPr>
              <w:t xml:space="preserve">Департамент соціального захисту населення Чернігівської обласної державної адміністрації, </w:t>
            </w:r>
          </w:p>
          <w:p w14:paraId="689BDD15" w14:textId="77777777" w:rsidR="002B325F" w:rsidRPr="002B325F" w:rsidRDefault="002B325F" w:rsidP="00414B1F">
            <w:pPr>
              <w:spacing w:line="240" w:lineRule="auto"/>
              <w:rPr>
                <w:rFonts w:ascii="Times New Roman" w:hAnsi="Times New Roman" w:cs="Times New Roman"/>
                <w:sz w:val="24"/>
                <w:szCs w:val="24"/>
              </w:rPr>
            </w:pPr>
            <w:r w:rsidRPr="002B325F">
              <w:rPr>
                <w:rFonts w:ascii="Times New Roman" w:hAnsi="Times New Roman" w:cs="Times New Roman"/>
                <w:sz w:val="24"/>
                <w:szCs w:val="24"/>
              </w:rPr>
              <w:t>районні державні адміністрації</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3E7D5189" w14:textId="77777777" w:rsidR="002B325F" w:rsidRPr="002B325F" w:rsidRDefault="002B325F" w:rsidP="001A09A5">
            <w:pPr>
              <w:spacing w:line="240" w:lineRule="auto"/>
              <w:jc w:val="center"/>
              <w:rPr>
                <w:rFonts w:ascii="Times New Roman" w:hAnsi="Times New Roman" w:cs="Times New Roman"/>
                <w:sz w:val="24"/>
                <w:szCs w:val="24"/>
              </w:rPr>
            </w:pPr>
            <w:r w:rsidRPr="002B325F">
              <w:rPr>
                <w:rFonts w:ascii="Times New Roman" w:hAnsi="Times New Roman" w:cs="Times New Roman"/>
                <w:sz w:val="24"/>
                <w:szCs w:val="24"/>
              </w:rPr>
              <w:t>31.12.2025</w:t>
            </w:r>
          </w:p>
          <w:p w14:paraId="68ADC59D" w14:textId="77777777" w:rsidR="002B325F" w:rsidRPr="002B325F" w:rsidRDefault="002B325F" w:rsidP="001A09A5">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6D8317DC" w14:textId="77777777" w:rsidR="002B325F" w:rsidRPr="002B325F" w:rsidRDefault="002B325F" w:rsidP="002B325F">
            <w:pPr>
              <w:ind w:left="180"/>
              <w:jc w:val="center"/>
              <w:rPr>
                <w:rFonts w:ascii="Times New Roman" w:eastAsia="Times New Roman" w:hAnsi="Times New Roman" w:cs="Times New Roman"/>
                <w:sz w:val="24"/>
                <w:szCs w:val="24"/>
              </w:rPr>
            </w:pPr>
            <w:r w:rsidRPr="002B325F">
              <w:rPr>
                <w:rFonts w:ascii="Times New Roman" w:eastAsia="Times New Roman" w:hAnsi="Times New Roman" w:cs="Times New Roman"/>
                <w:sz w:val="24"/>
                <w:szCs w:val="24"/>
              </w:rPr>
              <w:t>-</w:t>
            </w: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9374E7A" w14:textId="77777777" w:rsidR="002B325F" w:rsidRPr="002B325F" w:rsidRDefault="002B325F" w:rsidP="004679A0">
            <w:pPr>
              <w:ind w:left="140" w:right="140"/>
              <w:jc w:val="center"/>
              <w:rPr>
                <w:rFonts w:ascii="Times New Roman" w:eastAsia="Times New Roman" w:hAnsi="Times New Roman" w:cs="Times New Roman"/>
                <w:b/>
                <w:sz w:val="24"/>
                <w:szCs w:val="24"/>
              </w:rPr>
            </w:pPr>
            <w:r w:rsidRPr="002B325F">
              <w:rPr>
                <w:rFonts w:ascii="Times New Roman" w:eastAsia="Times New Roman" w:hAnsi="Times New Roman" w:cs="Times New Roman"/>
                <w:b/>
                <w:sz w:val="24"/>
                <w:szCs w:val="24"/>
              </w:rPr>
              <w:t xml:space="preserve">Виконується </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9CA8C64" w14:textId="77777777" w:rsidR="002B325F" w:rsidRPr="00FE77B2" w:rsidRDefault="002B325F" w:rsidP="00AF780F">
            <w:pPr>
              <w:pStyle w:val="a7"/>
              <w:ind w:firstLine="287"/>
              <w:jc w:val="both"/>
              <w:rPr>
                <w:rFonts w:ascii="Times New Roman" w:eastAsia="Times New Roman" w:hAnsi="Times New Roman" w:cs="Times New Roman"/>
                <w:sz w:val="24"/>
                <w:szCs w:val="24"/>
              </w:rPr>
            </w:pPr>
            <w:r w:rsidRPr="00133013">
              <w:rPr>
                <w:rFonts w:ascii="Times New Roman" w:hAnsi="Times New Roman" w:cs="Times New Roman"/>
                <w:sz w:val="24"/>
                <w:szCs w:val="24"/>
              </w:rPr>
              <w:t>Розпорядженням начальника Чернігівської обласної військової адміністрації від 10 листопада 2023 р. № 734 (зі змінами) затверджено перелік місць тимчасового проживання Чернігівської області, до якого включено 9 місць тимчасового проживання внутрішньо переміщених осіб (6 модульних містечок, 3 гуртожитки закладів освіти), розрахованих на 1428 ліжко-місц</w:t>
            </w:r>
            <w:r>
              <w:rPr>
                <w:rFonts w:ascii="Times New Roman" w:hAnsi="Times New Roman" w:cs="Times New Roman"/>
                <w:sz w:val="24"/>
                <w:szCs w:val="24"/>
              </w:rPr>
              <w:t xml:space="preserve">ь, де на сьогодні  проживає 494 особи, з них 41 особа з інвалідністю. </w:t>
            </w:r>
            <w:r w:rsidRPr="00133013">
              <w:rPr>
                <w:rFonts w:ascii="Times New Roman" w:hAnsi="Times New Roman" w:cs="Times New Roman"/>
                <w:sz w:val="24"/>
                <w:szCs w:val="24"/>
              </w:rPr>
              <w:t>Зокрема одне модульне містечко використовується для прийому маломобільних осіб, які переміщаються з прикордоння області, де відбуваються постійні обстріли, для подальшого їх розміщення в стаціонарних установах соціального захисту області та центрах надання соціальних послуг/територіальних центрах соціального обслуговування (надання соціальних послуг) в територіальних громадах.</w:t>
            </w:r>
          </w:p>
        </w:tc>
      </w:tr>
      <w:tr w:rsidR="002B325F" w:rsidRPr="00A84429" w14:paraId="57BAF0C2" w14:textId="77777777" w:rsidTr="005E5236">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725DD88B" w14:textId="77777777" w:rsidR="002B325F" w:rsidRPr="002B325F" w:rsidRDefault="002B325F" w:rsidP="00414B1F">
            <w:pPr>
              <w:spacing w:line="240" w:lineRule="auto"/>
              <w:rPr>
                <w:rFonts w:ascii="Times New Roman" w:hAnsi="Times New Roman" w:cs="Times New Roman"/>
                <w:sz w:val="24"/>
                <w:szCs w:val="24"/>
              </w:rPr>
            </w:pPr>
            <w:r w:rsidRPr="002B325F">
              <w:rPr>
                <w:rFonts w:ascii="Times New Roman" w:hAnsi="Times New Roman" w:cs="Times New Roman"/>
                <w:sz w:val="24"/>
                <w:szCs w:val="24"/>
              </w:rPr>
              <w:lastRenderedPageBreak/>
              <w:t xml:space="preserve">1.2.1.18 оприлюднення інформації щодо місць  тимчасового проживання внутрішньо переміщених осіб, зокрема осіб з інвалідністю та інших маломобільних груп населення </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5493327" w14:textId="77777777" w:rsidR="002B325F" w:rsidRPr="002B325F" w:rsidRDefault="002B325F" w:rsidP="00414B1F">
            <w:pPr>
              <w:spacing w:line="240" w:lineRule="auto"/>
              <w:rPr>
                <w:rFonts w:ascii="Times New Roman" w:hAnsi="Times New Roman" w:cs="Times New Roman"/>
                <w:sz w:val="24"/>
                <w:szCs w:val="24"/>
              </w:rPr>
            </w:pPr>
            <w:r w:rsidRPr="002B325F">
              <w:rPr>
                <w:rFonts w:ascii="Times New Roman" w:hAnsi="Times New Roman" w:cs="Times New Roman"/>
                <w:sz w:val="24"/>
                <w:szCs w:val="24"/>
              </w:rPr>
              <w:t>Департамент соціального захисту населення Чернігівської обласної державної адміністрації, районні державні адміністрації</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343C0CF3" w14:textId="77777777" w:rsidR="002B325F" w:rsidRPr="002B325F" w:rsidRDefault="002B325F" w:rsidP="001A09A5">
            <w:pPr>
              <w:spacing w:line="240" w:lineRule="auto"/>
              <w:jc w:val="center"/>
              <w:rPr>
                <w:rFonts w:ascii="Times New Roman" w:hAnsi="Times New Roman" w:cs="Times New Roman"/>
                <w:sz w:val="24"/>
                <w:szCs w:val="24"/>
              </w:rPr>
            </w:pPr>
            <w:r w:rsidRPr="002B325F">
              <w:rPr>
                <w:rFonts w:ascii="Times New Roman" w:hAnsi="Times New Roman" w:cs="Times New Roman"/>
                <w:sz w:val="24"/>
                <w:szCs w:val="24"/>
              </w:rPr>
              <w:t>31.12.2025</w:t>
            </w: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EC99F70" w14:textId="77777777" w:rsidR="002B325F" w:rsidRPr="002B325F" w:rsidRDefault="002B325F" w:rsidP="002B325F">
            <w:pPr>
              <w:ind w:left="180"/>
              <w:jc w:val="center"/>
              <w:rPr>
                <w:rFonts w:ascii="Times New Roman" w:eastAsia="Times New Roman" w:hAnsi="Times New Roman" w:cs="Times New Roman"/>
                <w:sz w:val="24"/>
                <w:szCs w:val="24"/>
              </w:rPr>
            </w:pPr>
            <w:r w:rsidRPr="002B325F">
              <w:rPr>
                <w:rFonts w:ascii="Times New Roman" w:eastAsia="Times New Roman" w:hAnsi="Times New Roman" w:cs="Times New Roman"/>
                <w:sz w:val="24"/>
                <w:szCs w:val="24"/>
              </w:rPr>
              <w:t>-</w:t>
            </w: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17F691BD" w14:textId="77777777" w:rsidR="002B325F" w:rsidRPr="002B325F" w:rsidRDefault="002B325F" w:rsidP="004679A0">
            <w:pPr>
              <w:ind w:left="140" w:right="140"/>
              <w:jc w:val="center"/>
              <w:rPr>
                <w:rFonts w:ascii="Times New Roman" w:eastAsia="Times New Roman" w:hAnsi="Times New Roman" w:cs="Times New Roman"/>
                <w:b/>
                <w:sz w:val="24"/>
                <w:szCs w:val="24"/>
              </w:rPr>
            </w:pPr>
            <w:r w:rsidRPr="002B325F">
              <w:rPr>
                <w:rFonts w:ascii="Times New Roman" w:eastAsia="Times New Roman" w:hAnsi="Times New Roman" w:cs="Times New Roman"/>
                <w:b/>
                <w:sz w:val="24"/>
                <w:szCs w:val="24"/>
              </w:rPr>
              <w:t>Виконується</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6941B17C" w14:textId="77777777" w:rsidR="002B325F" w:rsidRPr="00DA60D2" w:rsidRDefault="002B325F" w:rsidP="0031676B">
            <w:pPr>
              <w:spacing w:line="240" w:lineRule="auto"/>
              <w:ind w:firstLine="287"/>
              <w:jc w:val="both"/>
              <w:rPr>
                <w:rFonts w:ascii="Times New Roman" w:hAnsi="Times New Roman" w:cs="Times New Roman"/>
                <w:spacing w:val="-6"/>
                <w:sz w:val="24"/>
                <w:szCs w:val="24"/>
              </w:rPr>
            </w:pPr>
            <w:r w:rsidRPr="00DA60D2">
              <w:rPr>
                <w:rFonts w:ascii="Times New Roman" w:hAnsi="Times New Roman" w:cs="Times New Roman"/>
                <w:spacing w:val="-6"/>
                <w:sz w:val="24"/>
                <w:szCs w:val="24"/>
              </w:rPr>
              <w:t xml:space="preserve">З метою підвищення рівня поінформованості внутрішньо переміщених осіб, Чернігівською обласною державною адміністрацією, районними державними адміністраціями спільно з органами місцевого самоврядування проводиться широка інформаційно-роз’яснювальна робота. Зазначена діяльність здійснюється із залученням засобів масової інформації, офіційних вебсайтів, консультацій у громадських приймальнях, а також шляхом надання роз’яснень через «гарячі» телефонні лінії. </w:t>
            </w:r>
          </w:p>
          <w:p w14:paraId="1842DA3C" w14:textId="77777777" w:rsidR="002B325F" w:rsidRPr="00DA60D2" w:rsidRDefault="002B325F" w:rsidP="0031676B">
            <w:pPr>
              <w:tabs>
                <w:tab w:val="left" w:pos="7088"/>
              </w:tabs>
              <w:spacing w:line="240" w:lineRule="auto"/>
              <w:ind w:firstLine="287"/>
              <w:jc w:val="both"/>
              <w:rPr>
                <w:rFonts w:ascii="Times New Roman" w:eastAsia="Times New Roman" w:hAnsi="Times New Roman" w:cs="Times New Roman"/>
                <w:sz w:val="24"/>
                <w:szCs w:val="24"/>
              </w:rPr>
            </w:pPr>
            <w:r w:rsidRPr="00DA60D2">
              <w:rPr>
                <w:rFonts w:ascii="Times New Roman" w:hAnsi="Times New Roman" w:cs="Times New Roman"/>
                <w:sz w:val="24"/>
                <w:szCs w:val="24"/>
              </w:rPr>
              <w:t>Інформацію також опубліковано на офіційному вебсайті Чернігівської обласної державної адміністрації у розділі «Важлива інформація для внутрішньо переміщених осіб у Чернігівській області» з перенаправленням на офіційний вебсайт Департаменту соціального захисту населення обласної державної адміністрації, де розміщено, зокрема, перелік місць тимчасового проживання для внутрішньо переміщених осіб та контактні номери телефонів відповідальних осіб для організації поселення.</w:t>
            </w:r>
          </w:p>
        </w:tc>
      </w:tr>
      <w:tr w:rsidR="002B325F" w:rsidRPr="00A84429" w14:paraId="54AC6227" w14:textId="77777777" w:rsidTr="005E5236">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39B32ED3" w14:textId="77777777" w:rsidR="002B325F" w:rsidRPr="00562119" w:rsidRDefault="002B325F" w:rsidP="00414B1F">
            <w:pPr>
              <w:spacing w:line="240" w:lineRule="auto"/>
              <w:rPr>
                <w:rFonts w:ascii="Times New Roman" w:eastAsia="Times New Roman" w:hAnsi="Times New Roman" w:cs="Times New Roman"/>
                <w:sz w:val="24"/>
                <w:szCs w:val="24"/>
              </w:rPr>
            </w:pPr>
            <w:r w:rsidRPr="00562119">
              <w:rPr>
                <w:rFonts w:ascii="Times New Roman" w:eastAsia="Times New Roman" w:hAnsi="Times New Roman" w:cs="Times New Roman"/>
                <w:sz w:val="24"/>
                <w:szCs w:val="24"/>
              </w:rPr>
              <w:t>1.2.1.19 облаштування приміщень</w:t>
            </w:r>
          </w:p>
          <w:p w14:paraId="2A182128" w14:textId="77777777" w:rsidR="002B325F" w:rsidRPr="00562119" w:rsidRDefault="002B325F" w:rsidP="00414B1F">
            <w:pPr>
              <w:spacing w:line="240" w:lineRule="auto"/>
              <w:rPr>
                <w:rFonts w:ascii="Times New Roman" w:eastAsia="Times New Roman" w:hAnsi="Times New Roman" w:cs="Times New Roman"/>
                <w:sz w:val="24"/>
                <w:szCs w:val="24"/>
              </w:rPr>
            </w:pPr>
            <w:r w:rsidRPr="00562119">
              <w:rPr>
                <w:rFonts w:ascii="Times New Roman" w:eastAsia="Times New Roman" w:hAnsi="Times New Roman" w:cs="Times New Roman"/>
                <w:sz w:val="24"/>
                <w:szCs w:val="24"/>
              </w:rPr>
              <w:t>закладів дошкільної і загальної</w:t>
            </w:r>
          </w:p>
          <w:p w14:paraId="7ABCC076" w14:textId="77777777" w:rsidR="002B325F" w:rsidRPr="00562119" w:rsidRDefault="002B325F" w:rsidP="00414B1F">
            <w:pPr>
              <w:spacing w:line="240" w:lineRule="auto"/>
              <w:rPr>
                <w:rFonts w:ascii="Times New Roman" w:hAnsi="Times New Roman" w:cs="Times New Roman"/>
                <w:sz w:val="24"/>
                <w:szCs w:val="24"/>
              </w:rPr>
            </w:pPr>
            <w:r w:rsidRPr="00562119">
              <w:rPr>
                <w:rFonts w:ascii="Times New Roman" w:eastAsia="Times New Roman" w:hAnsi="Times New Roman" w:cs="Times New Roman"/>
                <w:sz w:val="24"/>
                <w:szCs w:val="24"/>
              </w:rPr>
              <w:t xml:space="preserve">середньої освіти відповідно до вимог щодо доступності для осіб з інвалідністю та </w:t>
            </w:r>
            <w:r w:rsidRPr="00562119">
              <w:rPr>
                <w:rFonts w:ascii="Times New Roman" w:eastAsia="Times New Roman" w:hAnsi="Times New Roman" w:cs="Times New Roman"/>
                <w:sz w:val="24"/>
                <w:szCs w:val="24"/>
              </w:rPr>
              <w:lastRenderedPageBreak/>
              <w:t>інших маломобільних груп населення</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6307344" w14:textId="77777777" w:rsidR="002B325F" w:rsidRPr="00562119" w:rsidRDefault="002B325F" w:rsidP="00414B1F">
            <w:pPr>
              <w:spacing w:line="240" w:lineRule="auto"/>
              <w:rPr>
                <w:rFonts w:ascii="Times New Roman" w:eastAsia="Times New Roman" w:hAnsi="Times New Roman" w:cs="Times New Roman"/>
                <w:sz w:val="24"/>
                <w:szCs w:val="24"/>
              </w:rPr>
            </w:pPr>
            <w:r w:rsidRPr="00562119">
              <w:rPr>
                <w:rFonts w:ascii="Times New Roman" w:eastAsia="Times New Roman" w:hAnsi="Times New Roman" w:cs="Times New Roman"/>
                <w:sz w:val="24"/>
                <w:szCs w:val="24"/>
              </w:rPr>
              <w:lastRenderedPageBreak/>
              <w:t xml:space="preserve">Управління освіти і науки Чернігівської обласної державної адміністрації, районні державні адміністрації, </w:t>
            </w:r>
          </w:p>
          <w:p w14:paraId="7BC2D00A" w14:textId="77777777" w:rsidR="002B325F" w:rsidRPr="00562119" w:rsidRDefault="002B325F" w:rsidP="00414B1F">
            <w:pPr>
              <w:spacing w:line="240" w:lineRule="auto"/>
              <w:rPr>
                <w:rFonts w:ascii="Times New Roman" w:hAnsi="Times New Roman" w:cs="Times New Roman"/>
                <w:sz w:val="24"/>
                <w:szCs w:val="24"/>
              </w:rPr>
            </w:pPr>
            <w:r w:rsidRPr="00562119">
              <w:rPr>
                <w:rFonts w:ascii="Times New Roman" w:hAnsi="Times New Roman" w:cs="Times New Roman"/>
                <w:sz w:val="24"/>
                <w:szCs w:val="24"/>
              </w:rPr>
              <w:t xml:space="preserve">міські, селищні, сільські ради  </w:t>
            </w:r>
          </w:p>
          <w:p w14:paraId="7BB415C0" w14:textId="77777777" w:rsidR="002B325F" w:rsidRPr="00562119" w:rsidRDefault="002B325F" w:rsidP="00414B1F">
            <w:pPr>
              <w:spacing w:line="240" w:lineRule="auto"/>
              <w:rPr>
                <w:rFonts w:ascii="Times New Roman" w:hAnsi="Times New Roman" w:cs="Times New Roman"/>
                <w:sz w:val="24"/>
                <w:szCs w:val="24"/>
              </w:rPr>
            </w:pPr>
            <w:r w:rsidRPr="00562119">
              <w:rPr>
                <w:rFonts w:ascii="Times New Roman" w:hAnsi="Times New Roman" w:cs="Times New Roman"/>
                <w:sz w:val="24"/>
                <w:szCs w:val="24"/>
              </w:rPr>
              <w:t xml:space="preserve"> (за згодою),</w:t>
            </w:r>
          </w:p>
          <w:p w14:paraId="46B36C59" w14:textId="77777777" w:rsidR="002B325F" w:rsidRPr="00562119" w:rsidRDefault="002B325F" w:rsidP="00414B1F">
            <w:pPr>
              <w:spacing w:line="240" w:lineRule="auto"/>
              <w:rPr>
                <w:rFonts w:ascii="Times New Roman" w:hAnsi="Times New Roman" w:cs="Times New Roman"/>
                <w:sz w:val="24"/>
                <w:szCs w:val="24"/>
              </w:rPr>
            </w:pPr>
            <w:r w:rsidRPr="00562119">
              <w:rPr>
                <w:rFonts w:ascii="Times New Roman" w:hAnsi="Times New Roman" w:cs="Times New Roman"/>
                <w:sz w:val="24"/>
                <w:szCs w:val="24"/>
              </w:rPr>
              <w:lastRenderedPageBreak/>
              <w:t>Чернігівська міська військова адміністрація</w:t>
            </w:r>
          </w:p>
          <w:p w14:paraId="6C506713" w14:textId="77777777" w:rsidR="002B325F" w:rsidRPr="00562119" w:rsidRDefault="002B325F" w:rsidP="00414B1F">
            <w:pPr>
              <w:spacing w:line="240" w:lineRule="auto"/>
              <w:rPr>
                <w:rFonts w:ascii="Times New Roman" w:hAnsi="Times New Roman" w:cs="Times New Roman"/>
                <w:sz w:val="24"/>
                <w:szCs w:val="24"/>
              </w:rPr>
            </w:pPr>
            <w:r w:rsidRPr="00562119">
              <w:rPr>
                <w:rFonts w:ascii="Times New Roman" w:hAnsi="Times New Roman" w:cs="Times New Roman"/>
                <w:sz w:val="24"/>
                <w:szCs w:val="24"/>
              </w:rPr>
              <w:t>Чернігівського району Чернігівської області</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638F2E73" w14:textId="77777777" w:rsidR="002B325F" w:rsidRPr="00562119" w:rsidRDefault="002B325F" w:rsidP="001A09A5">
            <w:pPr>
              <w:spacing w:line="240" w:lineRule="auto"/>
              <w:jc w:val="center"/>
              <w:rPr>
                <w:rFonts w:ascii="Times New Roman" w:hAnsi="Times New Roman" w:cs="Times New Roman"/>
                <w:sz w:val="24"/>
                <w:szCs w:val="24"/>
              </w:rPr>
            </w:pPr>
            <w:r w:rsidRPr="00562119">
              <w:rPr>
                <w:rFonts w:ascii="Times New Roman" w:eastAsia="Times New Roman" w:hAnsi="Times New Roman" w:cs="Times New Roman"/>
                <w:sz w:val="24"/>
                <w:szCs w:val="24"/>
              </w:rPr>
              <w:lastRenderedPageBreak/>
              <w:t>31.12.2025</w:t>
            </w: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6F5D702" w14:textId="77777777" w:rsidR="002B325F" w:rsidRPr="00562119" w:rsidRDefault="002B325F" w:rsidP="00562119">
            <w:pPr>
              <w:ind w:left="180"/>
              <w:jc w:val="center"/>
              <w:rPr>
                <w:rFonts w:ascii="Times New Roman" w:eastAsia="Times New Roman" w:hAnsi="Times New Roman" w:cs="Times New Roman"/>
                <w:sz w:val="24"/>
                <w:szCs w:val="24"/>
              </w:rPr>
            </w:pPr>
            <w:r w:rsidRPr="00562119">
              <w:rPr>
                <w:rFonts w:ascii="Times New Roman" w:eastAsia="Times New Roman" w:hAnsi="Times New Roman" w:cs="Times New Roman"/>
                <w:sz w:val="24"/>
                <w:szCs w:val="24"/>
              </w:rPr>
              <w:t>-</w:t>
            </w: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0462A6A" w14:textId="77777777" w:rsidR="002B325F" w:rsidRPr="00562119" w:rsidRDefault="002B325F" w:rsidP="00562119">
            <w:pPr>
              <w:ind w:left="140" w:right="140"/>
              <w:jc w:val="center"/>
              <w:rPr>
                <w:rFonts w:ascii="Times New Roman" w:eastAsia="Times New Roman" w:hAnsi="Times New Roman" w:cs="Times New Roman"/>
                <w:b/>
                <w:sz w:val="24"/>
                <w:szCs w:val="24"/>
              </w:rPr>
            </w:pPr>
            <w:r w:rsidRPr="00562119">
              <w:rPr>
                <w:rFonts w:ascii="Times New Roman" w:eastAsia="Times New Roman" w:hAnsi="Times New Roman" w:cs="Times New Roman"/>
                <w:b/>
                <w:sz w:val="24"/>
                <w:szCs w:val="24"/>
              </w:rPr>
              <w:t xml:space="preserve">Виконується </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ED5F14F" w14:textId="77777777" w:rsidR="002B325F" w:rsidRPr="00562119" w:rsidRDefault="002B325F" w:rsidP="0031676B">
            <w:pPr>
              <w:spacing w:line="240" w:lineRule="auto"/>
              <w:ind w:firstLine="287"/>
              <w:jc w:val="both"/>
              <w:rPr>
                <w:rFonts w:ascii="Times New Roman" w:eastAsia="Times New Roman" w:hAnsi="Times New Roman" w:cs="Times New Roman"/>
                <w:bCs/>
                <w:iCs/>
                <w:sz w:val="24"/>
                <w:szCs w:val="24"/>
                <w:lang w:eastAsia="ru-RU"/>
              </w:rPr>
            </w:pPr>
            <w:r w:rsidRPr="00562119">
              <w:rPr>
                <w:rFonts w:ascii="Times New Roman" w:eastAsia="Times New Roman" w:hAnsi="Times New Roman" w:cs="Times New Roman"/>
                <w:bCs/>
                <w:iCs/>
                <w:sz w:val="24"/>
                <w:szCs w:val="24"/>
                <w:lang w:eastAsia="ru-RU"/>
              </w:rPr>
              <w:t xml:space="preserve">У Чернігівській області до першого поверху  закладів освіти створено архітектурну доступність для осіб з інвалідністю та маломобільних груп населення. Входи в приміщення закладів освіти  облаштовані 431 пандусом та 312 поручнями, які відповідають державним будівельним нормам. Також у закладах освіти переобладнано 153 туалетні кімнати; встановлено 66 кнопок виклику чергового; облаштовано 18 підіймальних платформ на вході в приміщення і 15 </w:t>
            </w:r>
            <w:r w:rsidRPr="00562119">
              <w:rPr>
                <w:rFonts w:ascii="Times New Roman" w:eastAsia="Times New Roman" w:hAnsi="Times New Roman" w:cs="Times New Roman"/>
                <w:bCs/>
                <w:iCs/>
                <w:sz w:val="24"/>
                <w:szCs w:val="24"/>
                <w:lang w:eastAsia="ru-RU"/>
              </w:rPr>
              <w:lastRenderedPageBreak/>
              <w:t xml:space="preserve">підіймальних платформ в приміщенні закладів освіти. Сходи всередині приміщень закладів освіти облаштовано 439 контрастними обмежувальними смугами. </w:t>
            </w:r>
          </w:p>
          <w:p w14:paraId="30974482" w14:textId="77777777" w:rsidR="002B325F" w:rsidRPr="00562119" w:rsidRDefault="002B325F" w:rsidP="0031676B">
            <w:pPr>
              <w:spacing w:line="240" w:lineRule="auto"/>
              <w:ind w:firstLine="287"/>
              <w:jc w:val="both"/>
              <w:rPr>
                <w:rFonts w:ascii="Times New Roman" w:eastAsia="Times New Roman" w:hAnsi="Times New Roman" w:cs="Times New Roman"/>
                <w:bCs/>
                <w:iCs/>
                <w:sz w:val="24"/>
                <w:szCs w:val="24"/>
                <w:lang w:eastAsia="ru-RU"/>
              </w:rPr>
            </w:pPr>
            <w:r w:rsidRPr="00562119">
              <w:rPr>
                <w:rFonts w:ascii="Times New Roman" w:eastAsia="Times New Roman" w:hAnsi="Times New Roman" w:cs="Times New Roman"/>
                <w:bCs/>
                <w:iCs/>
                <w:sz w:val="24"/>
                <w:szCs w:val="24"/>
                <w:lang w:eastAsia="ru-RU"/>
              </w:rPr>
              <w:t>Крім того, проведено роботу щодо створення баз даних доступності осіб з особливими потребами до закладів та установ освіти (облаштування території, прилеглої до будівлі закладу або установи, для комфортного пересування маломобільних груп населення; тактильні таблички з інформацією, зазначеною шрифтом Брайля; дверні прорізи; санвузли для маломобільних груп населення). Робота щодо її оновлення продовжується.</w:t>
            </w:r>
          </w:p>
          <w:p w14:paraId="362BFCC7" w14:textId="77777777" w:rsidR="002B325F" w:rsidRPr="00562119" w:rsidRDefault="002B325F" w:rsidP="0031676B">
            <w:pPr>
              <w:spacing w:line="240" w:lineRule="auto"/>
              <w:ind w:firstLine="287"/>
              <w:jc w:val="both"/>
              <w:rPr>
                <w:rFonts w:ascii="Times New Roman" w:eastAsia="Times New Roman" w:hAnsi="Times New Roman" w:cs="Times New Roman"/>
                <w:bCs/>
                <w:iCs/>
                <w:sz w:val="24"/>
                <w:szCs w:val="24"/>
                <w:lang w:eastAsia="ru-RU"/>
              </w:rPr>
            </w:pPr>
            <w:r w:rsidRPr="00562119">
              <w:rPr>
                <w:rFonts w:ascii="Times New Roman" w:eastAsia="Times New Roman" w:hAnsi="Times New Roman" w:cs="Times New Roman"/>
                <w:bCs/>
                <w:iCs/>
                <w:sz w:val="24"/>
                <w:szCs w:val="24"/>
                <w:lang w:eastAsia="ru-RU"/>
              </w:rPr>
              <w:t xml:space="preserve">Крім того, на даний час проводяться роботи  в навчальних закладах району, а саме: в Коропській ЗОШ </w:t>
            </w:r>
            <w:r w:rsidRPr="00562119">
              <w:rPr>
                <w:rFonts w:ascii="Times New Roman" w:eastAsia="Times New Roman" w:hAnsi="Times New Roman" w:cs="Times New Roman"/>
                <w:bCs/>
                <w:iCs/>
                <w:sz w:val="24"/>
                <w:szCs w:val="24"/>
                <w:lang w:val="en-US" w:eastAsia="ru-RU"/>
              </w:rPr>
              <w:t>I</w:t>
            </w:r>
            <w:r w:rsidRPr="00562119">
              <w:rPr>
                <w:rFonts w:ascii="Times New Roman" w:eastAsia="Times New Roman" w:hAnsi="Times New Roman" w:cs="Times New Roman"/>
                <w:bCs/>
                <w:iCs/>
                <w:sz w:val="24"/>
                <w:szCs w:val="24"/>
                <w:lang w:eastAsia="ru-RU"/>
              </w:rPr>
              <w:t>-</w:t>
            </w:r>
            <w:r w:rsidRPr="00562119">
              <w:rPr>
                <w:rFonts w:ascii="Times New Roman" w:eastAsia="Times New Roman" w:hAnsi="Times New Roman" w:cs="Times New Roman"/>
                <w:bCs/>
                <w:iCs/>
                <w:sz w:val="24"/>
                <w:szCs w:val="24"/>
                <w:lang w:val="en-US" w:eastAsia="ru-RU"/>
              </w:rPr>
              <w:t>III</w:t>
            </w:r>
            <w:r w:rsidRPr="00562119">
              <w:rPr>
                <w:rFonts w:ascii="Times New Roman" w:eastAsia="Times New Roman" w:hAnsi="Times New Roman" w:cs="Times New Roman"/>
                <w:bCs/>
                <w:iCs/>
                <w:sz w:val="24"/>
                <w:szCs w:val="24"/>
                <w:lang w:eastAsia="ru-RU"/>
              </w:rPr>
              <w:t xml:space="preserve"> ст.  ім.  Т.Г. Шевченка по облаштуванню пандусу, порогу, дверей та доступності туалетної кімнати та по встановленню підйомника в укритті </w:t>
            </w:r>
          </w:p>
          <w:p w14:paraId="508D380E" w14:textId="77777777" w:rsidR="002B325F" w:rsidRPr="00562119" w:rsidRDefault="002B325F" w:rsidP="0031676B">
            <w:pPr>
              <w:spacing w:line="240" w:lineRule="auto"/>
              <w:ind w:firstLine="287"/>
              <w:jc w:val="both"/>
              <w:rPr>
                <w:rFonts w:ascii="Times New Roman" w:eastAsia="Times New Roman" w:hAnsi="Times New Roman" w:cs="Times New Roman"/>
                <w:sz w:val="24"/>
                <w:szCs w:val="24"/>
              </w:rPr>
            </w:pPr>
            <w:r w:rsidRPr="00562119">
              <w:rPr>
                <w:rFonts w:ascii="Times New Roman" w:eastAsia="Times New Roman" w:hAnsi="Times New Roman" w:cs="Times New Roman"/>
                <w:bCs/>
                <w:iCs/>
                <w:sz w:val="24"/>
                <w:szCs w:val="24"/>
                <w:lang w:eastAsia="ru-RU"/>
              </w:rPr>
              <w:t xml:space="preserve">Встановлюються автономні джерела електроживлення у закладах освіти Понорницької територіальної громади </w:t>
            </w:r>
            <w:r w:rsidRPr="00562119">
              <w:rPr>
                <w:rFonts w:ascii="Times New Roman" w:eastAsia="Times New Roman" w:hAnsi="Times New Roman" w:cs="Times New Roman"/>
                <w:bCs/>
                <w:iCs/>
                <w:color w:val="050505"/>
                <w:sz w:val="24"/>
                <w:szCs w:val="24"/>
                <w:lang w:eastAsia="ru-RU"/>
              </w:rPr>
              <w:t xml:space="preserve">Новгород-Сіверського району. </w:t>
            </w:r>
          </w:p>
        </w:tc>
      </w:tr>
      <w:tr w:rsidR="002B325F" w:rsidRPr="00A84429" w14:paraId="6106EE60" w14:textId="77777777" w:rsidTr="005E5236">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743E4FAD" w14:textId="77777777" w:rsidR="002B325F" w:rsidRPr="00C61027" w:rsidRDefault="002B325F" w:rsidP="00414B1F">
            <w:pPr>
              <w:spacing w:line="240" w:lineRule="auto"/>
              <w:rPr>
                <w:rFonts w:ascii="Times New Roman" w:eastAsia="Times New Roman" w:hAnsi="Times New Roman" w:cs="Times New Roman"/>
                <w:sz w:val="24"/>
                <w:szCs w:val="24"/>
              </w:rPr>
            </w:pPr>
            <w:r w:rsidRPr="00C61027">
              <w:rPr>
                <w:rFonts w:ascii="Times New Roman" w:eastAsia="Times New Roman" w:hAnsi="Times New Roman" w:cs="Times New Roman"/>
                <w:sz w:val="24"/>
                <w:szCs w:val="24"/>
              </w:rPr>
              <w:lastRenderedPageBreak/>
              <w:t>1.2.1.20 створення інтерактивної</w:t>
            </w:r>
          </w:p>
          <w:p w14:paraId="15839410" w14:textId="77777777" w:rsidR="002B325F" w:rsidRPr="00C61027" w:rsidRDefault="002B325F" w:rsidP="00414B1F">
            <w:pPr>
              <w:spacing w:line="240" w:lineRule="auto"/>
              <w:rPr>
                <w:rFonts w:ascii="Times New Roman" w:eastAsia="Times New Roman" w:hAnsi="Times New Roman" w:cs="Times New Roman"/>
                <w:sz w:val="24"/>
                <w:szCs w:val="24"/>
              </w:rPr>
            </w:pPr>
            <w:r w:rsidRPr="00C61027">
              <w:rPr>
                <w:rFonts w:ascii="Times New Roman" w:eastAsia="Times New Roman" w:hAnsi="Times New Roman" w:cs="Times New Roman"/>
                <w:sz w:val="24"/>
                <w:szCs w:val="24"/>
              </w:rPr>
              <w:t>карти доступності закладів</w:t>
            </w:r>
          </w:p>
          <w:p w14:paraId="73D3F929" w14:textId="77777777" w:rsidR="002B325F" w:rsidRPr="00C61027" w:rsidRDefault="002B325F" w:rsidP="00414B1F">
            <w:pPr>
              <w:spacing w:line="240" w:lineRule="auto"/>
              <w:rPr>
                <w:rFonts w:ascii="Times New Roman" w:hAnsi="Times New Roman" w:cs="Times New Roman"/>
                <w:sz w:val="24"/>
                <w:szCs w:val="24"/>
              </w:rPr>
            </w:pPr>
            <w:r w:rsidRPr="00C61027">
              <w:rPr>
                <w:rFonts w:ascii="Times New Roman" w:eastAsia="Times New Roman" w:hAnsi="Times New Roman" w:cs="Times New Roman"/>
                <w:sz w:val="24"/>
                <w:szCs w:val="24"/>
              </w:rPr>
              <w:t>освіти</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60A8173" w14:textId="77777777" w:rsidR="002B325F" w:rsidRPr="00C61027" w:rsidRDefault="002B325F" w:rsidP="00414B1F">
            <w:pPr>
              <w:spacing w:line="240" w:lineRule="auto"/>
              <w:rPr>
                <w:rFonts w:ascii="Times New Roman" w:hAnsi="Times New Roman" w:cs="Times New Roman"/>
                <w:sz w:val="24"/>
                <w:szCs w:val="24"/>
              </w:rPr>
            </w:pPr>
            <w:r w:rsidRPr="00C61027">
              <w:rPr>
                <w:rFonts w:ascii="Times New Roman" w:eastAsia="Times New Roman" w:hAnsi="Times New Roman" w:cs="Times New Roman"/>
                <w:sz w:val="24"/>
                <w:szCs w:val="24"/>
              </w:rPr>
              <w:t xml:space="preserve">Управління освіти і науки Чернігівської обласної державної адміністрації, районні державні адміністрації, </w:t>
            </w:r>
          </w:p>
          <w:p w14:paraId="7C14CD73" w14:textId="77777777" w:rsidR="002B325F" w:rsidRPr="00C61027" w:rsidRDefault="002B325F" w:rsidP="00414B1F">
            <w:pPr>
              <w:spacing w:line="240" w:lineRule="auto"/>
              <w:rPr>
                <w:rFonts w:ascii="Times New Roman" w:hAnsi="Times New Roman" w:cs="Times New Roman"/>
                <w:sz w:val="24"/>
                <w:szCs w:val="24"/>
              </w:rPr>
            </w:pPr>
            <w:r w:rsidRPr="00C61027">
              <w:rPr>
                <w:rFonts w:ascii="Times New Roman" w:hAnsi="Times New Roman" w:cs="Times New Roman"/>
                <w:sz w:val="24"/>
                <w:szCs w:val="24"/>
              </w:rPr>
              <w:t xml:space="preserve">міські, селищні, сільські ради  </w:t>
            </w:r>
          </w:p>
          <w:p w14:paraId="451AA937" w14:textId="77777777" w:rsidR="002B325F" w:rsidRPr="00C61027" w:rsidRDefault="002B325F" w:rsidP="00414B1F">
            <w:pPr>
              <w:spacing w:line="240" w:lineRule="auto"/>
              <w:rPr>
                <w:rFonts w:ascii="Times New Roman" w:hAnsi="Times New Roman" w:cs="Times New Roman"/>
                <w:sz w:val="24"/>
                <w:szCs w:val="24"/>
              </w:rPr>
            </w:pPr>
            <w:r w:rsidRPr="00C61027">
              <w:rPr>
                <w:rFonts w:ascii="Times New Roman" w:hAnsi="Times New Roman" w:cs="Times New Roman"/>
                <w:sz w:val="24"/>
                <w:szCs w:val="24"/>
              </w:rPr>
              <w:lastRenderedPageBreak/>
              <w:t xml:space="preserve"> (за згодою),</w:t>
            </w:r>
            <w:r w:rsidRPr="00C61027">
              <w:t xml:space="preserve"> </w:t>
            </w:r>
            <w:r w:rsidRPr="00C61027">
              <w:rPr>
                <w:rFonts w:ascii="Times New Roman" w:hAnsi="Times New Roman" w:cs="Times New Roman"/>
                <w:sz w:val="24"/>
                <w:szCs w:val="24"/>
              </w:rPr>
              <w:t>Чернігівська міська військова адміністрація</w:t>
            </w:r>
          </w:p>
          <w:p w14:paraId="2ADA8750" w14:textId="77777777" w:rsidR="002B325F" w:rsidRPr="00C61027" w:rsidRDefault="002B325F" w:rsidP="00414B1F">
            <w:pPr>
              <w:spacing w:line="240" w:lineRule="auto"/>
              <w:rPr>
                <w:rFonts w:ascii="Times New Roman" w:hAnsi="Times New Roman" w:cs="Times New Roman"/>
                <w:sz w:val="24"/>
                <w:szCs w:val="24"/>
              </w:rPr>
            </w:pPr>
            <w:r w:rsidRPr="00C61027">
              <w:rPr>
                <w:rFonts w:ascii="Times New Roman" w:hAnsi="Times New Roman" w:cs="Times New Roman"/>
                <w:sz w:val="24"/>
                <w:szCs w:val="24"/>
              </w:rPr>
              <w:t>Чернігівського району Чернігівської області</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1C85C3DC" w14:textId="77777777" w:rsidR="002B325F" w:rsidRPr="00C61027" w:rsidRDefault="002B325F" w:rsidP="001A09A5">
            <w:pPr>
              <w:spacing w:line="240" w:lineRule="auto"/>
              <w:jc w:val="center"/>
              <w:rPr>
                <w:rFonts w:ascii="Times New Roman" w:eastAsia="Times New Roman" w:hAnsi="Times New Roman" w:cs="Times New Roman"/>
                <w:sz w:val="24"/>
                <w:szCs w:val="24"/>
              </w:rPr>
            </w:pPr>
            <w:r w:rsidRPr="00C61027">
              <w:rPr>
                <w:rFonts w:ascii="Times New Roman" w:eastAsia="Times New Roman" w:hAnsi="Times New Roman" w:cs="Times New Roman"/>
                <w:sz w:val="24"/>
                <w:szCs w:val="24"/>
              </w:rPr>
              <w:lastRenderedPageBreak/>
              <w:t>31.12.2025</w:t>
            </w:r>
          </w:p>
          <w:p w14:paraId="52B78073" w14:textId="77777777" w:rsidR="002B325F" w:rsidRPr="00C61027" w:rsidRDefault="002B325F" w:rsidP="001A09A5">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64C79816" w14:textId="77777777" w:rsidR="002B325F" w:rsidRPr="00C61027" w:rsidRDefault="002B325F" w:rsidP="00C61027">
            <w:pPr>
              <w:ind w:left="180"/>
              <w:jc w:val="center"/>
              <w:rPr>
                <w:rFonts w:ascii="Times New Roman" w:eastAsia="Times New Roman" w:hAnsi="Times New Roman" w:cs="Times New Roman"/>
                <w:sz w:val="24"/>
                <w:szCs w:val="24"/>
              </w:rPr>
            </w:pPr>
            <w:r w:rsidRPr="00C61027">
              <w:rPr>
                <w:rFonts w:ascii="Times New Roman" w:eastAsia="Times New Roman" w:hAnsi="Times New Roman" w:cs="Times New Roman"/>
                <w:sz w:val="24"/>
                <w:szCs w:val="24"/>
              </w:rPr>
              <w:t>-</w:t>
            </w: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8227BCD" w14:textId="77777777" w:rsidR="002B325F" w:rsidRPr="00C61027" w:rsidRDefault="002B325F" w:rsidP="004679A0">
            <w:pPr>
              <w:ind w:left="140" w:right="1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В</w:t>
            </w:r>
            <w:r w:rsidRPr="00C61027">
              <w:rPr>
                <w:rFonts w:ascii="Times New Roman" w:eastAsia="Times New Roman" w:hAnsi="Times New Roman" w:cs="Times New Roman"/>
                <w:b/>
                <w:sz w:val="24"/>
                <w:szCs w:val="24"/>
              </w:rPr>
              <w:t>иконується</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DF45252" w14:textId="77777777" w:rsidR="002B325F" w:rsidRPr="00A84429" w:rsidRDefault="002B325F" w:rsidP="0031676B">
            <w:pPr>
              <w:spacing w:line="240" w:lineRule="auto"/>
              <w:ind w:left="2" w:firstLine="287"/>
              <w:jc w:val="both"/>
              <w:rPr>
                <w:rFonts w:ascii="Times New Roman" w:eastAsia="Times New Roman" w:hAnsi="Times New Roman" w:cs="Times New Roman"/>
                <w:sz w:val="24"/>
                <w:szCs w:val="24"/>
                <w:highlight w:val="yellow"/>
              </w:rPr>
            </w:pPr>
            <w:r w:rsidRPr="00C61027">
              <w:rPr>
                <w:rFonts w:ascii="Times New Roman" w:eastAsia="Times New Roman" w:hAnsi="Times New Roman" w:cs="Times New Roman"/>
                <w:sz w:val="24"/>
                <w:szCs w:val="24"/>
              </w:rPr>
              <w:t>Управління</w:t>
            </w:r>
            <w:r>
              <w:rPr>
                <w:rFonts w:ascii="Times New Roman" w:eastAsia="Times New Roman" w:hAnsi="Times New Roman" w:cs="Times New Roman"/>
                <w:sz w:val="24"/>
                <w:szCs w:val="24"/>
              </w:rPr>
              <w:t>м</w:t>
            </w:r>
            <w:r w:rsidRPr="00C61027">
              <w:rPr>
                <w:rFonts w:ascii="Times New Roman" w:eastAsia="Times New Roman" w:hAnsi="Times New Roman" w:cs="Times New Roman"/>
                <w:sz w:val="24"/>
                <w:szCs w:val="24"/>
              </w:rPr>
              <w:t xml:space="preserve"> освіти і науки Чернігівської обласної державної адміністрації </w:t>
            </w:r>
            <w:r>
              <w:rPr>
                <w:rFonts w:ascii="Times New Roman" w:eastAsia="Times New Roman" w:hAnsi="Times New Roman" w:cs="Times New Roman"/>
                <w:sz w:val="24"/>
                <w:szCs w:val="24"/>
              </w:rPr>
              <w:t xml:space="preserve">проводиться робота по </w:t>
            </w:r>
            <w:r w:rsidRPr="00C61027">
              <w:rPr>
                <w:rFonts w:ascii="Times New Roman" w:eastAsia="Times New Roman" w:hAnsi="Times New Roman" w:cs="Times New Roman"/>
                <w:sz w:val="24"/>
                <w:szCs w:val="24"/>
              </w:rPr>
              <w:t>створенн</w:t>
            </w:r>
            <w:r>
              <w:rPr>
                <w:rFonts w:ascii="Times New Roman" w:eastAsia="Times New Roman" w:hAnsi="Times New Roman" w:cs="Times New Roman"/>
                <w:sz w:val="24"/>
                <w:szCs w:val="24"/>
              </w:rPr>
              <w:t>ю</w:t>
            </w:r>
            <w:r w:rsidRPr="00C61027">
              <w:rPr>
                <w:rFonts w:ascii="Times New Roman" w:eastAsia="Times New Roman" w:hAnsi="Times New Roman" w:cs="Times New Roman"/>
                <w:sz w:val="24"/>
                <w:szCs w:val="24"/>
              </w:rPr>
              <w:t xml:space="preserve"> інтерактивної</w:t>
            </w:r>
            <w:r>
              <w:rPr>
                <w:rFonts w:ascii="Times New Roman" w:eastAsia="Times New Roman" w:hAnsi="Times New Roman" w:cs="Times New Roman"/>
                <w:sz w:val="24"/>
                <w:szCs w:val="24"/>
              </w:rPr>
              <w:t xml:space="preserve"> </w:t>
            </w:r>
            <w:r w:rsidRPr="00C61027">
              <w:rPr>
                <w:rFonts w:ascii="Times New Roman" w:eastAsia="Times New Roman" w:hAnsi="Times New Roman" w:cs="Times New Roman"/>
                <w:sz w:val="24"/>
                <w:szCs w:val="24"/>
              </w:rPr>
              <w:t>карти доступності закладів</w:t>
            </w:r>
            <w:r>
              <w:rPr>
                <w:rFonts w:ascii="Times New Roman" w:eastAsia="Times New Roman" w:hAnsi="Times New Roman" w:cs="Times New Roman"/>
                <w:sz w:val="24"/>
                <w:szCs w:val="24"/>
              </w:rPr>
              <w:t xml:space="preserve"> </w:t>
            </w:r>
            <w:r w:rsidRPr="00C61027">
              <w:rPr>
                <w:rFonts w:ascii="Times New Roman" w:eastAsia="Times New Roman" w:hAnsi="Times New Roman" w:cs="Times New Roman"/>
                <w:sz w:val="24"/>
                <w:szCs w:val="24"/>
              </w:rPr>
              <w:t>освіти</w:t>
            </w:r>
            <w:r>
              <w:rPr>
                <w:rFonts w:ascii="Times New Roman" w:eastAsia="Times New Roman" w:hAnsi="Times New Roman" w:cs="Times New Roman"/>
                <w:sz w:val="24"/>
                <w:szCs w:val="24"/>
              </w:rPr>
              <w:t>.</w:t>
            </w:r>
          </w:p>
        </w:tc>
      </w:tr>
      <w:tr w:rsidR="002B325F" w:rsidRPr="00A84429" w14:paraId="1679173A" w14:textId="77777777" w:rsidTr="005E5236">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61F3C9DD" w14:textId="77777777" w:rsidR="002B325F" w:rsidRPr="00702616" w:rsidRDefault="002B325F" w:rsidP="00414B1F">
            <w:pPr>
              <w:spacing w:line="240" w:lineRule="auto"/>
              <w:rPr>
                <w:rFonts w:ascii="Times New Roman" w:hAnsi="Times New Roman" w:cs="Times New Roman"/>
                <w:sz w:val="24"/>
                <w:szCs w:val="24"/>
              </w:rPr>
            </w:pPr>
            <w:r w:rsidRPr="00702616">
              <w:rPr>
                <w:rFonts w:ascii="Times New Roman" w:eastAsia="Times New Roman" w:hAnsi="Times New Roman" w:cs="Times New Roman"/>
                <w:sz w:val="24"/>
                <w:szCs w:val="24"/>
              </w:rPr>
              <w:t>1.2.1.22 створення  безпечних умов для маломобільних груп населення у закладах охорони здоров’я, зокрема шляхом облаштування доступних захисних споруд цивільного захисту</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0942030" w14:textId="77777777" w:rsidR="002B325F" w:rsidRPr="00702616" w:rsidRDefault="002B325F" w:rsidP="00414B1F">
            <w:pPr>
              <w:spacing w:line="240" w:lineRule="auto"/>
              <w:rPr>
                <w:rFonts w:ascii="Times New Roman" w:eastAsia="Times New Roman" w:hAnsi="Times New Roman" w:cs="Times New Roman"/>
                <w:sz w:val="24"/>
                <w:szCs w:val="24"/>
              </w:rPr>
            </w:pPr>
            <w:r w:rsidRPr="00702616">
              <w:rPr>
                <w:rFonts w:ascii="Times New Roman" w:eastAsia="Times New Roman" w:hAnsi="Times New Roman" w:cs="Times New Roman"/>
                <w:sz w:val="24"/>
                <w:szCs w:val="24"/>
              </w:rPr>
              <w:t xml:space="preserve">Управління охорони здоров'я обласної Чернігівської державної адміністрації, районні державні адміністрації, </w:t>
            </w:r>
          </w:p>
          <w:p w14:paraId="2DA3C9C6" w14:textId="77777777" w:rsidR="002B325F" w:rsidRPr="00702616" w:rsidRDefault="002B325F" w:rsidP="00414B1F">
            <w:pPr>
              <w:spacing w:line="240" w:lineRule="auto"/>
              <w:rPr>
                <w:rFonts w:ascii="Times New Roman" w:hAnsi="Times New Roman" w:cs="Times New Roman"/>
                <w:sz w:val="24"/>
                <w:szCs w:val="24"/>
              </w:rPr>
            </w:pPr>
            <w:r w:rsidRPr="00702616">
              <w:rPr>
                <w:rFonts w:ascii="Times New Roman" w:hAnsi="Times New Roman" w:cs="Times New Roman"/>
                <w:sz w:val="24"/>
                <w:szCs w:val="24"/>
              </w:rPr>
              <w:t xml:space="preserve">міські, селищні, сільські ради  </w:t>
            </w:r>
          </w:p>
          <w:p w14:paraId="7F807FD3" w14:textId="77777777" w:rsidR="002B325F" w:rsidRPr="00702616" w:rsidRDefault="002B325F" w:rsidP="00414B1F">
            <w:pPr>
              <w:spacing w:line="240" w:lineRule="auto"/>
              <w:rPr>
                <w:rFonts w:ascii="Times New Roman" w:hAnsi="Times New Roman" w:cs="Times New Roman"/>
                <w:sz w:val="24"/>
                <w:szCs w:val="24"/>
              </w:rPr>
            </w:pPr>
            <w:r w:rsidRPr="00702616">
              <w:rPr>
                <w:rFonts w:ascii="Times New Roman" w:hAnsi="Times New Roman" w:cs="Times New Roman"/>
                <w:sz w:val="24"/>
                <w:szCs w:val="24"/>
              </w:rPr>
              <w:t xml:space="preserve"> (за згодою),</w:t>
            </w:r>
          </w:p>
          <w:p w14:paraId="7FB4CC1E" w14:textId="77777777" w:rsidR="002B325F" w:rsidRPr="00702616" w:rsidRDefault="002B325F" w:rsidP="00414B1F">
            <w:pPr>
              <w:spacing w:line="240" w:lineRule="auto"/>
              <w:rPr>
                <w:rFonts w:ascii="Times New Roman" w:hAnsi="Times New Roman" w:cs="Times New Roman"/>
                <w:sz w:val="24"/>
                <w:szCs w:val="24"/>
              </w:rPr>
            </w:pPr>
            <w:r w:rsidRPr="00702616">
              <w:rPr>
                <w:rFonts w:ascii="Times New Roman" w:hAnsi="Times New Roman" w:cs="Times New Roman"/>
                <w:sz w:val="24"/>
                <w:szCs w:val="24"/>
              </w:rPr>
              <w:t>Чернігівська міська військова адміністрація</w:t>
            </w:r>
          </w:p>
          <w:p w14:paraId="56078E83" w14:textId="77777777" w:rsidR="002B325F" w:rsidRPr="00702616" w:rsidRDefault="002B325F" w:rsidP="00414B1F">
            <w:pPr>
              <w:spacing w:line="240" w:lineRule="auto"/>
              <w:rPr>
                <w:rFonts w:ascii="Times New Roman" w:hAnsi="Times New Roman" w:cs="Times New Roman"/>
                <w:sz w:val="24"/>
                <w:szCs w:val="24"/>
              </w:rPr>
            </w:pPr>
            <w:r w:rsidRPr="00702616">
              <w:rPr>
                <w:rFonts w:ascii="Times New Roman" w:hAnsi="Times New Roman" w:cs="Times New Roman"/>
                <w:sz w:val="24"/>
                <w:szCs w:val="24"/>
              </w:rPr>
              <w:t>Чернігівського району Чернігівської області</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7AF31BEA" w14:textId="77777777" w:rsidR="002B325F" w:rsidRPr="00702616" w:rsidRDefault="002B325F" w:rsidP="001A09A5">
            <w:pPr>
              <w:spacing w:line="240" w:lineRule="auto"/>
              <w:jc w:val="center"/>
              <w:rPr>
                <w:rFonts w:ascii="Times New Roman" w:hAnsi="Times New Roman" w:cs="Times New Roman"/>
                <w:sz w:val="24"/>
                <w:szCs w:val="24"/>
              </w:rPr>
            </w:pPr>
            <w:r w:rsidRPr="00702616">
              <w:rPr>
                <w:rFonts w:ascii="Times New Roman" w:eastAsia="Times New Roman" w:hAnsi="Times New Roman" w:cs="Times New Roman"/>
                <w:sz w:val="24"/>
                <w:szCs w:val="24"/>
              </w:rPr>
              <w:t>31.12.2025</w:t>
            </w: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B82E887" w14:textId="77777777" w:rsidR="002B325F" w:rsidRPr="00702616" w:rsidRDefault="002B325F" w:rsidP="006D4708">
            <w:pPr>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481F5B15" w14:textId="77777777" w:rsidR="002B325F" w:rsidRPr="00702616" w:rsidRDefault="002B325F" w:rsidP="006D4708">
            <w:pPr>
              <w:ind w:left="180"/>
              <w:jc w:val="center"/>
              <w:rPr>
                <w:rFonts w:ascii="Times New Roman" w:eastAsia="Times New Roman" w:hAnsi="Times New Roman" w:cs="Times New Roman"/>
                <w:sz w:val="24"/>
                <w:szCs w:val="24"/>
              </w:rPr>
            </w:pP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5F61EE0" w14:textId="77777777" w:rsidR="002B325F" w:rsidRPr="00702616" w:rsidRDefault="002B325F" w:rsidP="006D4708">
            <w:pPr>
              <w:ind w:left="140" w:right="140"/>
              <w:jc w:val="center"/>
              <w:rPr>
                <w:rFonts w:ascii="Times New Roman" w:eastAsia="Times New Roman" w:hAnsi="Times New Roman" w:cs="Times New Roman"/>
                <w:b/>
                <w:sz w:val="24"/>
                <w:szCs w:val="24"/>
              </w:rPr>
            </w:pPr>
            <w:r w:rsidRPr="00702616">
              <w:rPr>
                <w:rFonts w:ascii="Times New Roman" w:eastAsia="Times New Roman" w:hAnsi="Times New Roman" w:cs="Times New Roman"/>
                <w:b/>
                <w:sz w:val="24"/>
                <w:szCs w:val="24"/>
              </w:rPr>
              <w:t>Виконується</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E0B66F1" w14:textId="77777777" w:rsidR="002B325F" w:rsidRPr="00702616" w:rsidRDefault="002B325F" w:rsidP="0031676B">
            <w:pPr>
              <w:spacing w:line="240" w:lineRule="auto"/>
              <w:ind w:left="2" w:firstLine="283"/>
              <w:jc w:val="both"/>
              <w:rPr>
                <w:rFonts w:ascii="Times New Roman" w:eastAsia="Times New Roman" w:hAnsi="Times New Roman" w:cs="Times New Roman"/>
                <w:sz w:val="24"/>
                <w:szCs w:val="24"/>
              </w:rPr>
            </w:pPr>
            <w:r w:rsidRPr="00702616">
              <w:rPr>
                <w:rFonts w:ascii="Times New Roman" w:hAnsi="Times New Roman" w:cs="Times New Roman"/>
                <w:sz w:val="24"/>
                <w:szCs w:val="24"/>
              </w:rPr>
              <w:t xml:space="preserve">У Чернігівській області </w:t>
            </w:r>
            <w:r w:rsidRPr="00702616">
              <w:rPr>
                <w:rFonts w:ascii="Times New Roman" w:hAnsi="Times New Roman" w:cs="Times New Roman"/>
                <w:color w:val="000000" w:themeColor="text1"/>
                <w:sz w:val="24"/>
                <w:szCs w:val="24"/>
              </w:rPr>
              <w:t xml:space="preserve">функціонують 86 </w:t>
            </w:r>
            <w:r w:rsidRPr="00702616">
              <w:rPr>
                <w:rFonts w:ascii="Times New Roman" w:hAnsi="Times New Roman" w:cs="Times New Roman"/>
                <w:sz w:val="24"/>
                <w:szCs w:val="24"/>
              </w:rPr>
              <w:t>закладів охорони здоров’я (з них 4 медичні коледжі), які мають 75 захисні споруди цивільного захисту (10 сховищ, 21 протирадіаційних укриттів та 44 найпростіших укриттів). Деякі заклади охорони здоров'я, у яких на балансі відсутні захисні споруди, мають можливість використовувати захисні споруди інших суб’єктів господарювання. Проведена робота по укладанню відповідних договорів на використання таких захисних споруд, або отримання листів-погоджень на їх використання.</w:t>
            </w:r>
          </w:p>
        </w:tc>
      </w:tr>
      <w:tr w:rsidR="002B325F" w:rsidRPr="00A84429" w14:paraId="6538D7F8" w14:textId="77777777" w:rsidTr="005E5236">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3E7CC04C" w14:textId="77777777" w:rsidR="002B325F" w:rsidRPr="000657CA" w:rsidRDefault="002B325F" w:rsidP="00414B1F">
            <w:pPr>
              <w:spacing w:line="240" w:lineRule="auto"/>
              <w:rPr>
                <w:rFonts w:ascii="Times New Roman" w:hAnsi="Times New Roman" w:cs="Times New Roman"/>
                <w:sz w:val="24"/>
                <w:szCs w:val="24"/>
              </w:rPr>
            </w:pPr>
            <w:r w:rsidRPr="000657CA">
              <w:rPr>
                <w:rFonts w:ascii="Times New Roman" w:eastAsia="Times New Roman" w:hAnsi="Times New Roman" w:cs="Times New Roman"/>
                <w:sz w:val="24"/>
                <w:szCs w:val="24"/>
              </w:rPr>
              <w:t xml:space="preserve">1.2.1.23 забезпечення  дотримання вимог до безбар’єрності приміщень закладів охорони здоров’я, зокрема санітарних кімнат, під час </w:t>
            </w:r>
            <w:r w:rsidRPr="000657CA">
              <w:rPr>
                <w:rFonts w:ascii="Times New Roman" w:eastAsia="Times New Roman" w:hAnsi="Times New Roman" w:cs="Times New Roman"/>
                <w:sz w:val="24"/>
                <w:szCs w:val="24"/>
              </w:rPr>
              <w:lastRenderedPageBreak/>
              <w:t>виконання поточних ремонтних робіт</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52E9EE3D" w14:textId="77777777" w:rsidR="002B325F" w:rsidRPr="000657CA" w:rsidRDefault="002B325F" w:rsidP="00414B1F">
            <w:pPr>
              <w:spacing w:line="240" w:lineRule="auto"/>
              <w:rPr>
                <w:rFonts w:ascii="Times New Roman" w:hAnsi="Times New Roman" w:cs="Times New Roman"/>
                <w:sz w:val="24"/>
                <w:szCs w:val="24"/>
              </w:rPr>
            </w:pPr>
            <w:r w:rsidRPr="000657CA">
              <w:rPr>
                <w:rFonts w:ascii="Times New Roman" w:eastAsia="Times New Roman" w:hAnsi="Times New Roman" w:cs="Times New Roman"/>
                <w:sz w:val="24"/>
                <w:szCs w:val="24"/>
              </w:rPr>
              <w:lastRenderedPageBreak/>
              <w:t>Управління охорони здоров'я Чернігівської обласної державної адміністрації</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736570B3" w14:textId="77777777" w:rsidR="002B325F" w:rsidRPr="000657CA" w:rsidRDefault="002B325F" w:rsidP="001A09A5">
            <w:pPr>
              <w:spacing w:line="240" w:lineRule="auto"/>
              <w:jc w:val="center"/>
              <w:rPr>
                <w:rFonts w:ascii="Times New Roman" w:eastAsia="Times New Roman" w:hAnsi="Times New Roman" w:cs="Times New Roman"/>
                <w:sz w:val="24"/>
                <w:szCs w:val="24"/>
              </w:rPr>
            </w:pPr>
            <w:r w:rsidRPr="000657CA">
              <w:rPr>
                <w:rFonts w:ascii="Times New Roman" w:eastAsia="Times New Roman" w:hAnsi="Times New Roman" w:cs="Times New Roman"/>
                <w:sz w:val="24"/>
                <w:szCs w:val="24"/>
              </w:rPr>
              <w:t>31.12.2025</w:t>
            </w:r>
          </w:p>
          <w:p w14:paraId="15A17B5D" w14:textId="77777777" w:rsidR="002B325F" w:rsidRPr="000657CA" w:rsidRDefault="002B325F" w:rsidP="001A09A5">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6F066DD5" w14:textId="77777777" w:rsidR="002B325F" w:rsidRPr="000657CA" w:rsidRDefault="002B325F" w:rsidP="006D4708">
            <w:pPr>
              <w:ind w:left="180"/>
              <w:jc w:val="center"/>
              <w:rPr>
                <w:rFonts w:ascii="Times New Roman" w:eastAsia="Times New Roman" w:hAnsi="Times New Roman" w:cs="Times New Roman"/>
                <w:sz w:val="24"/>
                <w:szCs w:val="24"/>
              </w:rPr>
            </w:pPr>
            <w:r w:rsidRPr="000657CA">
              <w:rPr>
                <w:rFonts w:ascii="Times New Roman" w:eastAsia="Times New Roman" w:hAnsi="Times New Roman" w:cs="Times New Roman"/>
                <w:sz w:val="24"/>
                <w:szCs w:val="24"/>
              </w:rPr>
              <w:t>-</w:t>
            </w:r>
          </w:p>
          <w:p w14:paraId="64B0766B" w14:textId="77777777" w:rsidR="002B325F" w:rsidRPr="000657CA" w:rsidRDefault="002B325F" w:rsidP="006D4708">
            <w:pPr>
              <w:ind w:left="180"/>
              <w:jc w:val="center"/>
              <w:rPr>
                <w:rFonts w:ascii="Times New Roman" w:eastAsia="Times New Roman" w:hAnsi="Times New Roman" w:cs="Times New Roman"/>
                <w:sz w:val="24"/>
                <w:szCs w:val="24"/>
              </w:rPr>
            </w:pP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60BBD264" w14:textId="77777777" w:rsidR="002B325F" w:rsidRPr="000657CA" w:rsidRDefault="002B325F" w:rsidP="006D4708">
            <w:pPr>
              <w:ind w:left="140" w:right="140"/>
              <w:jc w:val="center"/>
              <w:rPr>
                <w:rFonts w:ascii="Times New Roman" w:eastAsia="Times New Roman" w:hAnsi="Times New Roman" w:cs="Times New Roman"/>
                <w:b/>
                <w:sz w:val="24"/>
                <w:szCs w:val="24"/>
              </w:rPr>
            </w:pPr>
            <w:r w:rsidRPr="000657CA">
              <w:rPr>
                <w:rFonts w:ascii="Times New Roman" w:eastAsia="Times New Roman" w:hAnsi="Times New Roman" w:cs="Times New Roman"/>
                <w:b/>
                <w:sz w:val="24"/>
                <w:szCs w:val="24"/>
              </w:rPr>
              <w:t>Виконується</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0833945" w14:textId="77777777" w:rsidR="002B325F" w:rsidRPr="000657CA" w:rsidRDefault="002B325F" w:rsidP="000168F5">
            <w:pPr>
              <w:tabs>
                <w:tab w:val="left" w:pos="4320"/>
              </w:tabs>
              <w:spacing w:line="240" w:lineRule="auto"/>
              <w:ind w:left="6" w:firstLine="283"/>
              <w:jc w:val="both"/>
              <w:rPr>
                <w:rFonts w:ascii="Times New Roman" w:hAnsi="Times New Roman" w:cs="Times New Roman"/>
                <w:sz w:val="24"/>
                <w:szCs w:val="24"/>
              </w:rPr>
            </w:pPr>
            <w:r w:rsidRPr="000657CA">
              <w:rPr>
                <w:rFonts w:ascii="Times New Roman" w:eastAsia="Times New Roman" w:hAnsi="Times New Roman" w:cs="Times New Roman"/>
                <w:sz w:val="24"/>
                <w:szCs w:val="24"/>
              </w:rPr>
              <w:t xml:space="preserve">В 74% будівель закладів охорони здоров’я області санітарні кімнати пристосовані для осіб з інвалідністю. Під час проведення капітального ремонту в санітарних кімнатах обов’язково враховуються вимоги до безбар’єрності приміщень для осіб з інвалідністю </w:t>
            </w:r>
            <w:r w:rsidR="000168F5">
              <w:rPr>
                <w:rFonts w:ascii="Times New Roman" w:eastAsia="Times New Roman" w:hAnsi="Times New Roman" w:cs="Times New Roman"/>
                <w:sz w:val="24"/>
                <w:szCs w:val="24"/>
              </w:rPr>
              <w:t xml:space="preserve">                               </w:t>
            </w:r>
            <w:r w:rsidRPr="000657CA">
              <w:rPr>
                <w:rFonts w:ascii="Times New Roman" w:eastAsia="Times New Roman" w:hAnsi="Times New Roman" w:cs="Times New Roman"/>
                <w:sz w:val="24"/>
                <w:szCs w:val="24"/>
              </w:rPr>
              <w:t>( використання біотуалетів).</w:t>
            </w:r>
            <w:r>
              <w:rPr>
                <w:rFonts w:ascii="Times New Roman" w:eastAsia="Times New Roman" w:hAnsi="Times New Roman" w:cs="Times New Roman"/>
                <w:sz w:val="24"/>
                <w:szCs w:val="24"/>
              </w:rPr>
              <w:t xml:space="preserve">      </w:t>
            </w:r>
          </w:p>
        </w:tc>
      </w:tr>
      <w:tr w:rsidR="002B325F" w:rsidRPr="00A84429" w14:paraId="422C685E" w14:textId="77777777" w:rsidTr="005E5236">
        <w:trPr>
          <w:gridAfter w:val="4"/>
          <w:wAfter w:w="7668" w:type="dxa"/>
          <w:trHeight w:val="25"/>
        </w:trPr>
        <w:tc>
          <w:tcPr>
            <w:tcW w:w="15126" w:type="dxa"/>
            <w:gridSpan w:val="7"/>
            <w:tcBorders>
              <w:top w:val="nil"/>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14:paraId="50C21F02" w14:textId="77777777" w:rsidR="002B325F" w:rsidRPr="00262FA9" w:rsidRDefault="002B325F" w:rsidP="002526F6">
            <w:pPr>
              <w:spacing w:line="240" w:lineRule="auto"/>
              <w:rPr>
                <w:rFonts w:ascii="Times New Roman" w:hAnsi="Times New Roman" w:cs="Times New Roman"/>
                <w:b/>
                <w:sz w:val="24"/>
                <w:szCs w:val="24"/>
              </w:rPr>
            </w:pPr>
            <w:r w:rsidRPr="00262FA9">
              <w:rPr>
                <w:rFonts w:ascii="Times New Roman" w:eastAsia="Times New Roman" w:hAnsi="Times New Roman" w:cs="Times New Roman"/>
                <w:b/>
                <w:sz w:val="24"/>
                <w:szCs w:val="24"/>
              </w:rPr>
              <w:t xml:space="preserve">1.2.2. Проведення навчання представників органів місцевого самоврядування з питань фізичної доступності і безбар’єрності </w:t>
            </w:r>
          </w:p>
        </w:tc>
      </w:tr>
      <w:tr w:rsidR="002B325F" w:rsidRPr="00A84429" w14:paraId="245DE81D" w14:textId="77777777" w:rsidTr="005E5236">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3CACB36B" w14:textId="77777777" w:rsidR="002B325F" w:rsidRPr="00262FA9" w:rsidRDefault="002B325F" w:rsidP="00414B1F">
            <w:pPr>
              <w:spacing w:line="240" w:lineRule="auto"/>
              <w:rPr>
                <w:rFonts w:ascii="Times New Roman" w:hAnsi="Times New Roman" w:cs="Times New Roman"/>
                <w:sz w:val="24"/>
                <w:szCs w:val="24"/>
              </w:rPr>
            </w:pPr>
            <w:r w:rsidRPr="00262FA9">
              <w:rPr>
                <w:rFonts w:ascii="Times New Roman" w:eastAsia="Times New Roman" w:hAnsi="Times New Roman" w:cs="Times New Roman"/>
                <w:sz w:val="24"/>
                <w:szCs w:val="24"/>
              </w:rPr>
              <w:t>1.2.2.1 проведення інформаційно-просвітницьких заходів (форуми, тренінги, вебінари тощо) з питань створення безбар’єрного простору</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486BDE78" w14:textId="77777777" w:rsidR="002B325F" w:rsidRPr="00262FA9" w:rsidRDefault="002B325F" w:rsidP="00414B1F">
            <w:pPr>
              <w:spacing w:line="240" w:lineRule="auto"/>
              <w:rPr>
                <w:rFonts w:ascii="Times New Roman" w:eastAsia="Times New Roman" w:hAnsi="Times New Roman" w:cs="Times New Roman"/>
                <w:sz w:val="24"/>
                <w:szCs w:val="24"/>
              </w:rPr>
            </w:pPr>
            <w:r w:rsidRPr="00262FA9">
              <w:rPr>
                <w:rFonts w:ascii="Times New Roman" w:eastAsia="Times New Roman" w:hAnsi="Times New Roman" w:cs="Times New Roman"/>
                <w:sz w:val="24"/>
                <w:szCs w:val="24"/>
              </w:rPr>
              <w:t>Чернігівська обласна державна</w:t>
            </w:r>
          </w:p>
          <w:p w14:paraId="6D42902F" w14:textId="77777777" w:rsidR="002B325F" w:rsidRPr="00262FA9" w:rsidRDefault="002B325F" w:rsidP="00414B1F">
            <w:pPr>
              <w:spacing w:line="240" w:lineRule="auto"/>
              <w:rPr>
                <w:rFonts w:ascii="Times New Roman" w:hAnsi="Times New Roman" w:cs="Times New Roman"/>
                <w:sz w:val="24"/>
                <w:szCs w:val="24"/>
              </w:rPr>
            </w:pPr>
            <w:r w:rsidRPr="00262FA9">
              <w:rPr>
                <w:rFonts w:ascii="Times New Roman" w:eastAsia="Times New Roman" w:hAnsi="Times New Roman" w:cs="Times New Roman"/>
                <w:sz w:val="24"/>
                <w:szCs w:val="24"/>
              </w:rPr>
              <w:t>адміністрація</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2DA25F2D" w14:textId="77777777" w:rsidR="002B325F" w:rsidRPr="00262FA9" w:rsidRDefault="002B325F" w:rsidP="001A09A5">
            <w:pPr>
              <w:spacing w:line="240" w:lineRule="auto"/>
              <w:jc w:val="center"/>
              <w:rPr>
                <w:rFonts w:ascii="Times New Roman" w:eastAsia="Times New Roman" w:hAnsi="Times New Roman" w:cs="Times New Roman"/>
                <w:sz w:val="24"/>
                <w:szCs w:val="24"/>
              </w:rPr>
            </w:pPr>
            <w:r w:rsidRPr="00262FA9">
              <w:rPr>
                <w:rFonts w:ascii="Times New Roman" w:eastAsia="Times New Roman" w:hAnsi="Times New Roman" w:cs="Times New Roman"/>
                <w:sz w:val="24"/>
                <w:szCs w:val="24"/>
              </w:rPr>
              <w:t>31.12.2025</w:t>
            </w:r>
          </w:p>
          <w:p w14:paraId="4929FDD1" w14:textId="77777777" w:rsidR="002B325F" w:rsidRPr="00262FA9" w:rsidRDefault="002B325F" w:rsidP="001A09A5">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6AFB04CE" w14:textId="77777777" w:rsidR="002B325F" w:rsidRPr="00262FA9" w:rsidRDefault="002B325F" w:rsidP="00262FA9">
            <w:pPr>
              <w:ind w:left="180"/>
              <w:jc w:val="center"/>
              <w:rPr>
                <w:rFonts w:ascii="Times New Roman" w:eastAsia="Times New Roman" w:hAnsi="Times New Roman" w:cs="Times New Roman"/>
                <w:sz w:val="24"/>
                <w:szCs w:val="24"/>
              </w:rPr>
            </w:pPr>
            <w:r w:rsidRPr="00262FA9">
              <w:rPr>
                <w:rFonts w:ascii="Times New Roman" w:eastAsia="Times New Roman" w:hAnsi="Times New Roman" w:cs="Times New Roman"/>
                <w:sz w:val="24"/>
                <w:szCs w:val="24"/>
              </w:rPr>
              <w:t>-</w:t>
            </w: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AF4306C" w14:textId="77777777" w:rsidR="002B325F" w:rsidRPr="00262FA9" w:rsidRDefault="002B325F" w:rsidP="004679A0">
            <w:pPr>
              <w:ind w:left="140" w:right="140"/>
              <w:jc w:val="center"/>
              <w:rPr>
                <w:rFonts w:ascii="Times New Roman" w:eastAsia="Times New Roman" w:hAnsi="Times New Roman" w:cs="Times New Roman"/>
                <w:b/>
                <w:sz w:val="24"/>
                <w:szCs w:val="24"/>
              </w:rPr>
            </w:pPr>
            <w:r w:rsidRPr="00262FA9">
              <w:rPr>
                <w:rFonts w:ascii="Times New Roman" w:eastAsia="Times New Roman" w:hAnsi="Times New Roman" w:cs="Times New Roman"/>
                <w:b/>
                <w:sz w:val="24"/>
                <w:szCs w:val="24"/>
              </w:rPr>
              <w:t>Виконується</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4F27421" w14:textId="77777777" w:rsidR="002B325F" w:rsidRPr="00262FA9" w:rsidRDefault="002B325F" w:rsidP="000168F5">
            <w:pPr>
              <w:spacing w:line="240" w:lineRule="auto"/>
              <w:ind w:left="2" w:firstLine="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Для працівників Ніжинської районної державної адміністрації організовано навчання: в онлайн-режимі «Безбар</w:t>
            </w:r>
            <w:r w:rsidRPr="00262FA9">
              <w:rPr>
                <w:rFonts w:ascii="Times New Roman" w:eastAsia="Times New Roman" w:hAnsi="Times New Roman" w:cs="Times New Roman"/>
                <w:sz w:val="24"/>
                <w:szCs w:val="24"/>
              </w:rPr>
              <w:t>’</w:t>
            </w:r>
            <w:r>
              <w:rPr>
                <w:rFonts w:ascii="Times New Roman" w:eastAsia="Times New Roman" w:hAnsi="Times New Roman" w:cs="Times New Roman"/>
                <w:sz w:val="24"/>
                <w:szCs w:val="24"/>
              </w:rPr>
              <w:t>єрна публічна служба: рівні права та</w:t>
            </w:r>
            <w:r w:rsidRPr="00262FA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можливості, інклюзія та безпечне середовище» на </w:t>
            </w:r>
            <w:r>
              <w:rPr>
                <w:rFonts w:ascii="Times New Roman" w:eastAsia="Times New Roman" w:hAnsi="Times New Roman" w:cs="Times New Roman"/>
                <w:sz w:val="24"/>
                <w:szCs w:val="24"/>
                <w:lang w:val="en-US"/>
              </w:rPr>
              <w:t>YouTube</w:t>
            </w:r>
            <w:r w:rsidRPr="00262FA9">
              <w:rPr>
                <w:rFonts w:ascii="Times New Roman" w:eastAsia="Times New Roman" w:hAnsi="Times New Roman" w:cs="Times New Roman"/>
                <w:sz w:val="24"/>
                <w:szCs w:val="24"/>
              </w:rPr>
              <w:t>–</w:t>
            </w:r>
            <w:r>
              <w:rPr>
                <w:rFonts w:ascii="Times New Roman" w:eastAsia="Times New Roman" w:hAnsi="Times New Roman" w:cs="Times New Roman"/>
                <w:sz w:val="24"/>
                <w:szCs w:val="24"/>
              </w:rPr>
              <w:t>каналі в рамках щорічного Рішельє-форуму публічної служби «Права людини в Україні: оптика змін».</w:t>
            </w:r>
          </w:p>
        </w:tc>
      </w:tr>
      <w:tr w:rsidR="002B325F" w:rsidRPr="00B541FB" w14:paraId="727B0CDF" w14:textId="77777777" w:rsidTr="005E5236">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419E5702" w14:textId="77777777" w:rsidR="002B325F" w:rsidRPr="00013C90" w:rsidRDefault="002B325F" w:rsidP="00414B1F">
            <w:pPr>
              <w:spacing w:line="240" w:lineRule="auto"/>
              <w:rPr>
                <w:rFonts w:ascii="Times New Roman" w:hAnsi="Times New Roman" w:cs="Times New Roman"/>
                <w:sz w:val="24"/>
                <w:szCs w:val="24"/>
              </w:rPr>
            </w:pPr>
            <w:r w:rsidRPr="00013C90">
              <w:rPr>
                <w:rFonts w:ascii="Times New Roman" w:eastAsia="Times New Roman" w:hAnsi="Times New Roman" w:cs="Times New Roman"/>
                <w:sz w:val="24"/>
                <w:szCs w:val="24"/>
              </w:rPr>
              <w:t>1.2.2.2. оприлюднення інформації про проведені інформаційно-просвітницькі  заходи (форуми, тренінги, вебінари тощо)  з питань створення безбар’єрного простору на вебсайті Чернігівської обласної військової адміністрації</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727CC396" w14:textId="77777777" w:rsidR="002B325F" w:rsidRPr="00013C90" w:rsidRDefault="002B325F" w:rsidP="00414B1F">
            <w:pPr>
              <w:spacing w:line="240" w:lineRule="auto"/>
              <w:rPr>
                <w:rFonts w:ascii="Times New Roman" w:eastAsia="Times New Roman" w:hAnsi="Times New Roman" w:cs="Times New Roman"/>
                <w:sz w:val="24"/>
                <w:szCs w:val="24"/>
              </w:rPr>
            </w:pPr>
            <w:r w:rsidRPr="00013C90">
              <w:rPr>
                <w:rFonts w:ascii="Times New Roman" w:eastAsia="Times New Roman" w:hAnsi="Times New Roman" w:cs="Times New Roman"/>
                <w:sz w:val="24"/>
                <w:szCs w:val="24"/>
              </w:rPr>
              <w:t>Чернігівська обласна державна</w:t>
            </w:r>
          </w:p>
          <w:p w14:paraId="376845DB" w14:textId="77777777" w:rsidR="002B325F" w:rsidRPr="00013C90" w:rsidRDefault="002B325F" w:rsidP="00414B1F">
            <w:pPr>
              <w:spacing w:line="240" w:lineRule="auto"/>
              <w:rPr>
                <w:rFonts w:ascii="Times New Roman" w:hAnsi="Times New Roman" w:cs="Times New Roman"/>
                <w:sz w:val="24"/>
                <w:szCs w:val="24"/>
              </w:rPr>
            </w:pPr>
            <w:r w:rsidRPr="00013C90">
              <w:rPr>
                <w:rFonts w:ascii="Times New Roman" w:eastAsia="Times New Roman" w:hAnsi="Times New Roman" w:cs="Times New Roman"/>
                <w:sz w:val="24"/>
                <w:szCs w:val="24"/>
              </w:rPr>
              <w:t>адміністрація</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364CBFD8" w14:textId="77777777" w:rsidR="002B325F" w:rsidRPr="00013C90" w:rsidRDefault="002B325F" w:rsidP="001A09A5">
            <w:pPr>
              <w:spacing w:line="240" w:lineRule="auto"/>
              <w:jc w:val="center"/>
              <w:rPr>
                <w:rFonts w:ascii="Times New Roman" w:eastAsia="Times New Roman" w:hAnsi="Times New Roman" w:cs="Times New Roman"/>
                <w:sz w:val="24"/>
                <w:szCs w:val="24"/>
              </w:rPr>
            </w:pPr>
            <w:r w:rsidRPr="00013C90">
              <w:rPr>
                <w:rFonts w:ascii="Times New Roman" w:eastAsia="Times New Roman" w:hAnsi="Times New Roman" w:cs="Times New Roman"/>
                <w:sz w:val="24"/>
                <w:szCs w:val="24"/>
              </w:rPr>
              <w:t>31.12.2025</w:t>
            </w:r>
          </w:p>
          <w:p w14:paraId="3968A0C7" w14:textId="77777777" w:rsidR="002B325F" w:rsidRPr="00013C90" w:rsidRDefault="002B325F" w:rsidP="001A09A5">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DECCDED" w14:textId="77777777" w:rsidR="002B325F" w:rsidRPr="00013C90" w:rsidRDefault="002B325F" w:rsidP="00013C90">
            <w:pPr>
              <w:ind w:left="180"/>
              <w:jc w:val="center"/>
              <w:rPr>
                <w:rFonts w:ascii="Times New Roman" w:eastAsia="Times New Roman" w:hAnsi="Times New Roman" w:cs="Times New Roman"/>
                <w:sz w:val="24"/>
                <w:szCs w:val="24"/>
              </w:rPr>
            </w:pPr>
            <w:r w:rsidRPr="00013C90">
              <w:rPr>
                <w:rFonts w:ascii="Times New Roman" w:eastAsia="Times New Roman" w:hAnsi="Times New Roman" w:cs="Times New Roman"/>
                <w:sz w:val="24"/>
                <w:szCs w:val="24"/>
              </w:rPr>
              <w:t>-</w:t>
            </w: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0A502EC" w14:textId="77777777" w:rsidR="002B325F" w:rsidRPr="00013C90" w:rsidRDefault="002B325F" w:rsidP="004679A0">
            <w:pPr>
              <w:ind w:left="140" w:right="140"/>
              <w:jc w:val="center"/>
              <w:rPr>
                <w:rFonts w:ascii="Times New Roman" w:eastAsia="Times New Roman" w:hAnsi="Times New Roman" w:cs="Times New Roman"/>
                <w:b/>
                <w:sz w:val="24"/>
                <w:szCs w:val="24"/>
              </w:rPr>
            </w:pPr>
            <w:r w:rsidRPr="00013C90">
              <w:rPr>
                <w:rFonts w:ascii="Times New Roman" w:eastAsia="Times New Roman" w:hAnsi="Times New Roman" w:cs="Times New Roman"/>
                <w:b/>
                <w:sz w:val="24"/>
                <w:szCs w:val="24"/>
              </w:rPr>
              <w:t>Не розпочато</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56DDB18" w14:textId="77777777" w:rsidR="002B325F" w:rsidRPr="00B541FB" w:rsidRDefault="002B325F" w:rsidP="00B95C88">
            <w:pPr>
              <w:spacing w:line="240" w:lineRule="auto"/>
              <w:ind w:left="2" w:firstLine="283"/>
              <w:jc w:val="both"/>
              <w:rPr>
                <w:rFonts w:ascii="Times New Roman" w:eastAsia="Times New Roman" w:hAnsi="Times New Roman" w:cs="Times New Roman"/>
                <w:sz w:val="24"/>
                <w:szCs w:val="24"/>
              </w:rPr>
            </w:pPr>
            <w:r w:rsidRPr="00B541FB">
              <w:rPr>
                <w:rFonts w:ascii="Times New Roman" w:eastAsia="Times New Roman" w:hAnsi="Times New Roman" w:cs="Times New Roman"/>
                <w:sz w:val="24"/>
                <w:szCs w:val="24"/>
              </w:rPr>
              <w:t>Інформація буде оприлюднена в кінці року.</w:t>
            </w:r>
          </w:p>
        </w:tc>
      </w:tr>
      <w:tr w:rsidR="002B325F" w:rsidRPr="00A84429" w14:paraId="6C68FA58" w14:textId="77777777" w:rsidTr="005E5236">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75A9B48E" w14:textId="77777777" w:rsidR="002B325F" w:rsidRPr="00BB61F2" w:rsidRDefault="002B325F" w:rsidP="00414B1F">
            <w:pPr>
              <w:spacing w:line="240" w:lineRule="auto"/>
              <w:rPr>
                <w:rFonts w:ascii="Times New Roman" w:hAnsi="Times New Roman" w:cs="Times New Roman"/>
                <w:sz w:val="24"/>
                <w:szCs w:val="24"/>
              </w:rPr>
            </w:pPr>
            <w:r w:rsidRPr="00BB61F2">
              <w:rPr>
                <w:rFonts w:ascii="Times New Roman" w:eastAsia="Times New Roman" w:hAnsi="Times New Roman" w:cs="Times New Roman"/>
                <w:sz w:val="24"/>
                <w:szCs w:val="24"/>
              </w:rPr>
              <w:t xml:space="preserve">1.2.2.3. проведення  навчання для </w:t>
            </w:r>
            <w:r w:rsidRPr="00BB61F2">
              <w:rPr>
                <w:rFonts w:ascii="Times New Roman" w:eastAsia="Times New Roman" w:hAnsi="Times New Roman" w:cs="Times New Roman"/>
                <w:sz w:val="24"/>
                <w:szCs w:val="24"/>
              </w:rPr>
              <w:lastRenderedPageBreak/>
              <w:t>працівників органів місцевого самоврядування з метою розвитку професійних компетентностей щодо написання грантових заявок для отримання фінансування з метою створення умов для надання публічних послуг громадянам (забезпечення фізичної безбар’єрності).</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A809B02" w14:textId="77777777" w:rsidR="002B325F" w:rsidRPr="00BB61F2" w:rsidRDefault="002B325F" w:rsidP="00414B1F">
            <w:pPr>
              <w:spacing w:line="240" w:lineRule="auto"/>
              <w:rPr>
                <w:rFonts w:ascii="Times New Roman" w:eastAsia="Times New Roman" w:hAnsi="Times New Roman" w:cs="Times New Roman"/>
                <w:sz w:val="24"/>
                <w:szCs w:val="24"/>
              </w:rPr>
            </w:pPr>
            <w:r w:rsidRPr="00BB61F2">
              <w:rPr>
                <w:rFonts w:ascii="Times New Roman" w:eastAsia="Times New Roman" w:hAnsi="Times New Roman" w:cs="Times New Roman"/>
                <w:sz w:val="24"/>
                <w:szCs w:val="24"/>
              </w:rPr>
              <w:lastRenderedPageBreak/>
              <w:t>Чернігівська обласна державна</w:t>
            </w:r>
          </w:p>
          <w:p w14:paraId="02C7531A" w14:textId="77777777" w:rsidR="002B325F" w:rsidRPr="00BB61F2" w:rsidRDefault="002B325F" w:rsidP="00414B1F">
            <w:pPr>
              <w:spacing w:line="240" w:lineRule="auto"/>
              <w:rPr>
                <w:rFonts w:ascii="Times New Roman" w:hAnsi="Times New Roman" w:cs="Times New Roman"/>
                <w:sz w:val="24"/>
                <w:szCs w:val="24"/>
              </w:rPr>
            </w:pPr>
            <w:r w:rsidRPr="00BB61F2">
              <w:rPr>
                <w:rFonts w:ascii="Times New Roman" w:eastAsia="Times New Roman" w:hAnsi="Times New Roman" w:cs="Times New Roman"/>
                <w:sz w:val="24"/>
                <w:szCs w:val="24"/>
              </w:rPr>
              <w:lastRenderedPageBreak/>
              <w:t>адміністрація</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33CBC8D7" w14:textId="77777777" w:rsidR="002B325F" w:rsidRPr="00BB61F2" w:rsidRDefault="002B325F" w:rsidP="001A09A5">
            <w:pPr>
              <w:spacing w:line="240" w:lineRule="auto"/>
              <w:jc w:val="center"/>
              <w:rPr>
                <w:rFonts w:ascii="Times New Roman" w:eastAsia="Times New Roman" w:hAnsi="Times New Roman" w:cs="Times New Roman"/>
                <w:sz w:val="24"/>
                <w:szCs w:val="24"/>
              </w:rPr>
            </w:pPr>
            <w:r w:rsidRPr="00BB61F2">
              <w:rPr>
                <w:rFonts w:ascii="Times New Roman" w:eastAsia="Times New Roman" w:hAnsi="Times New Roman" w:cs="Times New Roman"/>
                <w:sz w:val="24"/>
                <w:szCs w:val="24"/>
              </w:rPr>
              <w:lastRenderedPageBreak/>
              <w:t>31.12.2025</w:t>
            </w:r>
          </w:p>
          <w:p w14:paraId="2BE4A305" w14:textId="77777777" w:rsidR="002B325F" w:rsidRPr="00BB61F2" w:rsidRDefault="002B325F" w:rsidP="001A09A5">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D4EC929" w14:textId="77777777" w:rsidR="002B325F" w:rsidRPr="00BB61F2" w:rsidRDefault="002B325F" w:rsidP="00BB61F2">
            <w:pPr>
              <w:ind w:left="180"/>
              <w:jc w:val="center"/>
              <w:rPr>
                <w:rFonts w:ascii="Times New Roman" w:eastAsia="Times New Roman" w:hAnsi="Times New Roman" w:cs="Times New Roman"/>
                <w:sz w:val="24"/>
                <w:szCs w:val="24"/>
              </w:rPr>
            </w:pPr>
            <w:r w:rsidRPr="00BB61F2">
              <w:rPr>
                <w:rFonts w:ascii="Times New Roman" w:eastAsia="Times New Roman" w:hAnsi="Times New Roman" w:cs="Times New Roman"/>
                <w:sz w:val="24"/>
                <w:szCs w:val="24"/>
              </w:rPr>
              <w:t>-</w:t>
            </w: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2881BA3" w14:textId="77777777" w:rsidR="002B325F" w:rsidRPr="00262FA9" w:rsidRDefault="002B325F" w:rsidP="00285E28">
            <w:pPr>
              <w:ind w:left="140" w:right="140"/>
              <w:jc w:val="center"/>
              <w:rPr>
                <w:rFonts w:ascii="Times New Roman" w:eastAsia="Times New Roman" w:hAnsi="Times New Roman" w:cs="Times New Roman"/>
                <w:b/>
                <w:sz w:val="24"/>
                <w:szCs w:val="24"/>
              </w:rPr>
            </w:pPr>
            <w:r w:rsidRPr="00262FA9">
              <w:rPr>
                <w:rFonts w:ascii="Times New Roman" w:eastAsia="Times New Roman" w:hAnsi="Times New Roman" w:cs="Times New Roman"/>
                <w:b/>
                <w:sz w:val="24"/>
                <w:szCs w:val="24"/>
              </w:rPr>
              <w:t>Виконується</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A990BDD" w14:textId="77777777" w:rsidR="002B325F" w:rsidRPr="00A84429" w:rsidRDefault="002B325F" w:rsidP="00BB61F2">
            <w:pPr>
              <w:spacing w:line="240" w:lineRule="auto"/>
              <w:ind w:left="2" w:firstLine="283"/>
              <w:jc w:val="both"/>
              <w:rPr>
                <w:rFonts w:ascii="Times New Roman" w:eastAsia="Times New Roman" w:hAnsi="Times New Roman" w:cs="Times New Roman"/>
                <w:sz w:val="24"/>
                <w:szCs w:val="24"/>
                <w:highlight w:val="yellow"/>
              </w:rPr>
            </w:pPr>
            <w:r w:rsidRPr="00BB61F2">
              <w:rPr>
                <w:rFonts w:ascii="Times New Roman" w:eastAsia="Times New Roman" w:hAnsi="Times New Roman" w:cs="Times New Roman"/>
                <w:sz w:val="24"/>
                <w:szCs w:val="24"/>
              </w:rPr>
              <w:t xml:space="preserve">Для державних службовців місцевих державних адміністрацій та посадових осіб </w:t>
            </w:r>
            <w:r w:rsidRPr="00BB61F2">
              <w:rPr>
                <w:rFonts w:ascii="Times New Roman" w:eastAsia="Times New Roman" w:hAnsi="Times New Roman" w:cs="Times New Roman"/>
                <w:sz w:val="24"/>
                <w:szCs w:val="24"/>
              </w:rPr>
              <w:lastRenderedPageBreak/>
              <w:t>органів місцевого самоврядування у Чернігівській області Чернігівським регіональним центром підвищення кваліфікації забезпечено проведення онлайн навчання за загальною короткостроковою програмою підвищення кваліфікації «Підготовка проєктних заявок на окремі конкурси проєктів».</w:t>
            </w:r>
          </w:p>
        </w:tc>
      </w:tr>
      <w:tr w:rsidR="002B325F" w:rsidRPr="00A84429" w14:paraId="577504AA" w14:textId="77777777" w:rsidTr="005E5236">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1258F2BD" w14:textId="77777777" w:rsidR="002B325F" w:rsidRPr="00AC1721" w:rsidRDefault="002B325F" w:rsidP="00414B1F">
            <w:pPr>
              <w:spacing w:line="240" w:lineRule="auto"/>
              <w:rPr>
                <w:rFonts w:ascii="Times New Roman" w:hAnsi="Times New Roman" w:cs="Times New Roman"/>
                <w:sz w:val="24"/>
                <w:szCs w:val="24"/>
              </w:rPr>
            </w:pPr>
            <w:r w:rsidRPr="00AC1721">
              <w:rPr>
                <w:rFonts w:ascii="Times New Roman" w:eastAsia="Times New Roman" w:hAnsi="Times New Roman" w:cs="Times New Roman"/>
                <w:sz w:val="24"/>
                <w:szCs w:val="24"/>
              </w:rPr>
              <w:lastRenderedPageBreak/>
              <w:t xml:space="preserve">1.2.2.4 оприлюднення інформації  про проведення навчання для працівників органів місцевого самоврядування з метою розвитку професійних компетентностей щодо написання грантових заявок для отримання фінансування з </w:t>
            </w:r>
            <w:r w:rsidRPr="00AC1721">
              <w:rPr>
                <w:rFonts w:ascii="Times New Roman" w:eastAsia="Times New Roman" w:hAnsi="Times New Roman" w:cs="Times New Roman"/>
                <w:sz w:val="24"/>
                <w:szCs w:val="24"/>
              </w:rPr>
              <w:lastRenderedPageBreak/>
              <w:t>метою створення умов для надання публічних послуг громадянам (забезпечення фізичної безбар’єрності)</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7964FE5E" w14:textId="77777777" w:rsidR="002B325F" w:rsidRPr="00AC1721" w:rsidRDefault="002B325F" w:rsidP="00414B1F">
            <w:pPr>
              <w:spacing w:line="240" w:lineRule="auto"/>
              <w:rPr>
                <w:rFonts w:ascii="Times New Roman" w:eastAsia="Times New Roman" w:hAnsi="Times New Roman" w:cs="Times New Roman"/>
                <w:sz w:val="24"/>
                <w:szCs w:val="24"/>
              </w:rPr>
            </w:pPr>
            <w:r w:rsidRPr="00AC1721">
              <w:rPr>
                <w:rFonts w:ascii="Times New Roman" w:eastAsia="Times New Roman" w:hAnsi="Times New Roman" w:cs="Times New Roman"/>
                <w:sz w:val="24"/>
                <w:szCs w:val="24"/>
              </w:rPr>
              <w:lastRenderedPageBreak/>
              <w:t>Чернігівська обласна державна</w:t>
            </w:r>
          </w:p>
          <w:p w14:paraId="327F67D1" w14:textId="77777777" w:rsidR="002B325F" w:rsidRPr="00AC1721" w:rsidRDefault="002B325F" w:rsidP="00414B1F">
            <w:pPr>
              <w:spacing w:line="240" w:lineRule="auto"/>
              <w:rPr>
                <w:rFonts w:ascii="Times New Roman" w:hAnsi="Times New Roman" w:cs="Times New Roman"/>
                <w:sz w:val="24"/>
                <w:szCs w:val="24"/>
              </w:rPr>
            </w:pPr>
            <w:r w:rsidRPr="00AC1721">
              <w:rPr>
                <w:rFonts w:ascii="Times New Roman" w:eastAsia="Times New Roman" w:hAnsi="Times New Roman" w:cs="Times New Roman"/>
                <w:sz w:val="24"/>
                <w:szCs w:val="24"/>
              </w:rPr>
              <w:t>адміністрація</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5CBE8694" w14:textId="77777777" w:rsidR="002B325F" w:rsidRPr="00AC1721" w:rsidRDefault="002B325F" w:rsidP="001A09A5">
            <w:pPr>
              <w:spacing w:line="240" w:lineRule="auto"/>
              <w:jc w:val="center"/>
              <w:rPr>
                <w:rFonts w:ascii="Times New Roman" w:eastAsia="Times New Roman" w:hAnsi="Times New Roman" w:cs="Times New Roman"/>
                <w:sz w:val="24"/>
                <w:szCs w:val="24"/>
              </w:rPr>
            </w:pPr>
            <w:r w:rsidRPr="00AC1721">
              <w:rPr>
                <w:rFonts w:ascii="Times New Roman" w:eastAsia="Times New Roman" w:hAnsi="Times New Roman" w:cs="Times New Roman"/>
                <w:sz w:val="24"/>
                <w:szCs w:val="24"/>
              </w:rPr>
              <w:t>31.12.2025</w:t>
            </w:r>
          </w:p>
          <w:p w14:paraId="143DCAD0" w14:textId="77777777" w:rsidR="002B325F" w:rsidRPr="00AC1721" w:rsidRDefault="002B325F" w:rsidP="001A09A5">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19A4862" w14:textId="77777777" w:rsidR="002B325F" w:rsidRPr="00A84429" w:rsidRDefault="002B325F" w:rsidP="00BB61F2">
            <w:pPr>
              <w:ind w:left="180"/>
              <w:jc w:val="center"/>
              <w:rPr>
                <w:rFonts w:ascii="Times New Roman" w:eastAsia="Times New Roman" w:hAnsi="Times New Roman" w:cs="Times New Roman"/>
                <w:sz w:val="24"/>
                <w:szCs w:val="24"/>
                <w:highlight w:val="yellow"/>
              </w:rPr>
            </w:pPr>
            <w:r w:rsidRPr="00AC1721">
              <w:rPr>
                <w:rFonts w:ascii="Times New Roman" w:eastAsia="Times New Roman" w:hAnsi="Times New Roman" w:cs="Times New Roman"/>
                <w:sz w:val="24"/>
                <w:szCs w:val="24"/>
              </w:rPr>
              <w:t>-</w:t>
            </w: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6D7A1A2" w14:textId="77777777" w:rsidR="002B325F" w:rsidRPr="00013C90" w:rsidRDefault="002B325F" w:rsidP="00285E28">
            <w:pPr>
              <w:ind w:left="140" w:right="140"/>
              <w:jc w:val="center"/>
              <w:rPr>
                <w:rFonts w:ascii="Times New Roman" w:eastAsia="Times New Roman" w:hAnsi="Times New Roman" w:cs="Times New Roman"/>
                <w:b/>
                <w:sz w:val="24"/>
                <w:szCs w:val="24"/>
              </w:rPr>
            </w:pPr>
            <w:r w:rsidRPr="00013C90">
              <w:rPr>
                <w:rFonts w:ascii="Times New Roman" w:eastAsia="Times New Roman" w:hAnsi="Times New Roman" w:cs="Times New Roman"/>
                <w:b/>
                <w:sz w:val="24"/>
                <w:szCs w:val="24"/>
              </w:rPr>
              <w:t>Не розпочато</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9608904" w14:textId="77777777" w:rsidR="002B325F" w:rsidRPr="00A84429" w:rsidRDefault="002B325F" w:rsidP="00B95C88">
            <w:pPr>
              <w:spacing w:line="240" w:lineRule="auto"/>
              <w:ind w:left="2" w:firstLine="283"/>
              <w:jc w:val="both"/>
              <w:rPr>
                <w:rFonts w:ascii="Times New Roman" w:eastAsia="Times New Roman" w:hAnsi="Times New Roman" w:cs="Times New Roman"/>
                <w:sz w:val="24"/>
                <w:szCs w:val="24"/>
                <w:highlight w:val="yellow"/>
              </w:rPr>
            </w:pPr>
          </w:p>
        </w:tc>
      </w:tr>
      <w:tr w:rsidR="002B325F" w:rsidRPr="00A84429" w14:paraId="36DF2018" w14:textId="77777777" w:rsidTr="005E5236">
        <w:trPr>
          <w:gridAfter w:val="4"/>
          <w:wAfter w:w="7668" w:type="dxa"/>
          <w:trHeight w:val="450"/>
        </w:trPr>
        <w:tc>
          <w:tcPr>
            <w:tcW w:w="15126" w:type="dxa"/>
            <w:gridSpan w:val="7"/>
            <w:tcBorders>
              <w:top w:val="nil"/>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14:paraId="3F40E006" w14:textId="77777777" w:rsidR="002B325F" w:rsidRPr="00A84429" w:rsidRDefault="002B325F" w:rsidP="007B2089">
            <w:pPr>
              <w:spacing w:line="240" w:lineRule="auto"/>
              <w:rPr>
                <w:rFonts w:ascii="Times New Roman" w:eastAsia="Times New Roman" w:hAnsi="Times New Roman" w:cs="Times New Roman"/>
                <w:b/>
                <w:sz w:val="24"/>
                <w:szCs w:val="24"/>
                <w:highlight w:val="yellow"/>
              </w:rPr>
            </w:pPr>
            <w:r w:rsidRPr="002101A3">
              <w:rPr>
                <w:rFonts w:ascii="Times New Roman" w:eastAsia="Times New Roman" w:hAnsi="Times New Roman" w:cs="Times New Roman"/>
                <w:b/>
                <w:sz w:val="24"/>
                <w:szCs w:val="24"/>
              </w:rPr>
              <w:t xml:space="preserve">1.2.3. Забезпечення  функціонування дієвого механізму проведення моніторингу і оцінки адаптації просторів </w:t>
            </w:r>
          </w:p>
        </w:tc>
      </w:tr>
      <w:tr w:rsidR="002B325F" w:rsidRPr="00A84429" w14:paraId="087C0572" w14:textId="77777777" w:rsidTr="005E5236">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28DF115C" w14:textId="77777777" w:rsidR="002B325F" w:rsidRPr="00FD5594" w:rsidRDefault="002B325F" w:rsidP="00414B1F">
            <w:pPr>
              <w:spacing w:line="240" w:lineRule="auto"/>
              <w:jc w:val="both"/>
              <w:rPr>
                <w:rFonts w:ascii="Times New Roman" w:eastAsia="Times New Roman" w:hAnsi="Times New Roman" w:cs="Times New Roman"/>
                <w:sz w:val="24"/>
                <w:szCs w:val="24"/>
                <w:lang w:eastAsia="en-US"/>
              </w:rPr>
            </w:pPr>
            <w:r w:rsidRPr="00FD5594">
              <w:rPr>
                <w:rFonts w:ascii="Times New Roman" w:eastAsia="Times New Roman" w:hAnsi="Times New Roman" w:cs="Times New Roman"/>
                <w:sz w:val="24"/>
                <w:szCs w:val="24"/>
                <w:lang w:eastAsia="en-US"/>
              </w:rPr>
              <w:t>1.2.3.1. </w:t>
            </w:r>
            <w:r w:rsidRPr="00FD5594">
              <w:rPr>
                <w:rFonts w:ascii="Times New Roman" w:hAnsi="Times New Roman" w:cs="Times New Roman"/>
                <w:sz w:val="24"/>
                <w:szCs w:val="24"/>
                <w:lang w:eastAsia="en-US"/>
              </w:rPr>
              <w:t>забезпечення проведення щороку моніторингу та оцінки ступеня безбар’єрності об’єктів фізичного оточення і послуг для осіб з інвалідністю, осіб з інвалідністю внаслідок війни</w:t>
            </w:r>
            <w:r w:rsidRPr="00FD5594">
              <w:rPr>
                <w:rFonts w:ascii="Times New Roman" w:hAnsi="Times New Roman" w:cs="Times New Roman"/>
                <w:lang w:eastAsia="en-US"/>
              </w:rPr>
              <w:t xml:space="preserve"> </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0A9CBB2" w14:textId="77777777" w:rsidR="002B325F" w:rsidRPr="00FD5594" w:rsidRDefault="002B325F" w:rsidP="00414B1F">
            <w:pPr>
              <w:spacing w:line="240" w:lineRule="auto"/>
              <w:ind w:right="180"/>
              <w:jc w:val="both"/>
              <w:rPr>
                <w:rFonts w:ascii="Times New Roman" w:eastAsia="Times New Roman" w:hAnsi="Times New Roman" w:cs="Times New Roman"/>
                <w:sz w:val="24"/>
                <w:szCs w:val="24"/>
                <w:lang w:eastAsia="en-US"/>
              </w:rPr>
            </w:pPr>
            <w:r w:rsidRPr="00FD5594">
              <w:rPr>
                <w:rFonts w:ascii="Times New Roman" w:eastAsia="Times New Roman" w:hAnsi="Times New Roman" w:cs="Times New Roman"/>
                <w:sz w:val="24"/>
                <w:szCs w:val="24"/>
                <w:lang w:eastAsia="en-US"/>
              </w:rPr>
              <w:t>Управління містобудування та архітектури Чернігівської обласної державної адміністрації, управителі об'єктів, які підлягають оцінці у відповідний період (за згодою)</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5CF813E6" w14:textId="77777777" w:rsidR="002B325F" w:rsidRPr="00FD5594" w:rsidRDefault="002B325F" w:rsidP="00414B1F">
            <w:pPr>
              <w:spacing w:line="240" w:lineRule="auto"/>
              <w:jc w:val="center"/>
              <w:rPr>
                <w:rFonts w:ascii="Times New Roman" w:hAnsi="Times New Roman" w:cs="Times New Roman"/>
                <w:sz w:val="24"/>
                <w:szCs w:val="24"/>
                <w:lang w:eastAsia="en-US"/>
              </w:rPr>
            </w:pPr>
            <w:r w:rsidRPr="00FD5594">
              <w:rPr>
                <w:rFonts w:ascii="Times New Roman" w:hAnsi="Times New Roman" w:cs="Times New Roman"/>
                <w:sz w:val="24"/>
                <w:szCs w:val="24"/>
                <w:lang w:eastAsia="en-US"/>
              </w:rPr>
              <w:t>31.08.2025</w:t>
            </w:r>
          </w:p>
          <w:p w14:paraId="34204D26" w14:textId="77777777" w:rsidR="002B325F" w:rsidRPr="00FD5594" w:rsidRDefault="002B325F" w:rsidP="00414B1F">
            <w:pPr>
              <w:spacing w:line="240" w:lineRule="auto"/>
              <w:jc w:val="center"/>
              <w:rPr>
                <w:rFonts w:ascii="Times New Roman" w:hAnsi="Times New Roman" w:cs="Times New Roman"/>
                <w:sz w:val="24"/>
                <w:szCs w:val="24"/>
                <w:lang w:eastAsia="en-US"/>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63C888A" w14:textId="77777777" w:rsidR="002B325F" w:rsidRPr="00FD5594" w:rsidRDefault="002B325F" w:rsidP="006D4708">
            <w:r w:rsidRPr="00FD5594">
              <w:rPr>
                <w:rFonts w:ascii="Times New Roman" w:hAnsi="Times New Roman" w:cs="Times New Roman"/>
                <w:sz w:val="24"/>
                <w:szCs w:val="24"/>
              </w:rPr>
              <w:t>31.08.2025</w:t>
            </w: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6B4EF8E3" w14:textId="77777777" w:rsidR="002B325F" w:rsidRPr="00FD5594" w:rsidRDefault="002B325F" w:rsidP="006D4708">
            <w:pPr>
              <w:spacing w:line="240" w:lineRule="auto"/>
              <w:contextualSpacing/>
              <w:jc w:val="center"/>
              <w:rPr>
                <w:rFonts w:ascii="Times New Roman" w:hAnsi="Times New Roman" w:cs="Times New Roman"/>
                <w:b/>
                <w:sz w:val="24"/>
                <w:szCs w:val="24"/>
              </w:rPr>
            </w:pPr>
            <w:r w:rsidRPr="00FD5594">
              <w:rPr>
                <w:rFonts w:ascii="Times New Roman" w:hAnsi="Times New Roman" w:cs="Times New Roman"/>
                <w:b/>
                <w:sz w:val="24"/>
                <w:szCs w:val="24"/>
              </w:rPr>
              <w:t>Виконано</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FAF05BD" w14:textId="77777777" w:rsidR="002B325F" w:rsidRPr="00A54FD7" w:rsidRDefault="002B325F" w:rsidP="0031676B">
            <w:pPr>
              <w:spacing w:line="240" w:lineRule="auto"/>
              <w:ind w:firstLine="28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 2025 році </w:t>
            </w:r>
            <w:r w:rsidRPr="00F07789">
              <w:rPr>
                <w:rFonts w:ascii="Times New Roman" w:eastAsia="Times New Roman" w:hAnsi="Times New Roman" w:cs="Times New Roman"/>
                <w:sz w:val="24"/>
                <w:szCs w:val="24"/>
              </w:rPr>
              <w:t>моніторинг та оцінк</w:t>
            </w:r>
            <w:r>
              <w:rPr>
                <w:rFonts w:ascii="Times New Roman" w:eastAsia="Times New Roman" w:hAnsi="Times New Roman" w:cs="Times New Roman"/>
                <w:sz w:val="24"/>
                <w:szCs w:val="24"/>
              </w:rPr>
              <w:t>а</w:t>
            </w:r>
            <w:r w:rsidRPr="00F07789">
              <w:rPr>
                <w:rFonts w:ascii="Times New Roman" w:eastAsia="Times New Roman" w:hAnsi="Times New Roman" w:cs="Times New Roman"/>
                <w:sz w:val="24"/>
                <w:szCs w:val="24"/>
              </w:rPr>
              <w:t xml:space="preserve"> ступеня безбар’єрності об’єктів фізичного оточення і послуг для осіб з інвалідністю, осіб з інвалідністю внаслідок війни</w:t>
            </w:r>
            <w:r>
              <w:rPr>
                <w:rFonts w:ascii="Times New Roman" w:eastAsia="Times New Roman" w:hAnsi="Times New Roman" w:cs="Times New Roman"/>
                <w:sz w:val="24"/>
                <w:szCs w:val="24"/>
              </w:rPr>
              <w:t xml:space="preserve"> проведено у цифрофому форматі із внесенням інформації до </w:t>
            </w:r>
            <w:r w:rsidR="001F32C6">
              <w:rPr>
                <w:rFonts w:ascii="Times New Roman" w:eastAsia="Times New Roman" w:hAnsi="Times New Roman" w:cs="Times New Roman"/>
                <w:sz w:val="24"/>
                <w:szCs w:val="24"/>
              </w:rPr>
              <w:t>інтер</w:t>
            </w:r>
            <w:r>
              <w:rPr>
                <w:rFonts w:ascii="Times New Roman" w:eastAsia="Times New Roman" w:hAnsi="Times New Roman" w:cs="Times New Roman"/>
                <w:sz w:val="24"/>
                <w:szCs w:val="24"/>
              </w:rPr>
              <w:t>а</w:t>
            </w:r>
            <w:r w:rsidR="001F32C6">
              <w:rPr>
                <w:rFonts w:ascii="Times New Roman" w:eastAsia="Times New Roman" w:hAnsi="Times New Roman" w:cs="Times New Roman"/>
                <w:sz w:val="24"/>
                <w:szCs w:val="24"/>
              </w:rPr>
              <w:t>к</w:t>
            </w:r>
            <w:r>
              <w:rPr>
                <w:rFonts w:ascii="Times New Roman" w:eastAsia="Times New Roman" w:hAnsi="Times New Roman" w:cs="Times New Roman"/>
                <w:sz w:val="24"/>
                <w:szCs w:val="24"/>
              </w:rPr>
              <w:t>тивної карти безбар</w:t>
            </w:r>
            <w:r w:rsidRPr="00A54FD7">
              <w:rPr>
                <w:rFonts w:ascii="Times New Roman" w:eastAsia="Times New Roman" w:hAnsi="Times New Roman" w:cs="Times New Roman"/>
                <w:sz w:val="24"/>
                <w:szCs w:val="24"/>
              </w:rPr>
              <w:t>’</w:t>
            </w:r>
            <w:r>
              <w:rPr>
                <w:rFonts w:ascii="Times New Roman" w:eastAsia="Times New Roman" w:hAnsi="Times New Roman" w:cs="Times New Roman"/>
                <w:sz w:val="24"/>
                <w:szCs w:val="24"/>
              </w:rPr>
              <w:t>рності об</w:t>
            </w:r>
            <w:r w:rsidRPr="00A54FD7">
              <w:rPr>
                <w:rFonts w:ascii="Times New Roman" w:eastAsia="Times New Roman" w:hAnsi="Times New Roman" w:cs="Times New Roman"/>
                <w:sz w:val="24"/>
                <w:szCs w:val="24"/>
              </w:rPr>
              <w:t>’</w:t>
            </w:r>
            <w:r>
              <w:rPr>
                <w:rFonts w:ascii="Times New Roman" w:eastAsia="Times New Roman" w:hAnsi="Times New Roman" w:cs="Times New Roman"/>
                <w:sz w:val="24"/>
                <w:szCs w:val="24"/>
              </w:rPr>
              <w:t>єктів.</w:t>
            </w:r>
          </w:p>
        </w:tc>
      </w:tr>
      <w:tr w:rsidR="002B325F" w:rsidRPr="00A84429" w14:paraId="19E0587F" w14:textId="77777777" w:rsidTr="005E5236">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18E99B77" w14:textId="77777777" w:rsidR="002B325F" w:rsidRPr="00A54FD7" w:rsidRDefault="002B325F" w:rsidP="00414B1F">
            <w:pPr>
              <w:spacing w:line="240" w:lineRule="auto"/>
              <w:jc w:val="both"/>
              <w:rPr>
                <w:rFonts w:ascii="Times New Roman" w:hAnsi="Times New Roman" w:cs="Times New Roman"/>
                <w:sz w:val="24"/>
                <w:szCs w:val="24"/>
              </w:rPr>
            </w:pPr>
            <w:r w:rsidRPr="00A54FD7">
              <w:rPr>
                <w:rFonts w:ascii="Times New Roman" w:eastAsia="Times New Roman" w:hAnsi="Times New Roman" w:cs="Times New Roman"/>
                <w:color w:val="000000"/>
                <w:sz w:val="24"/>
                <w:szCs w:val="24"/>
              </w:rPr>
              <w:t>1.2.3.2 доведення до відома управителів  об'єктів інформації про об'єкти, які підлягають оцінці у відповідний період</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54FDEEC8" w14:textId="77777777" w:rsidR="002B325F" w:rsidRPr="00A54FD7" w:rsidRDefault="002B325F" w:rsidP="00414B1F">
            <w:pPr>
              <w:spacing w:line="240" w:lineRule="auto"/>
              <w:jc w:val="both"/>
              <w:rPr>
                <w:rFonts w:ascii="Times New Roman" w:hAnsi="Times New Roman" w:cs="Times New Roman"/>
                <w:sz w:val="24"/>
                <w:szCs w:val="24"/>
              </w:rPr>
            </w:pPr>
            <w:r w:rsidRPr="00A54FD7">
              <w:rPr>
                <w:rFonts w:ascii="Times New Roman" w:eastAsia="Times New Roman" w:hAnsi="Times New Roman" w:cs="Times New Roman"/>
                <w:sz w:val="24"/>
                <w:szCs w:val="24"/>
              </w:rPr>
              <w:t>Управління містобудування та архітектури Чернігівської обласної державної адміністрації</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2CBE6498" w14:textId="77777777" w:rsidR="002B325F" w:rsidRPr="00A54FD7" w:rsidRDefault="002B325F" w:rsidP="00414B1F">
            <w:pPr>
              <w:spacing w:line="240" w:lineRule="auto"/>
              <w:jc w:val="center"/>
              <w:rPr>
                <w:rFonts w:ascii="Times New Roman" w:hAnsi="Times New Roman" w:cs="Times New Roman"/>
                <w:sz w:val="24"/>
                <w:szCs w:val="24"/>
              </w:rPr>
            </w:pPr>
            <w:r w:rsidRPr="00A54FD7">
              <w:rPr>
                <w:rFonts w:ascii="Times New Roman" w:eastAsia="Times New Roman" w:hAnsi="Times New Roman" w:cs="Times New Roman"/>
                <w:sz w:val="24"/>
                <w:szCs w:val="24"/>
              </w:rPr>
              <w:t>15.06.2026</w:t>
            </w: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1F25F150" w14:textId="77777777" w:rsidR="002B325F" w:rsidRPr="00A54FD7" w:rsidRDefault="002B325F" w:rsidP="004679A0">
            <w:pPr>
              <w:ind w:left="180"/>
              <w:rPr>
                <w:rFonts w:ascii="Times New Roman" w:eastAsia="Times New Roman" w:hAnsi="Times New Roman" w:cs="Times New Roman"/>
                <w:sz w:val="24"/>
                <w:szCs w:val="24"/>
              </w:rPr>
            </w:pPr>
            <w:r w:rsidRPr="00A54FD7">
              <w:rPr>
                <w:rFonts w:ascii="Times New Roman" w:eastAsia="Times New Roman" w:hAnsi="Times New Roman" w:cs="Times New Roman"/>
                <w:sz w:val="24"/>
                <w:szCs w:val="24"/>
              </w:rPr>
              <w:t>15.06.2025</w:t>
            </w: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DA75897" w14:textId="77777777" w:rsidR="002B325F" w:rsidRPr="00A54FD7" w:rsidRDefault="002B325F" w:rsidP="004679A0">
            <w:pPr>
              <w:ind w:left="140" w:right="140"/>
              <w:jc w:val="center"/>
              <w:rPr>
                <w:rFonts w:ascii="Times New Roman" w:eastAsia="Times New Roman" w:hAnsi="Times New Roman" w:cs="Times New Roman"/>
                <w:b/>
                <w:sz w:val="24"/>
                <w:szCs w:val="24"/>
              </w:rPr>
            </w:pPr>
            <w:r w:rsidRPr="00A54FD7">
              <w:rPr>
                <w:rFonts w:ascii="Times New Roman" w:eastAsia="Times New Roman" w:hAnsi="Times New Roman" w:cs="Times New Roman"/>
                <w:b/>
                <w:sz w:val="24"/>
                <w:szCs w:val="24"/>
              </w:rPr>
              <w:t>Виконано</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67FE5A1E" w14:textId="77777777" w:rsidR="002B325F" w:rsidRPr="00A54FD7" w:rsidRDefault="002B325F" w:rsidP="0031676B">
            <w:pPr>
              <w:spacing w:line="240" w:lineRule="auto"/>
              <w:ind w:left="2" w:firstLine="283"/>
              <w:jc w:val="both"/>
              <w:rPr>
                <w:rFonts w:ascii="Times New Roman" w:eastAsia="Times New Roman" w:hAnsi="Times New Roman" w:cs="Times New Roman"/>
                <w:sz w:val="24"/>
                <w:szCs w:val="24"/>
              </w:rPr>
            </w:pPr>
            <w:r w:rsidRPr="00A54FD7">
              <w:rPr>
                <w:rFonts w:ascii="Times New Roman" w:eastAsia="Times New Roman" w:hAnsi="Times New Roman" w:cs="Times New Roman"/>
                <w:sz w:val="24"/>
                <w:szCs w:val="24"/>
              </w:rPr>
              <w:t>Міністерством розвитку громад та територій України листом від 03.06.2025 доведено визначений перелік типів об</w:t>
            </w:r>
            <w:r w:rsidRPr="00A54FD7">
              <w:rPr>
                <w:rFonts w:ascii="Times New Roman" w:eastAsia="Times New Roman" w:hAnsi="Times New Roman" w:cs="Times New Roman"/>
                <w:sz w:val="24"/>
                <w:szCs w:val="24"/>
                <w:lang w:val="ru-RU"/>
              </w:rPr>
              <w:t>’</w:t>
            </w:r>
            <w:r w:rsidRPr="00A54FD7">
              <w:rPr>
                <w:rFonts w:ascii="Times New Roman" w:eastAsia="Times New Roman" w:hAnsi="Times New Roman" w:cs="Times New Roman"/>
                <w:sz w:val="24"/>
                <w:szCs w:val="24"/>
              </w:rPr>
              <w:t>єктів фізичного оточення, що підлягали оцінці у  2025 році.</w:t>
            </w:r>
          </w:p>
          <w:p w14:paraId="23D412C2" w14:textId="77777777" w:rsidR="002B325F" w:rsidRPr="00A54FD7" w:rsidRDefault="002B325F" w:rsidP="0031676B">
            <w:pPr>
              <w:spacing w:line="240" w:lineRule="auto"/>
              <w:ind w:left="2" w:firstLine="283"/>
              <w:jc w:val="both"/>
              <w:rPr>
                <w:rFonts w:ascii="Times New Roman" w:eastAsia="Times New Roman" w:hAnsi="Times New Roman" w:cs="Times New Roman"/>
                <w:sz w:val="24"/>
                <w:szCs w:val="24"/>
              </w:rPr>
            </w:pPr>
            <w:r w:rsidRPr="00A54FD7">
              <w:rPr>
                <w:rFonts w:ascii="Times New Roman" w:eastAsia="Times New Roman" w:hAnsi="Times New Roman" w:cs="Times New Roman"/>
                <w:sz w:val="24"/>
                <w:szCs w:val="24"/>
              </w:rPr>
              <w:t>Управлінням містобудування та архітектури Чернігівської обласної державної адміністрації було доведено до відома управителів об'єктів інформацію про об'єкти, які підляга</w:t>
            </w:r>
            <w:r>
              <w:rPr>
                <w:rFonts w:ascii="Times New Roman" w:eastAsia="Times New Roman" w:hAnsi="Times New Roman" w:cs="Times New Roman"/>
                <w:sz w:val="24"/>
                <w:szCs w:val="24"/>
              </w:rPr>
              <w:t>ли</w:t>
            </w:r>
            <w:r w:rsidRPr="00A54FD7">
              <w:rPr>
                <w:rFonts w:ascii="Times New Roman" w:eastAsia="Times New Roman" w:hAnsi="Times New Roman" w:cs="Times New Roman"/>
                <w:sz w:val="24"/>
                <w:szCs w:val="24"/>
              </w:rPr>
              <w:t xml:space="preserve"> оцінці у </w:t>
            </w:r>
            <w:r>
              <w:rPr>
                <w:rFonts w:ascii="Times New Roman" w:eastAsia="Times New Roman" w:hAnsi="Times New Roman" w:cs="Times New Roman"/>
                <w:sz w:val="24"/>
                <w:szCs w:val="24"/>
              </w:rPr>
              <w:t>2025 році.</w:t>
            </w:r>
          </w:p>
        </w:tc>
      </w:tr>
      <w:tr w:rsidR="002B325F" w:rsidRPr="00A84429" w14:paraId="327B4D04" w14:textId="77777777" w:rsidTr="005E5236">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4EAFC692" w14:textId="77777777" w:rsidR="002B325F" w:rsidRPr="00A73DB0" w:rsidRDefault="002B325F" w:rsidP="00414B1F">
            <w:pPr>
              <w:spacing w:line="240" w:lineRule="auto"/>
              <w:jc w:val="both"/>
              <w:rPr>
                <w:rFonts w:ascii="Times New Roman" w:hAnsi="Times New Roman" w:cs="Times New Roman"/>
                <w:sz w:val="24"/>
                <w:szCs w:val="24"/>
              </w:rPr>
            </w:pPr>
            <w:r w:rsidRPr="00A73DB0">
              <w:rPr>
                <w:rFonts w:ascii="Times New Roman" w:eastAsia="Times New Roman" w:hAnsi="Times New Roman" w:cs="Times New Roman"/>
                <w:sz w:val="24"/>
                <w:szCs w:val="24"/>
              </w:rPr>
              <w:lastRenderedPageBreak/>
              <w:t>1.2.3.3 надання</w:t>
            </w:r>
            <w:r w:rsidRPr="00A73DB0">
              <w:rPr>
                <w:rFonts w:ascii="Times New Roman" w:eastAsia="Times New Roman" w:hAnsi="Times New Roman" w:cs="Times New Roman"/>
                <w:color w:val="FF0000"/>
                <w:sz w:val="24"/>
                <w:szCs w:val="24"/>
              </w:rPr>
              <w:t xml:space="preserve"> </w:t>
            </w:r>
            <w:r w:rsidRPr="00A73DB0">
              <w:rPr>
                <w:rFonts w:ascii="Times New Roman" w:eastAsia="Times New Roman" w:hAnsi="Times New Roman" w:cs="Times New Roman"/>
                <w:sz w:val="24"/>
                <w:szCs w:val="24"/>
              </w:rPr>
              <w:t>інформації Управлінню містобудування та архітектури Чернігівської обласної державної адміністрації щодо проведення обстеження об'єктів на оцінку їх безбар'єрності</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48619EFD" w14:textId="77777777" w:rsidR="002B325F" w:rsidRPr="00A73DB0" w:rsidRDefault="002B325F" w:rsidP="00414B1F">
            <w:pPr>
              <w:spacing w:line="240" w:lineRule="auto"/>
              <w:jc w:val="both"/>
              <w:rPr>
                <w:rFonts w:ascii="Times New Roman" w:eastAsia="Times New Roman" w:hAnsi="Times New Roman" w:cs="Times New Roman"/>
                <w:sz w:val="24"/>
                <w:szCs w:val="24"/>
              </w:rPr>
            </w:pPr>
            <w:r w:rsidRPr="00A73DB0">
              <w:rPr>
                <w:rFonts w:ascii="Times New Roman" w:eastAsia="Times New Roman" w:hAnsi="Times New Roman" w:cs="Times New Roman"/>
                <w:sz w:val="24"/>
                <w:szCs w:val="24"/>
              </w:rPr>
              <w:t>Управителі об'єктів, які підлягають оцінці у відповідний період</w:t>
            </w:r>
          </w:p>
          <w:p w14:paraId="641D227B" w14:textId="77777777" w:rsidR="002B325F" w:rsidRPr="00A73DB0" w:rsidRDefault="002B325F" w:rsidP="00414B1F">
            <w:pPr>
              <w:spacing w:line="240" w:lineRule="auto"/>
              <w:jc w:val="both"/>
              <w:rPr>
                <w:rFonts w:ascii="Times New Roman" w:hAnsi="Times New Roman" w:cs="Times New Roman"/>
                <w:sz w:val="24"/>
                <w:szCs w:val="24"/>
              </w:rPr>
            </w:pPr>
            <w:r w:rsidRPr="00A73DB0">
              <w:rPr>
                <w:rFonts w:ascii="Times New Roman" w:eastAsia="Times New Roman" w:hAnsi="Times New Roman" w:cs="Times New Roman"/>
                <w:sz w:val="24"/>
                <w:szCs w:val="24"/>
              </w:rPr>
              <w:t xml:space="preserve"> (за згодою)</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4CC0A8F7" w14:textId="77777777" w:rsidR="002B325F" w:rsidRPr="00A73DB0" w:rsidRDefault="002B325F" w:rsidP="00414B1F">
            <w:pPr>
              <w:spacing w:line="240" w:lineRule="auto"/>
              <w:jc w:val="center"/>
              <w:rPr>
                <w:rFonts w:ascii="Times New Roman" w:eastAsia="Times New Roman" w:hAnsi="Times New Roman" w:cs="Times New Roman"/>
                <w:sz w:val="24"/>
                <w:szCs w:val="24"/>
              </w:rPr>
            </w:pPr>
            <w:r w:rsidRPr="00A73DB0">
              <w:rPr>
                <w:rFonts w:ascii="Times New Roman" w:eastAsia="Times New Roman" w:hAnsi="Times New Roman" w:cs="Times New Roman"/>
                <w:sz w:val="24"/>
                <w:szCs w:val="24"/>
              </w:rPr>
              <w:t>30.09.2025</w:t>
            </w:r>
          </w:p>
          <w:p w14:paraId="161EF53B" w14:textId="77777777" w:rsidR="002B325F" w:rsidRPr="00A73DB0" w:rsidRDefault="002B325F" w:rsidP="00414B1F">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CB2A8AF" w14:textId="77777777" w:rsidR="002B325F" w:rsidRPr="00A73DB0" w:rsidRDefault="002B325F" w:rsidP="00CC4865">
            <w:pPr>
              <w:ind w:left="180"/>
              <w:jc w:val="both"/>
              <w:rPr>
                <w:rFonts w:ascii="Times New Roman" w:eastAsia="Times New Roman" w:hAnsi="Times New Roman" w:cs="Times New Roman"/>
                <w:sz w:val="24"/>
                <w:szCs w:val="24"/>
              </w:rPr>
            </w:pPr>
            <w:r w:rsidRPr="00A73DB0">
              <w:rPr>
                <w:rFonts w:ascii="Times New Roman" w:eastAsia="Times New Roman" w:hAnsi="Times New Roman" w:cs="Times New Roman"/>
                <w:sz w:val="24"/>
                <w:szCs w:val="24"/>
              </w:rPr>
              <w:t>30.09.2025</w:t>
            </w: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CFE09A8" w14:textId="77777777" w:rsidR="002B325F" w:rsidRPr="00A73DB0" w:rsidRDefault="002B325F" w:rsidP="00CC4865">
            <w:pPr>
              <w:ind w:left="140" w:right="140"/>
              <w:jc w:val="both"/>
              <w:rPr>
                <w:rFonts w:ascii="Times New Roman" w:eastAsia="Times New Roman" w:hAnsi="Times New Roman" w:cs="Times New Roman"/>
                <w:b/>
                <w:sz w:val="24"/>
                <w:szCs w:val="24"/>
              </w:rPr>
            </w:pPr>
            <w:r w:rsidRPr="00A73DB0">
              <w:rPr>
                <w:rFonts w:ascii="Times New Roman" w:eastAsia="Times New Roman" w:hAnsi="Times New Roman" w:cs="Times New Roman"/>
                <w:b/>
                <w:sz w:val="24"/>
                <w:szCs w:val="24"/>
              </w:rPr>
              <w:t>Виконано</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8C541D5" w14:textId="77777777" w:rsidR="002B325F" w:rsidRPr="00A73DB0" w:rsidRDefault="002B325F" w:rsidP="0031676B">
            <w:pPr>
              <w:ind w:firstLine="283"/>
              <w:jc w:val="both"/>
              <w:rPr>
                <w:rFonts w:ascii="Times New Roman" w:eastAsia="Times New Roman" w:hAnsi="Times New Roman" w:cs="Times New Roman"/>
                <w:sz w:val="24"/>
                <w:szCs w:val="24"/>
              </w:rPr>
            </w:pPr>
            <w:r w:rsidRPr="00A73DB0">
              <w:rPr>
                <w:rFonts w:ascii="Times New Roman" w:eastAsia="Times New Roman" w:hAnsi="Times New Roman" w:cs="Times New Roman"/>
                <w:sz w:val="24"/>
                <w:szCs w:val="24"/>
              </w:rPr>
              <w:t>Управителями об’</w:t>
            </w:r>
            <w:r w:rsidR="00A507F1">
              <w:rPr>
                <w:rFonts w:ascii="Times New Roman" w:eastAsia="Times New Roman" w:hAnsi="Times New Roman" w:cs="Times New Roman"/>
                <w:sz w:val="24"/>
                <w:szCs w:val="24"/>
              </w:rPr>
              <w:t>є</w:t>
            </w:r>
            <w:r w:rsidRPr="00A73DB0">
              <w:rPr>
                <w:rFonts w:ascii="Times New Roman" w:eastAsia="Times New Roman" w:hAnsi="Times New Roman" w:cs="Times New Roman"/>
                <w:sz w:val="24"/>
                <w:szCs w:val="24"/>
              </w:rPr>
              <w:t xml:space="preserve">ктів, які підлягали оцінці у 2025 року,  у визначений термін проведено моніторинг та оцінку ступеня безбар’єрності об’єктів фізичного оточення і послуг для осіб з інвалідністю, осіб з інвалідністю внаслідок війни. </w:t>
            </w:r>
          </w:p>
        </w:tc>
      </w:tr>
      <w:tr w:rsidR="002B325F" w:rsidRPr="00A84429" w14:paraId="4748C0EF" w14:textId="77777777" w:rsidTr="005E5236">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3F46549D" w14:textId="77777777" w:rsidR="002B325F" w:rsidRPr="00FD5594" w:rsidRDefault="002B325F" w:rsidP="00414B1F">
            <w:pPr>
              <w:spacing w:line="240" w:lineRule="auto"/>
              <w:rPr>
                <w:rFonts w:ascii="Times New Roman" w:hAnsi="Times New Roman" w:cs="Times New Roman"/>
                <w:sz w:val="24"/>
                <w:szCs w:val="24"/>
              </w:rPr>
            </w:pPr>
            <w:r w:rsidRPr="00FD5594">
              <w:rPr>
                <w:rFonts w:ascii="Times New Roman" w:eastAsia="Times New Roman" w:hAnsi="Times New Roman" w:cs="Times New Roman"/>
                <w:sz w:val="24"/>
                <w:szCs w:val="24"/>
              </w:rPr>
              <w:t>1.2.3.4 відображення результатів  моніторингу та оцінки ступеня безбар’єрності об’єктів фізичного оточення на карті та її розміщення на офіційних вебсайтах органів державної влади та органів місцевого самоврядування</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828F3CA" w14:textId="77777777" w:rsidR="002B325F" w:rsidRPr="00FD5594" w:rsidRDefault="002B325F" w:rsidP="00414B1F">
            <w:pPr>
              <w:spacing w:line="240" w:lineRule="auto"/>
              <w:rPr>
                <w:rFonts w:ascii="Times New Roman" w:hAnsi="Times New Roman" w:cs="Times New Roman"/>
                <w:sz w:val="24"/>
                <w:szCs w:val="24"/>
              </w:rPr>
            </w:pPr>
            <w:r w:rsidRPr="00FD5594">
              <w:rPr>
                <w:rFonts w:ascii="Times New Roman" w:eastAsia="Times New Roman" w:hAnsi="Times New Roman" w:cs="Times New Roman"/>
                <w:sz w:val="24"/>
                <w:szCs w:val="24"/>
              </w:rPr>
              <w:t>Управління містобудування та архітектури Чернігівської обласної державної адміністрації</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261D3D50" w14:textId="77777777" w:rsidR="002B325F" w:rsidRPr="00FD5594" w:rsidRDefault="002B325F" w:rsidP="00414B1F">
            <w:pPr>
              <w:spacing w:line="240" w:lineRule="auto"/>
              <w:rPr>
                <w:rFonts w:ascii="Times New Roman" w:eastAsia="Times New Roman" w:hAnsi="Times New Roman" w:cs="Times New Roman"/>
                <w:sz w:val="24"/>
                <w:szCs w:val="24"/>
              </w:rPr>
            </w:pPr>
            <w:r w:rsidRPr="00FD5594">
              <w:rPr>
                <w:rFonts w:ascii="Times New Roman" w:eastAsia="Times New Roman" w:hAnsi="Times New Roman" w:cs="Times New Roman"/>
                <w:sz w:val="24"/>
                <w:szCs w:val="24"/>
              </w:rPr>
              <w:t>15.11.2025</w:t>
            </w:r>
          </w:p>
          <w:p w14:paraId="4AC5F0FE" w14:textId="77777777" w:rsidR="002B325F" w:rsidRPr="00FD5594" w:rsidRDefault="002B325F" w:rsidP="00414B1F">
            <w:pPr>
              <w:spacing w:line="240" w:lineRule="auto"/>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6BB0C54" w14:textId="77777777" w:rsidR="002B325F" w:rsidRPr="00FD5594" w:rsidRDefault="002B325F" w:rsidP="0031676B">
            <w:pPr>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0D4B400" w14:textId="77777777" w:rsidR="002B325F" w:rsidRPr="00FD5594" w:rsidRDefault="002B325F" w:rsidP="004679A0">
            <w:pPr>
              <w:ind w:left="140" w:right="1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В</w:t>
            </w:r>
            <w:r w:rsidRPr="00FD5594">
              <w:rPr>
                <w:rFonts w:ascii="Times New Roman" w:eastAsia="Times New Roman" w:hAnsi="Times New Roman" w:cs="Times New Roman"/>
                <w:b/>
                <w:sz w:val="24"/>
                <w:szCs w:val="24"/>
              </w:rPr>
              <w:t>иконується</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B0A5AC3" w14:textId="77777777" w:rsidR="002B325F" w:rsidRPr="00FD5594" w:rsidRDefault="002B325F" w:rsidP="00B95C88">
            <w:pPr>
              <w:spacing w:line="240" w:lineRule="auto"/>
              <w:ind w:left="2" w:firstLine="283"/>
              <w:jc w:val="both"/>
              <w:rPr>
                <w:rFonts w:ascii="Times New Roman" w:eastAsia="Times New Roman" w:hAnsi="Times New Roman" w:cs="Times New Roman"/>
                <w:sz w:val="24"/>
                <w:szCs w:val="24"/>
              </w:rPr>
            </w:pPr>
            <w:r w:rsidRPr="00FD5594">
              <w:rPr>
                <w:rFonts w:ascii="Times New Roman" w:eastAsia="Times New Roman" w:hAnsi="Times New Roman" w:cs="Times New Roman"/>
                <w:sz w:val="24"/>
                <w:szCs w:val="24"/>
              </w:rPr>
              <w:t>Звіт про облаштування споруд цивільного захисту засобами, що забезпечують їх доступність для маломобільних груп населення, зокрема осіб</w:t>
            </w:r>
            <w:r w:rsidR="00070124">
              <w:rPr>
                <w:rFonts w:ascii="Times New Roman" w:eastAsia="Times New Roman" w:hAnsi="Times New Roman" w:cs="Times New Roman"/>
                <w:sz w:val="24"/>
                <w:szCs w:val="24"/>
              </w:rPr>
              <w:t xml:space="preserve"> </w:t>
            </w:r>
            <w:r w:rsidRPr="00FD5594">
              <w:rPr>
                <w:rFonts w:ascii="Times New Roman" w:eastAsia="Times New Roman" w:hAnsi="Times New Roman" w:cs="Times New Roman"/>
                <w:sz w:val="24"/>
                <w:szCs w:val="24"/>
              </w:rPr>
              <w:t>з інвалідністю (з фотографіями) буде оприлюднено на офіційному вебсайті Управління після проведення моніторингу відповідно до постанови КМУ від 26.05.2021 № 537 «Про затвердження Порядку проведення моніторингу та оцінки ступеня безбар’єрності об’єктів фізичного оточення і послуг для осіб з інвалідністю»</w:t>
            </w:r>
          </w:p>
        </w:tc>
      </w:tr>
      <w:tr w:rsidR="002B325F" w:rsidRPr="00A84429" w14:paraId="2D75BDE6" w14:textId="77777777" w:rsidTr="005E5236">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4D1E5F59" w14:textId="77777777" w:rsidR="002B325F" w:rsidRPr="00065D80" w:rsidRDefault="002B325F" w:rsidP="00414B1F">
            <w:pPr>
              <w:spacing w:line="240" w:lineRule="auto"/>
              <w:rPr>
                <w:rFonts w:ascii="Times New Roman" w:hAnsi="Times New Roman" w:cs="Times New Roman"/>
                <w:sz w:val="24"/>
                <w:szCs w:val="24"/>
              </w:rPr>
            </w:pPr>
            <w:r w:rsidRPr="00065D80">
              <w:rPr>
                <w:rFonts w:ascii="Times New Roman" w:eastAsia="Times New Roman" w:hAnsi="Times New Roman" w:cs="Times New Roman"/>
                <w:sz w:val="24"/>
                <w:szCs w:val="24"/>
              </w:rPr>
              <w:t xml:space="preserve">1.2.3.5 проведення  оцінки доступності та облаштування закладів соціального захисту населення відповідно до вимог </w:t>
            </w:r>
            <w:r w:rsidRPr="00065D80">
              <w:rPr>
                <w:rFonts w:ascii="Times New Roman" w:eastAsia="Times New Roman" w:hAnsi="Times New Roman" w:cs="Times New Roman"/>
                <w:sz w:val="24"/>
                <w:szCs w:val="24"/>
              </w:rPr>
              <w:lastRenderedPageBreak/>
              <w:t>щодо доступності для осіб з інвалідністю та інших маломобільних груп населення</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13CC0F6" w14:textId="77777777" w:rsidR="002B325F" w:rsidRPr="00065D80" w:rsidRDefault="002B325F" w:rsidP="00414B1F">
            <w:pPr>
              <w:spacing w:line="240" w:lineRule="auto"/>
              <w:rPr>
                <w:rFonts w:ascii="Times New Roman" w:hAnsi="Times New Roman" w:cs="Times New Roman"/>
                <w:sz w:val="24"/>
                <w:szCs w:val="24"/>
              </w:rPr>
            </w:pPr>
            <w:r w:rsidRPr="00065D80">
              <w:rPr>
                <w:rFonts w:ascii="Times New Roman" w:eastAsia="Times New Roman" w:hAnsi="Times New Roman" w:cs="Times New Roman"/>
                <w:sz w:val="24"/>
                <w:szCs w:val="24"/>
              </w:rPr>
              <w:lastRenderedPageBreak/>
              <w:t>Департамент соціального захисту населення Чернігівської обласної державної адміністрації</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32C358DD" w14:textId="77777777" w:rsidR="002B325F" w:rsidRPr="00065D80" w:rsidRDefault="002B325F" w:rsidP="001A09A5">
            <w:pPr>
              <w:spacing w:line="240" w:lineRule="auto"/>
              <w:jc w:val="center"/>
              <w:rPr>
                <w:rFonts w:ascii="Times New Roman" w:eastAsia="Times New Roman" w:hAnsi="Times New Roman" w:cs="Times New Roman"/>
                <w:sz w:val="24"/>
                <w:szCs w:val="24"/>
              </w:rPr>
            </w:pPr>
            <w:r w:rsidRPr="00065D80">
              <w:rPr>
                <w:rFonts w:ascii="Times New Roman" w:eastAsia="Times New Roman" w:hAnsi="Times New Roman" w:cs="Times New Roman"/>
                <w:sz w:val="24"/>
                <w:szCs w:val="24"/>
              </w:rPr>
              <w:t>30.09.2025</w:t>
            </w:r>
          </w:p>
          <w:p w14:paraId="0B34D24E" w14:textId="77777777" w:rsidR="002B325F" w:rsidRPr="00065D80" w:rsidRDefault="002B325F" w:rsidP="001A09A5">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474C0C6" w14:textId="77777777" w:rsidR="002B325F" w:rsidRPr="00065D80" w:rsidRDefault="002B325F" w:rsidP="004679A0">
            <w:pPr>
              <w:ind w:left="180"/>
              <w:rPr>
                <w:rFonts w:ascii="Times New Roman" w:eastAsia="Times New Roman" w:hAnsi="Times New Roman" w:cs="Times New Roman"/>
                <w:sz w:val="24"/>
                <w:szCs w:val="24"/>
              </w:rPr>
            </w:pPr>
            <w:r w:rsidRPr="00065D80">
              <w:rPr>
                <w:rFonts w:ascii="Times New Roman" w:eastAsia="Times New Roman" w:hAnsi="Times New Roman" w:cs="Times New Roman"/>
                <w:sz w:val="24"/>
                <w:szCs w:val="24"/>
              </w:rPr>
              <w:t>30.09.2025</w:t>
            </w: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E141585" w14:textId="77777777" w:rsidR="002B325F" w:rsidRPr="00065D80" w:rsidRDefault="002B325F" w:rsidP="004C090D">
            <w:pPr>
              <w:ind w:left="140" w:right="140"/>
              <w:jc w:val="center"/>
              <w:rPr>
                <w:rFonts w:ascii="Times New Roman" w:eastAsia="Times New Roman" w:hAnsi="Times New Roman" w:cs="Times New Roman"/>
                <w:b/>
                <w:sz w:val="24"/>
                <w:szCs w:val="24"/>
              </w:rPr>
            </w:pPr>
            <w:r w:rsidRPr="00065D80">
              <w:rPr>
                <w:rFonts w:ascii="Times New Roman" w:eastAsia="Times New Roman" w:hAnsi="Times New Roman" w:cs="Times New Roman"/>
                <w:b/>
                <w:sz w:val="24"/>
                <w:szCs w:val="24"/>
              </w:rPr>
              <w:t>Виконано</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38A3B86" w14:textId="77777777" w:rsidR="002B325F" w:rsidRPr="00065D80" w:rsidRDefault="002B325F" w:rsidP="00B95C88">
            <w:pPr>
              <w:spacing w:line="240" w:lineRule="auto"/>
              <w:ind w:left="2" w:firstLine="283"/>
              <w:jc w:val="both"/>
              <w:rPr>
                <w:rFonts w:ascii="Times New Roman" w:eastAsia="Times New Roman" w:hAnsi="Times New Roman" w:cs="Times New Roman"/>
                <w:sz w:val="24"/>
                <w:szCs w:val="24"/>
              </w:rPr>
            </w:pPr>
            <w:r w:rsidRPr="00065D80">
              <w:rPr>
                <w:rFonts w:ascii="Times New Roman" w:eastAsia="Times New Roman" w:hAnsi="Times New Roman" w:cs="Times New Roman"/>
                <w:sz w:val="24"/>
                <w:szCs w:val="24"/>
              </w:rPr>
              <w:t xml:space="preserve">У 2025 році проведено оцінку доступності та облаштування 13 закладів соціального захисту населення відповідно до вимог щодо доступності для осіб з інвалідністю та інших маломобільних груп населення. </w:t>
            </w:r>
          </w:p>
          <w:p w14:paraId="591A63F6" w14:textId="77777777" w:rsidR="002B325F" w:rsidRPr="00065D80" w:rsidRDefault="002B325F" w:rsidP="00B95C88">
            <w:pPr>
              <w:spacing w:line="240" w:lineRule="auto"/>
              <w:ind w:left="2" w:firstLine="283"/>
              <w:jc w:val="both"/>
              <w:rPr>
                <w:rFonts w:ascii="Times New Roman" w:eastAsia="Times New Roman" w:hAnsi="Times New Roman" w:cs="Times New Roman"/>
                <w:sz w:val="24"/>
                <w:szCs w:val="24"/>
              </w:rPr>
            </w:pPr>
            <w:r w:rsidRPr="00065D80">
              <w:rPr>
                <w:rFonts w:ascii="Times New Roman" w:eastAsia="Times New Roman" w:hAnsi="Times New Roman" w:cs="Times New Roman"/>
                <w:sz w:val="24"/>
                <w:szCs w:val="24"/>
              </w:rPr>
              <w:t>За результатами обстежен</w:t>
            </w:r>
            <w:r>
              <w:rPr>
                <w:rFonts w:ascii="Times New Roman" w:eastAsia="Times New Roman" w:hAnsi="Times New Roman" w:cs="Times New Roman"/>
                <w:sz w:val="24"/>
                <w:szCs w:val="24"/>
              </w:rPr>
              <w:t>о</w:t>
            </w:r>
            <w:r w:rsidRPr="00065D80">
              <w:rPr>
                <w:rFonts w:ascii="Times New Roman" w:eastAsia="Times New Roman" w:hAnsi="Times New Roman" w:cs="Times New Roman"/>
                <w:sz w:val="24"/>
                <w:szCs w:val="24"/>
              </w:rPr>
              <w:t>14 будівель</w:t>
            </w:r>
            <w:r>
              <w:rPr>
                <w:rFonts w:ascii="Times New Roman" w:eastAsia="Times New Roman" w:hAnsi="Times New Roman" w:cs="Times New Roman"/>
                <w:sz w:val="24"/>
                <w:szCs w:val="24"/>
              </w:rPr>
              <w:t>, з них</w:t>
            </w:r>
            <w:r w:rsidRPr="00065D80">
              <w:rPr>
                <w:rFonts w:ascii="Times New Roman" w:eastAsia="Times New Roman" w:hAnsi="Times New Roman" w:cs="Times New Roman"/>
                <w:sz w:val="24"/>
                <w:szCs w:val="24"/>
              </w:rPr>
              <w:t xml:space="preserve">: </w:t>
            </w:r>
          </w:p>
          <w:p w14:paraId="6479BDDD" w14:textId="77777777" w:rsidR="002B325F" w:rsidRPr="00065D80" w:rsidRDefault="002B325F" w:rsidP="00065D80">
            <w:pPr>
              <w:spacing w:line="240" w:lineRule="auto"/>
              <w:ind w:left="2" w:firstLine="283"/>
              <w:jc w:val="both"/>
              <w:rPr>
                <w:rFonts w:ascii="Times New Roman" w:eastAsia="Times New Roman" w:hAnsi="Times New Roman" w:cs="Times New Roman"/>
                <w:sz w:val="24"/>
                <w:szCs w:val="24"/>
              </w:rPr>
            </w:pPr>
            <w:r w:rsidRPr="00065D80">
              <w:rPr>
                <w:rFonts w:ascii="Times New Roman" w:eastAsia="Times New Roman" w:hAnsi="Times New Roman" w:cs="Times New Roman"/>
                <w:sz w:val="24"/>
                <w:szCs w:val="24"/>
              </w:rPr>
              <w:lastRenderedPageBreak/>
              <w:t>7,14 % – безбар’єрні, 14,29 % – частково безбар’єрні, 78,57 % – бар</w:t>
            </w:r>
            <w:r w:rsidRPr="00065D80">
              <w:rPr>
                <w:rFonts w:ascii="Times New Roman" w:eastAsia="Times New Roman" w:hAnsi="Times New Roman" w:cs="Times New Roman"/>
                <w:sz w:val="24"/>
                <w:szCs w:val="24"/>
                <w:lang w:val="en-US"/>
              </w:rPr>
              <w:t>’</w:t>
            </w:r>
            <w:r w:rsidRPr="00065D80">
              <w:rPr>
                <w:rFonts w:ascii="Times New Roman" w:eastAsia="Times New Roman" w:hAnsi="Times New Roman" w:cs="Times New Roman"/>
                <w:sz w:val="24"/>
                <w:szCs w:val="24"/>
              </w:rPr>
              <w:t>єрні.</w:t>
            </w:r>
          </w:p>
        </w:tc>
      </w:tr>
      <w:tr w:rsidR="002B325F" w:rsidRPr="00A84429" w14:paraId="12C68AB8" w14:textId="77777777" w:rsidTr="005E5236">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1902E8A3" w14:textId="77777777" w:rsidR="002B325F" w:rsidRPr="00F41E82" w:rsidRDefault="002B325F" w:rsidP="00414B1F">
            <w:pPr>
              <w:spacing w:line="240" w:lineRule="auto"/>
              <w:rPr>
                <w:rFonts w:ascii="Times New Roman" w:eastAsia="Times New Roman" w:hAnsi="Times New Roman" w:cs="Times New Roman"/>
                <w:sz w:val="24"/>
                <w:szCs w:val="24"/>
              </w:rPr>
            </w:pPr>
            <w:r w:rsidRPr="00F41E82">
              <w:rPr>
                <w:rFonts w:ascii="Times New Roman" w:eastAsia="Times New Roman" w:hAnsi="Times New Roman" w:cs="Times New Roman"/>
                <w:sz w:val="24"/>
                <w:szCs w:val="24"/>
              </w:rPr>
              <w:lastRenderedPageBreak/>
              <w:t>1.2.3.6 проведення  аналізу</w:t>
            </w:r>
          </w:p>
          <w:p w14:paraId="1FA38504" w14:textId="77777777" w:rsidR="002B325F" w:rsidRPr="00F41E82" w:rsidRDefault="002B325F" w:rsidP="00414B1F">
            <w:pPr>
              <w:spacing w:line="240" w:lineRule="auto"/>
              <w:rPr>
                <w:rFonts w:ascii="Times New Roman" w:eastAsia="Times New Roman" w:hAnsi="Times New Roman" w:cs="Times New Roman"/>
                <w:sz w:val="24"/>
                <w:szCs w:val="24"/>
              </w:rPr>
            </w:pPr>
            <w:r w:rsidRPr="00F41E82">
              <w:rPr>
                <w:rFonts w:ascii="Times New Roman" w:eastAsia="Times New Roman" w:hAnsi="Times New Roman" w:cs="Times New Roman"/>
                <w:sz w:val="24"/>
                <w:szCs w:val="24"/>
              </w:rPr>
              <w:t>доступності будівель і</w:t>
            </w:r>
          </w:p>
          <w:p w14:paraId="5F32AF16" w14:textId="77777777" w:rsidR="002B325F" w:rsidRPr="00F41E82" w:rsidRDefault="002B325F" w:rsidP="00414B1F">
            <w:pPr>
              <w:spacing w:line="240" w:lineRule="auto"/>
              <w:rPr>
                <w:rFonts w:ascii="Times New Roman" w:eastAsia="Times New Roman" w:hAnsi="Times New Roman" w:cs="Times New Roman"/>
                <w:sz w:val="24"/>
                <w:szCs w:val="24"/>
              </w:rPr>
            </w:pPr>
            <w:r w:rsidRPr="00F41E82">
              <w:rPr>
                <w:rFonts w:ascii="Times New Roman" w:eastAsia="Times New Roman" w:hAnsi="Times New Roman" w:cs="Times New Roman"/>
                <w:sz w:val="24"/>
                <w:szCs w:val="24"/>
              </w:rPr>
              <w:t>приміщень закладів освіти всіх рівнів відповідно до вимог щодо доступності для осіб з інвалідністю та інших</w:t>
            </w:r>
          </w:p>
          <w:p w14:paraId="3673C785" w14:textId="77777777" w:rsidR="002B325F" w:rsidRPr="00F41E82" w:rsidRDefault="002B325F" w:rsidP="00414B1F">
            <w:pPr>
              <w:spacing w:line="240" w:lineRule="auto"/>
              <w:rPr>
                <w:rFonts w:ascii="Times New Roman" w:hAnsi="Times New Roman" w:cs="Times New Roman"/>
                <w:sz w:val="24"/>
                <w:szCs w:val="24"/>
              </w:rPr>
            </w:pPr>
            <w:r w:rsidRPr="00F41E82">
              <w:rPr>
                <w:rFonts w:ascii="Times New Roman" w:eastAsia="Times New Roman" w:hAnsi="Times New Roman" w:cs="Times New Roman"/>
                <w:sz w:val="24"/>
                <w:szCs w:val="24"/>
              </w:rPr>
              <w:t>маломобільних груп населення з оформленням звіту</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2B9FBB5" w14:textId="77777777" w:rsidR="002B325F" w:rsidRPr="00F41E82" w:rsidRDefault="002B325F" w:rsidP="00414B1F">
            <w:pPr>
              <w:spacing w:line="240" w:lineRule="auto"/>
              <w:rPr>
                <w:rFonts w:ascii="Times New Roman" w:eastAsia="Times New Roman" w:hAnsi="Times New Roman" w:cs="Times New Roman"/>
                <w:sz w:val="24"/>
                <w:szCs w:val="24"/>
              </w:rPr>
            </w:pPr>
            <w:r w:rsidRPr="00F41E82">
              <w:rPr>
                <w:rFonts w:ascii="Times New Roman" w:eastAsia="Times New Roman" w:hAnsi="Times New Roman" w:cs="Times New Roman"/>
                <w:sz w:val="24"/>
                <w:szCs w:val="24"/>
              </w:rPr>
              <w:t xml:space="preserve">Управління освіти і науки Чернігівської обласної державної адміністрації, районні державні адміністрації, </w:t>
            </w:r>
          </w:p>
          <w:p w14:paraId="03F9FFB0" w14:textId="77777777" w:rsidR="002B325F" w:rsidRPr="00F41E82" w:rsidRDefault="002B325F" w:rsidP="00414B1F">
            <w:pPr>
              <w:spacing w:line="240" w:lineRule="auto"/>
              <w:rPr>
                <w:rFonts w:ascii="Times New Roman" w:eastAsia="Times New Roman" w:hAnsi="Times New Roman" w:cs="Times New Roman"/>
                <w:sz w:val="24"/>
                <w:szCs w:val="24"/>
              </w:rPr>
            </w:pPr>
            <w:r w:rsidRPr="00F41E82">
              <w:rPr>
                <w:rFonts w:ascii="Times New Roman" w:eastAsia="Times New Roman" w:hAnsi="Times New Roman" w:cs="Times New Roman"/>
                <w:sz w:val="24"/>
                <w:szCs w:val="24"/>
              </w:rPr>
              <w:t xml:space="preserve">міські, селищні, сільські ради </w:t>
            </w:r>
          </w:p>
          <w:p w14:paraId="28D2A781" w14:textId="77777777" w:rsidR="002B325F" w:rsidRPr="00F41E82" w:rsidRDefault="002B325F" w:rsidP="00414B1F">
            <w:pPr>
              <w:spacing w:line="240" w:lineRule="auto"/>
              <w:rPr>
                <w:rFonts w:ascii="Times New Roman" w:eastAsia="Times New Roman" w:hAnsi="Times New Roman" w:cs="Times New Roman"/>
                <w:sz w:val="24"/>
                <w:szCs w:val="24"/>
              </w:rPr>
            </w:pPr>
            <w:r w:rsidRPr="00F41E82">
              <w:rPr>
                <w:rFonts w:ascii="Times New Roman" w:eastAsia="Times New Roman" w:hAnsi="Times New Roman" w:cs="Times New Roman"/>
                <w:sz w:val="24"/>
                <w:szCs w:val="24"/>
              </w:rPr>
              <w:t>(за згодою),</w:t>
            </w:r>
          </w:p>
          <w:p w14:paraId="3470CBEB" w14:textId="77777777" w:rsidR="002B325F" w:rsidRPr="00F41E82" w:rsidRDefault="002B325F" w:rsidP="00414B1F">
            <w:pPr>
              <w:spacing w:line="240" w:lineRule="auto"/>
              <w:rPr>
                <w:rFonts w:ascii="Times New Roman" w:hAnsi="Times New Roman" w:cs="Times New Roman"/>
                <w:sz w:val="24"/>
                <w:szCs w:val="24"/>
              </w:rPr>
            </w:pPr>
            <w:r w:rsidRPr="00F41E82">
              <w:rPr>
                <w:rFonts w:ascii="Times New Roman" w:hAnsi="Times New Roman" w:cs="Times New Roman"/>
                <w:sz w:val="24"/>
                <w:szCs w:val="24"/>
              </w:rPr>
              <w:t>Чернігівська міська військова адміністрація</w:t>
            </w:r>
          </w:p>
          <w:p w14:paraId="664BB7DB" w14:textId="77777777" w:rsidR="002B325F" w:rsidRPr="00F41E82" w:rsidRDefault="002B325F" w:rsidP="00414B1F">
            <w:pPr>
              <w:spacing w:line="240" w:lineRule="auto"/>
              <w:rPr>
                <w:rFonts w:ascii="Times New Roman" w:hAnsi="Times New Roman" w:cs="Times New Roman"/>
                <w:sz w:val="24"/>
                <w:szCs w:val="24"/>
              </w:rPr>
            </w:pPr>
            <w:r w:rsidRPr="00F41E82">
              <w:rPr>
                <w:rFonts w:ascii="Times New Roman" w:hAnsi="Times New Roman" w:cs="Times New Roman"/>
                <w:sz w:val="24"/>
                <w:szCs w:val="24"/>
              </w:rPr>
              <w:t>Чернігівського району Чернігівської області</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01D94353" w14:textId="77777777" w:rsidR="002B325F" w:rsidRPr="00F41E82" w:rsidRDefault="002B325F" w:rsidP="00414B1F">
            <w:pPr>
              <w:spacing w:line="240" w:lineRule="auto"/>
              <w:jc w:val="center"/>
              <w:rPr>
                <w:rFonts w:ascii="Times New Roman" w:hAnsi="Times New Roman" w:cs="Times New Roman"/>
                <w:sz w:val="24"/>
                <w:szCs w:val="24"/>
              </w:rPr>
            </w:pPr>
            <w:r w:rsidRPr="00F41E82">
              <w:rPr>
                <w:rFonts w:ascii="Times New Roman" w:eastAsia="Times New Roman" w:hAnsi="Times New Roman" w:cs="Times New Roman"/>
                <w:sz w:val="24"/>
                <w:szCs w:val="24"/>
              </w:rPr>
              <w:t xml:space="preserve">31.12.2025 </w:t>
            </w: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6F876D0" w14:textId="77777777" w:rsidR="002B325F" w:rsidRPr="00D86C49" w:rsidRDefault="002B325F" w:rsidP="00D86C49">
            <w:pPr>
              <w:ind w:left="180"/>
              <w:jc w:val="center"/>
              <w:rPr>
                <w:rFonts w:ascii="Times New Roman" w:eastAsia="Times New Roman" w:hAnsi="Times New Roman" w:cs="Times New Roman"/>
                <w:sz w:val="24"/>
                <w:szCs w:val="24"/>
              </w:rPr>
            </w:pPr>
            <w:r w:rsidRPr="00D86C49">
              <w:rPr>
                <w:rFonts w:ascii="Times New Roman" w:eastAsia="Times New Roman" w:hAnsi="Times New Roman" w:cs="Times New Roman"/>
                <w:sz w:val="24"/>
                <w:szCs w:val="24"/>
              </w:rPr>
              <w:t xml:space="preserve">- </w:t>
            </w: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4F2AAC3" w14:textId="77777777" w:rsidR="002B325F" w:rsidRPr="00D86C49" w:rsidRDefault="002B325F" w:rsidP="004679A0">
            <w:pPr>
              <w:ind w:left="140" w:right="140"/>
              <w:jc w:val="center"/>
              <w:rPr>
                <w:rFonts w:ascii="Times New Roman" w:eastAsia="Times New Roman" w:hAnsi="Times New Roman" w:cs="Times New Roman"/>
                <w:b/>
                <w:sz w:val="24"/>
                <w:szCs w:val="24"/>
              </w:rPr>
            </w:pPr>
            <w:r w:rsidRPr="00D86C49">
              <w:rPr>
                <w:rFonts w:ascii="Times New Roman" w:eastAsia="Times New Roman" w:hAnsi="Times New Roman" w:cs="Times New Roman"/>
                <w:b/>
                <w:sz w:val="24"/>
                <w:szCs w:val="24"/>
              </w:rPr>
              <w:t xml:space="preserve">Виконується </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6C8DB0DA" w14:textId="77777777" w:rsidR="002B325F" w:rsidRPr="00D86C49" w:rsidRDefault="002B325F" w:rsidP="00D86C49">
            <w:pPr>
              <w:spacing w:line="240" w:lineRule="auto"/>
              <w:ind w:left="2" w:firstLine="283"/>
              <w:jc w:val="both"/>
              <w:rPr>
                <w:rFonts w:ascii="Times New Roman" w:eastAsia="Times New Roman" w:hAnsi="Times New Roman" w:cs="Times New Roman"/>
                <w:sz w:val="24"/>
                <w:szCs w:val="24"/>
              </w:rPr>
            </w:pPr>
            <w:r w:rsidRPr="00D86C49">
              <w:rPr>
                <w:rFonts w:ascii="Times New Roman" w:eastAsia="Times New Roman" w:hAnsi="Times New Roman" w:cs="Times New Roman"/>
                <w:sz w:val="24"/>
                <w:szCs w:val="24"/>
              </w:rPr>
              <w:t>На даний час триває проведення  аналізу доступності будівель і приміщень закладів освіти всіх рівнів відповідно до вимог щодо доступності для осіб з інвалідністю та інших маломобільних груп населення з оформленням звіту.</w:t>
            </w:r>
          </w:p>
        </w:tc>
      </w:tr>
      <w:tr w:rsidR="002B325F" w:rsidRPr="00A84429" w14:paraId="4B15E46E" w14:textId="77777777" w:rsidTr="005E5236">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65C47A9A" w14:textId="77777777" w:rsidR="002B325F" w:rsidRPr="00805591" w:rsidRDefault="002B325F" w:rsidP="00414B1F">
            <w:pPr>
              <w:spacing w:line="240" w:lineRule="auto"/>
              <w:rPr>
                <w:rFonts w:ascii="Times New Roman" w:eastAsia="Times New Roman" w:hAnsi="Times New Roman" w:cs="Times New Roman"/>
                <w:sz w:val="24"/>
                <w:szCs w:val="24"/>
              </w:rPr>
            </w:pPr>
            <w:r w:rsidRPr="00805591">
              <w:rPr>
                <w:rFonts w:ascii="Times New Roman" w:eastAsia="Times New Roman" w:hAnsi="Times New Roman" w:cs="Times New Roman"/>
                <w:sz w:val="24"/>
                <w:szCs w:val="24"/>
              </w:rPr>
              <w:t>1.2.3.7 оприлюднення  на</w:t>
            </w:r>
          </w:p>
          <w:p w14:paraId="3DA043E8" w14:textId="77777777" w:rsidR="002B325F" w:rsidRPr="00805591" w:rsidRDefault="002B325F" w:rsidP="00414B1F">
            <w:pPr>
              <w:spacing w:line="240" w:lineRule="auto"/>
              <w:rPr>
                <w:rFonts w:ascii="Times New Roman" w:eastAsia="Times New Roman" w:hAnsi="Times New Roman" w:cs="Times New Roman"/>
                <w:sz w:val="24"/>
                <w:szCs w:val="24"/>
              </w:rPr>
            </w:pPr>
            <w:r w:rsidRPr="00805591">
              <w:rPr>
                <w:rFonts w:ascii="Times New Roman" w:eastAsia="Times New Roman" w:hAnsi="Times New Roman" w:cs="Times New Roman"/>
                <w:sz w:val="24"/>
                <w:szCs w:val="24"/>
              </w:rPr>
              <w:t>офіційному вебсайті Управління освіти і науки Чернігівської обласної державної адміністрації,</w:t>
            </w:r>
          </w:p>
          <w:p w14:paraId="4859EC94" w14:textId="77777777" w:rsidR="002B325F" w:rsidRPr="00805591" w:rsidRDefault="002B325F" w:rsidP="00414B1F">
            <w:pPr>
              <w:spacing w:line="240" w:lineRule="auto"/>
              <w:rPr>
                <w:rFonts w:ascii="Times New Roman" w:eastAsia="Times New Roman" w:hAnsi="Times New Roman" w:cs="Times New Roman"/>
                <w:sz w:val="24"/>
                <w:szCs w:val="24"/>
              </w:rPr>
            </w:pPr>
            <w:r w:rsidRPr="00805591">
              <w:rPr>
                <w:rFonts w:ascii="Times New Roman" w:eastAsia="Times New Roman" w:hAnsi="Times New Roman" w:cs="Times New Roman"/>
                <w:sz w:val="24"/>
                <w:szCs w:val="24"/>
              </w:rPr>
              <w:t>звіту про результати моніторингу стану доступності</w:t>
            </w:r>
          </w:p>
          <w:p w14:paraId="3CD5C6AD" w14:textId="77777777" w:rsidR="002B325F" w:rsidRPr="00805591" w:rsidRDefault="002B325F" w:rsidP="00414B1F">
            <w:pPr>
              <w:spacing w:line="240" w:lineRule="auto"/>
              <w:rPr>
                <w:rFonts w:ascii="Times New Roman" w:hAnsi="Times New Roman" w:cs="Times New Roman"/>
                <w:sz w:val="24"/>
                <w:szCs w:val="24"/>
              </w:rPr>
            </w:pPr>
            <w:r w:rsidRPr="00805591">
              <w:rPr>
                <w:rFonts w:ascii="Times New Roman" w:eastAsia="Times New Roman" w:hAnsi="Times New Roman" w:cs="Times New Roman"/>
                <w:sz w:val="24"/>
                <w:szCs w:val="24"/>
              </w:rPr>
              <w:lastRenderedPageBreak/>
              <w:t>закладів освіти</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7033BDAD" w14:textId="77777777" w:rsidR="002B325F" w:rsidRPr="00805591" w:rsidRDefault="002B325F" w:rsidP="00414B1F">
            <w:pPr>
              <w:spacing w:line="240" w:lineRule="auto"/>
              <w:rPr>
                <w:rFonts w:ascii="Times New Roman" w:hAnsi="Times New Roman" w:cs="Times New Roman"/>
                <w:sz w:val="24"/>
                <w:szCs w:val="24"/>
              </w:rPr>
            </w:pPr>
            <w:r w:rsidRPr="00805591">
              <w:rPr>
                <w:rFonts w:ascii="Times New Roman" w:eastAsia="Times New Roman" w:hAnsi="Times New Roman" w:cs="Times New Roman"/>
                <w:sz w:val="24"/>
                <w:szCs w:val="24"/>
              </w:rPr>
              <w:lastRenderedPageBreak/>
              <w:t xml:space="preserve">Управління освіти і науки Чернігівської обласної державної адміністрації </w:t>
            </w:r>
          </w:p>
          <w:p w14:paraId="0C008618" w14:textId="77777777" w:rsidR="002B325F" w:rsidRPr="00805591" w:rsidRDefault="002B325F" w:rsidP="00414B1F">
            <w:pPr>
              <w:spacing w:line="240" w:lineRule="auto"/>
              <w:rPr>
                <w:rFonts w:ascii="Times New Roman" w:hAnsi="Times New Roman" w:cs="Times New Roman"/>
                <w:sz w:val="24"/>
                <w:szCs w:val="24"/>
              </w:rPr>
            </w:pP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0B24FE18" w14:textId="77777777" w:rsidR="002B325F" w:rsidRPr="00805591" w:rsidRDefault="002B325F" w:rsidP="00414B1F">
            <w:pPr>
              <w:spacing w:line="240" w:lineRule="auto"/>
              <w:jc w:val="center"/>
              <w:rPr>
                <w:rFonts w:ascii="Times New Roman" w:eastAsia="Times New Roman" w:hAnsi="Times New Roman" w:cs="Times New Roman"/>
                <w:sz w:val="24"/>
                <w:szCs w:val="24"/>
              </w:rPr>
            </w:pPr>
            <w:r w:rsidRPr="00805591">
              <w:rPr>
                <w:rFonts w:ascii="Times New Roman" w:eastAsia="Times New Roman" w:hAnsi="Times New Roman" w:cs="Times New Roman"/>
                <w:sz w:val="24"/>
                <w:szCs w:val="24"/>
              </w:rPr>
              <w:t>31.12.2025</w:t>
            </w:r>
          </w:p>
          <w:p w14:paraId="25349B1D" w14:textId="77777777" w:rsidR="002B325F" w:rsidRPr="00805591" w:rsidRDefault="002B325F" w:rsidP="00414B1F">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6E2F6A72" w14:textId="77777777" w:rsidR="002B325F" w:rsidRPr="00805591" w:rsidRDefault="002B325F" w:rsidP="00805591">
            <w:pPr>
              <w:ind w:left="180"/>
              <w:jc w:val="center"/>
              <w:rPr>
                <w:rFonts w:ascii="Times New Roman" w:eastAsia="Times New Roman" w:hAnsi="Times New Roman" w:cs="Times New Roman"/>
                <w:sz w:val="24"/>
                <w:szCs w:val="24"/>
              </w:rPr>
            </w:pPr>
            <w:r w:rsidRPr="00805591">
              <w:rPr>
                <w:rFonts w:ascii="Times New Roman" w:eastAsia="Times New Roman" w:hAnsi="Times New Roman" w:cs="Times New Roman"/>
                <w:sz w:val="24"/>
                <w:szCs w:val="24"/>
              </w:rPr>
              <w:t>-</w:t>
            </w: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C13791F" w14:textId="77777777" w:rsidR="002B325F" w:rsidRPr="00805591" w:rsidRDefault="002B325F" w:rsidP="004679A0">
            <w:pPr>
              <w:ind w:left="140" w:right="140"/>
              <w:jc w:val="center"/>
              <w:rPr>
                <w:rFonts w:ascii="Times New Roman" w:eastAsia="Times New Roman" w:hAnsi="Times New Roman" w:cs="Times New Roman"/>
                <w:b/>
                <w:sz w:val="24"/>
                <w:szCs w:val="24"/>
              </w:rPr>
            </w:pPr>
            <w:r w:rsidRPr="00805591">
              <w:rPr>
                <w:rFonts w:ascii="Times New Roman" w:eastAsia="Times New Roman" w:hAnsi="Times New Roman" w:cs="Times New Roman"/>
                <w:b/>
                <w:sz w:val="24"/>
                <w:szCs w:val="24"/>
              </w:rPr>
              <w:t>Не розпочато</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21A6EB6" w14:textId="77777777" w:rsidR="002B325F" w:rsidRPr="00A84429" w:rsidRDefault="002B325F" w:rsidP="00805591">
            <w:pPr>
              <w:spacing w:line="240" w:lineRule="auto"/>
              <w:ind w:left="2" w:firstLine="283"/>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З</w:t>
            </w:r>
            <w:r w:rsidRPr="00805591">
              <w:rPr>
                <w:rFonts w:ascii="Times New Roman" w:eastAsia="Times New Roman" w:hAnsi="Times New Roman" w:cs="Times New Roman"/>
                <w:sz w:val="24"/>
                <w:szCs w:val="24"/>
              </w:rPr>
              <w:t>віт про результати моніторингу стану доступності</w:t>
            </w:r>
            <w:r>
              <w:rPr>
                <w:rFonts w:ascii="Times New Roman" w:eastAsia="Times New Roman" w:hAnsi="Times New Roman" w:cs="Times New Roman"/>
                <w:sz w:val="24"/>
                <w:szCs w:val="24"/>
              </w:rPr>
              <w:t xml:space="preserve"> </w:t>
            </w:r>
            <w:r w:rsidRPr="00805591">
              <w:rPr>
                <w:rFonts w:ascii="Times New Roman" w:eastAsia="Times New Roman" w:hAnsi="Times New Roman" w:cs="Times New Roman"/>
                <w:sz w:val="24"/>
                <w:szCs w:val="24"/>
              </w:rPr>
              <w:t>закладів освіти</w:t>
            </w:r>
            <w:r>
              <w:rPr>
                <w:rFonts w:ascii="Times New Roman" w:eastAsia="Times New Roman" w:hAnsi="Times New Roman" w:cs="Times New Roman"/>
                <w:sz w:val="24"/>
                <w:szCs w:val="24"/>
              </w:rPr>
              <w:t xml:space="preserve"> буде </w:t>
            </w:r>
            <w:r w:rsidRPr="00805591">
              <w:rPr>
                <w:rFonts w:ascii="Times New Roman" w:eastAsia="Times New Roman" w:hAnsi="Times New Roman" w:cs="Times New Roman"/>
                <w:sz w:val="24"/>
                <w:szCs w:val="24"/>
              </w:rPr>
              <w:t>оприлюднення  на</w:t>
            </w:r>
            <w:r>
              <w:rPr>
                <w:rFonts w:ascii="Times New Roman" w:eastAsia="Times New Roman" w:hAnsi="Times New Roman" w:cs="Times New Roman"/>
                <w:sz w:val="24"/>
                <w:szCs w:val="24"/>
              </w:rPr>
              <w:t xml:space="preserve"> </w:t>
            </w:r>
            <w:r w:rsidRPr="00805591">
              <w:rPr>
                <w:rFonts w:ascii="Times New Roman" w:eastAsia="Times New Roman" w:hAnsi="Times New Roman" w:cs="Times New Roman"/>
                <w:sz w:val="24"/>
                <w:szCs w:val="24"/>
              </w:rPr>
              <w:t>офіційному вебсайті Управління освіти і науки Чернігівської обласної державної адміністрації</w:t>
            </w:r>
            <w:r>
              <w:rPr>
                <w:rFonts w:ascii="Times New Roman" w:eastAsia="Times New Roman" w:hAnsi="Times New Roman" w:cs="Times New Roman"/>
                <w:sz w:val="24"/>
                <w:szCs w:val="24"/>
              </w:rPr>
              <w:t xml:space="preserve"> після його виконання.</w:t>
            </w:r>
          </w:p>
        </w:tc>
      </w:tr>
      <w:tr w:rsidR="002B325F" w:rsidRPr="00A84429" w14:paraId="0B978034" w14:textId="77777777" w:rsidTr="005E5236">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21E91F2A" w14:textId="77777777" w:rsidR="002B325F" w:rsidRPr="00204FF4" w:rsidRDefault="002B325F" w:rsidP="00414B1F">
            <w:pPr>
              <w:spacing w:line="240" w:lineRule="auto"/>
              <w:rPr>
                <w:rFonts w:ascii="Times New Roman" w:eastAsia="Times New Roman" w:hAnsi="Times New Roman" w:cs="Times New Roman"/>
                <w:sz w:val="24"/>
                <w:szCs w:val="24"/>
              </w:rPr>
            </w:pPr>
            <w:r w:rsidRPr="00204FF4">
              <w:rPr>
                <w:rFonts w:ascii="Times New Roman" w:eastAsia="Times New Roman" w:hAnsi="Times New Roman" w:cs="Times New Roman"/>
                <w:sz w:val="24"/>
                <w:szCs w:val="24"/>
              </w:rPr>
              <w:t>1.2.3.8 проведення  оцінки</w:t>
            </w:r>
          </w:p>
          <w:p w14:paraId="075D5884" w14:textId="77777777" w:rsidR="002B325F" w:rsidRPr="00204FF4" w:rsidRDefault="002B325F" w:rsidP="00414B1F">
            <w:pPr>
              <w:spacing w:line="240" w:lineRule="auto"/>
              <w:rPr>
                <w:rFonts w:ascii="Times New Roman" w:eastAsia="Times New Roman" w:hAnsi="Times New Roman" w:cs="Times New Roman"/>
                <w:sz w:val="24"/>
                <w:szCs w:val="24"/>
              </w:rPr>
            </w:pPr>
            <w:r w:rsidRPr="00204FF4">
              <w:rPr>
                <w:rFonts w:ascii="Times New Roman" w:eastAsia="Times New Roman" w:hAnsi="Times New Roman" w:cs="Times New Roman"/>
                <w:sz w:val="24"/>
                <w:szCs w:val="24"/>
              </w:rPr>
              <w:t>безбар’єрності прилеглої</w:t>
            </w:r>
          </w:p>
          <w:p w14:paraId="231973A8" w14:textId="77777777" w:rsidR="002B325F" w:rsidRPr="00204FF4" w:rsidRDefault="002B325F" w:rsidP="00414B1F">
            <w:pPr>
              <w:spacing w:line="240" w:lineRule="auto"/>
              <w:rPr>
                <w:rFonts w:ascii="Times New Roman" w:hAnsi="Times New Roman" w:cs="Times New Roman"/>
                <w:sz w:val="24"/>
                <w:szCs w:val="24"/>
              </w:rPr>
            </w:pPr>
            <w:r w:rsidRPr="00204FF4">
              <w:rPr>
                <w:rFonts w:ascii="Times New Roman" w:eastAsia="Times New Roman" w:hAnsi="Times New Roman" w:cs="Times New Roman"/>
                <w:sz w:val="24"/>
                <w:szCs w:val="24"/>
              </w:rPr>
              <w:t>території закладів освіти усіх рівнів, де навчаються діти з особливими освітніми потребами, особи з інвалідністю та інші маломобільні групи населення</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276B43F" w14:textId="77777777" w:rsidR="002B325F" w:rsidRPr="00204FF4" w:rsidRDefault="002B325F" w:rsidP="00414B1F">
            <w:pPr>
              <w:spacing w:line="240" w:lineRule="auto"/>
              <w:rPr>
                <w:rFonts w:ascii="Times New Roman" w:hAnsi="Times New Roman" w:cs="Times New Roman"/>
                <w:sz w:val="24"/>
                <w:szCs w:val="24"/>
              </w:rPr>
            </w:pPr>
            <w:r w:rsidRPr="00204FF4">
              <w:rPr>
                <w:rFonts w:ascii="Times New Roman" w:eastAsia="Times New Roman" w:hAnsi="Times New Roman" w:cs="Times New Roman"/>
                <w:sz w:val="24"/>
                <w:szCs w:val="24"/>
              </w:rPr>
              <w:t xml:space="preserve">Управління освіти і науки Чернігівської обласної державної адміністрації, районні державні адміністрації, </w:t>
            </w:r>
          </w:p>
          <w:p w14:paraId="3EEDA1EA" w14:textId="77777777" w:rsidR="002B325F" w:rsidRPr="00204FF4" w:rsidRDefault="002B325F" w:rsidP="00414B1F">
            <w:pPr>
              <w:spacing w:line="240" w:lineRule="auto"/>
              <w:rPr>
                <w:rFonts w:ascii="Times New Roman" w:hAnsi="Times New Roman" w:cs="Times New Roman"/>
                <w:sz w:val="24"/>
                <w:szCs w:val="24"/>
              </w:rPr>
            </w:pPr>
            <w:r w:rsidRPr="00204FF4">
              <w:rPr>
                <w:rFonts w:ascii="Times New Roman" w:hAnsi="Times New Roman" w:cs="Times New Roman"/>
                <w:sz w:val="24"/>
                <w:szCs w:val="24"/>
              </w:rPr>
              <w:t xml:space="preserve">міські, селищні, сільські ради </w:t>
            </w:r>
          </w:p>
          <w:p w14:paraId="3D695D5B" w14:textId="77777777" w:rsidR="002B325F" w:rsidRPr="00204FF4" w:rsidRDefault="002B325F" w:rsidP="00414B1F">
            <w:pPr>
              <w:spacing w:line="240" w:lineRule="auto"/>
              <w:rPr>
                <w:rFonts w:ascii="Times New Roman" w:hAnsi="Times New Roman" w:cs="Times New Roman"/>
                <w:sz w:val="24"/>
                <w:szCs w:val="24"/>
              </w:rPr>
            </w:pPr>
            <w:r w:rsidRPr="00204FF4">
              <w:rPr>
                <w:rFonts w:ascii="Times New Roman" w:hAnsi="Times New Roman" w:cs="Times New Roman"/>
                <w:sz w:val="24"/>
                <w:szCs w:val="24"/>
              </w:rPr>
              <w:t>(за згодою),</w:t>
            </w:r>
          </w:p>
          <w:p w14:paraId="0E2F539D" w14:textId="77777777" w:rsidR="002B325F" w:rsidRPr="00204FF4" w:rsidRDefault="002B325F" w:rsidP="00414B1F">
            <w:pPr>
              <w:spacing w:line="240" w:lineRule="auto"/>
              <w:rPr>
                <w:rFonts w:ascii="Times New Roman" w:hAnsi="Times New Roman" w:cs="Times New Roman"/>
                <w:sz w:val="24"/>
                <w:szCs w:val="24"/>
              </w:rPr>
            </w:pPr>
            <w:r w:rsidRPr="00204FF4">
              <w:rPr>
                <w:rFonts w:ascii="Times New Roman" w:hAnsi="Times New Roman" w:cs="Times New Roman"/>
                <w:sz w:val="24"/>
                <w:szCs w:val="24"/>
              </w:rPr>
              <w:t>Чернігівська міська військова адміністрація</w:t>
            </w:r>
          </w:p>
          <w:p w14:paraId="48A7628F" w14:textId="77777777" w:rsidR="002B325F" w:rsidRPr="00204FF4" w:rsidRDefault="002B325F" w:rsidP="00414B1F">
            <w:pPr>
              <w:spacing w:line="240" w:lineRule="auto"/>
              <w:rPr>
                <w:rFonts w:ascii="Times New Roman" w:hAnsi="Times New Roman" w:cs="Times New Roman"/>
                <w:sz w:val="24"/>
                <w:szCs w:val="24"/>
              </w:rPr>
            </w:pPr>
            <w:r w:rsidRPr="00204FF4">
              <w:rPr>
                <w:rFonts w:ascii="Times New Roman" w:hAnsi="Times New Roman" w:cs="Times New Roman"/>
                <w:sz w:val="24"/>
                <w:szCs w:val="24"/>
              </w:rPr>
              <w:t>Чернігівського району Чернігівської області</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587CEE73" w14:textId="77777777" w:rsidR="002B325F" w:rsidRPr="00204FF4" w:rsidRDefault="002B325F" w:rsidP="00414B1F">
            <w:pPr>
              <w:spacing w:line="240" w:lineRule="auto"/>
              <w:jc w:val="center"/>
              <w:rPr>
                <w:rFonts w:ascii="Times New Roman" w:eastAsia="Times New Roman" w:hAnsi="Times New Roman" w:cs="Times New Roman"/>
                <w:sz w:val="24"/>
                <w:szCs w:val="24"/>
              </w:rPr>
            </w:pPr>
            <w:r w:rsidRPr="00204FF4">
              <w:rPr>
                <w:rFonts w:ascii="Times New Roman" w:eastAsia="Times New Roman" w:hAnsi="Times New Roman" w:cs="Times New Roman"/>
                <w:sz w:val="24"/>
                <w:szCs w:val="24"/>
              </w:rPr>
              <w:t>31.12.2025</w:t>
            </w:r>
          </w:p>
          <w:p w14:paraId="4BD49E33" w14:textId="77777777" w:rsidR="002B325F" w:rsidRPr="00204FF4" w:rsidRDefault="002B325F" w:rsidP="00414B1F">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6C5DE00" w14:textId="77777777" w:rsidR="002B325F" w:rsidRPr="00204FF4" w:rsidRDefault="002B325F" w:rsidP="00204FF4">
            <w:pPr>
              <w:ind w:left="180"/>
              <w:jc w:val="center"/>
              <w:rPr>
                <w:rFonts w:ascii="Times New Roman" w:eastAsia="Times New Roman" w:hAnsi="Times New Roman" w:cs="Times New Roman"/>
                <w:sz w:val="24"/>
                <w:szCs w:val="24"/>
              </w:rPr>
            </w:pPr>
            <w:r w:rsidRPr="00204FF4">
              <w:rPr>
                <w:rFonts w:ascii="Times New Roman" w:eastAsia="Times New Roman" w:hAnsi="Times New Roman" w:cs="Times New Roman"/>
                <w:sz w:val="24"/>
                <w:szCs w:val="24"/>
              </w:rPr>
              <w:t>-</w:t>
            </w: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FE266D0" w14:textId="77777777" w:rsidR="002B325F" w:rsidRPr="00204FF4" w:rsidRDefault="002B325F" w:rsidP="004679A0">
            <w:pPr>
              <w:ind w:left="140" w:right="140"/>
              <w:jc w:val="center"/>
              <w:rPr>
                <w:rFonts w:ascii="Times New Roman" w:eastAsia="Times New Roman" w:hAnsi="Times New Roman" w:cs="Times New Roman"/>
                <w:b/>
                <w:sz w:val="24"/>
                <w:szCs w:val="24"/>
              </w:rPr>
            </w:pPr>
            <w:r w:rsidRPr="00204FF4">
              <w:rPr>
                <w:rFonts w:ascii="Times New Roman" w:eastAsia="Times New Roman" w:hAnsi="Times New Roman" w:cs="Times New Roman"/>
                <w:b/>
                <w:sz w:val="24"/>
                <w:szCs w:val="24"/>
              </w:rPr>
              <w:t xml:space="preserve">Виконується </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B8F17FA" w14:textId="77777777" w:rsidR="002B325F" w:rsidRPr="00204FF4" w:rsidRDefault="002B325F" w:rsidP="00204FF4">
            <w:pPr>
              <w:spacing w:line="240" w:lineRule="auto"/>
              <w:ind w:left="2" w:firstLine="283"/>
              <w:jc w:val="both"/>
              <w:rPr>
                <w:rFonts w:ascii="Times New Roman" w:eastAsia="Times New Roman" w:hAnsi="Times New Roman" w:cs="Times New Roman"/>
                <w:sz w:val="24"/>
                <w:szCs w:val="24"/>
              </w:rPr>
            </w:pPr>
            <w:r w:rsidRPr="00204FF4">
              <w:rPr>
                <w:rFonts w:ascii="Times New Roman" w:eastAsia="Times New Roman" w:hAnsi="Times New Roman" w:cs="Times New Roman"/>
                <w:sz w:val="24"/>
                <w:szCs w:val="24"/>
              </w:rPr>
              <w:t>На даний час триває проведення  оцінки безбар’єрності прилеглої території закладів освіти усіх рівнів, де навчаються діти з особливими освітніми потребами, особи з інвалідністю та інші маломобільні групи населення.</w:t>
            </w:r>
          </w:p>
        </w:tc>
      </w:tr>
      <w:tr w:rsidR="002B325F" w:rsidRPr="00A84429" w14:paraId="723530FA" w14:textId="77777777" w:rsidTr="005E5236">
        <w:trPr>
          <w:gridAfter w:val="4"/>
          <w:wAfter w:w="7668" w:type="dxa"/>
          <w:trHeight w:val="450"/>
        </w:trPr>
        <w:tc>
          <w:tcPr>
            <w:tcW w:w="15126" w:type="dxa"/>
            <w:gridSpan w:val="7"/>
            <w:tcBorders>
              <w:top w:val="nil"/>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14:paraId="4E1E0F13" w14:textId="77777777" w:rsidR="002B325F" w:rsidRPr="007E658E" w:rsidRDefault="002B325F" w:rsidP="00B95C88">
            <w:pPr>
              <w:spacing w:line="240" w:lineRule="auto"/>
              <w:ind w:left="2" w:firstLine="283"/>
              <w:jc w:val="both"/>
              <w:rPr>
                <w:rFonts w:ascii="Times New Roman" w:eastAsia="Times New Roman" w:hAnsi="Times New Roman" w:cs="Times New Roman"/>
                <w:b/>
                <w:sz w:val="24"/>
                <w:szCs w:val="24"/>
              </w:rPr>
            </w:pPr>
            <w:r w:rsidRPr="007E658E">
              <w:rPr>
                <w:rFonts w:ascii="Times New Roman" w:eastAsia="Times New Roman" w:hAnsi="Times New Roman" w:cs="Times New Roman"/>
                <w:b/>
                <w:sz w:val="24"/>
                <w:szCs w:val="24"/>
              </w:rPr>
              <w:t xml:space="preserve">Стратегічна ціль 1.3: </w:t>
            </w:r>
            <w:r w:rsidRPr="007E658E">
              <w:rPr>
                <w:rFonts w:ascii="Times New Roman" w:eastAsia="Times New Roman" w:hAnsi="Times New Roman" w:cs="Times New Roman"/>
                <w:b/>
                <w:sz w:val="24"/>
                <w:szCs w:val="24"/>
                <w:lang w:val="ru-RU"/>
              </w:rPr>
              <w:t>“</w:t>
            </w:r>
            <w:r w:rsidRPr="007E658E">
              <w:rPr>
                <w:rFonts w:ascii="Times New Roman" w:eastAsia="Times New Roman" w:hAnsi="Times New Roman" w:cs="Times New Roman"/>
                <w:b/>
                <w:sz w:val="24"/>
                <w:szCs w:val="24"/>
              </w:rPr>
              <w:t>Транспорт та транспортна інфраструктура є фізично доступною</w:t>
            </w:r>
            <w:r w:rsidRPr="007E658E">
              <w:rPr>
                <w:rFonts w:ascii="Times New Roman" w:eastAsia="Times New Roman" w:hAnsi="Times New Roman" w:cs="Times New Roman"/>
                <w:b/>
                <w:sz w:val="24"/>
                <w:szCs w:val="24"/>
                <w:lang w:val="ru-RU"/>
              </w:rPr>
              <w:t>”</w:t>
            </w:r>
          </w:p>
        </w:tc>
      </w:tr>
      <w:tr w:rsidR="002B325F" w:rsidRPr="00A84429" w14:paraId="3A7080A7" w14:textId="77777777" w:rsidTr="005E5236">
        <w:trPr>
          <w:gridAfter w:val="4"/>
          <w:wAfter w:w="7668" w:type="dxa"/>
          <w:trHeight w:val="609"/>
        </w:trPr>
        <w:tc>
          <w:tcPr>
            <w:tcW w:w="15126" w:type="dxa"/>
            <w:gridSpan w:val="7"/>
            <w:tcBorders>
              <w:top w:val="nil"/>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14:paraId="7DA4E84B" w14:textId="77777777" w:rsidR="002B325F" w:rsidRPr="007E658E" w:rsidRDefault="002B325F" w:rsidP="00B66F37">
            <w:pPr>
              <w:spacing w:line="240" w:lineRule="auto"/>
              <w:rPr>
                <w:rFonts w:ascii="Times New Roman" w:hAnsi="Times New Roman" w:cs="Times New Roman"/>
                <w:sz w:val="24"/>
                <w:szCs w:val="24"/>
              </w:rPr>
            </w:pPr>
            <w:r w:rsidRPr="007E658E">
              <w:rPr>
                <w:rFonts w:ascii="Times New Roman" w:eastAsia="Times New Roman" w:hAnsi="Times New Roman" w:cs="Times New Roman"/>
                <w:sz w:val="24"/>
                <w:szCs w:val="24"/>
              </w:rPr>
              <w:t>1.3.1. Розроблення і запровадження методичних рекомендацій щодо забезпечення доступності транспортної інфраструктури для осіб з обмеженнями повсякденного функціонування, а також механізмів проведення моніторингу і оцінки транспортної інфраструктури</w:t>
            </w:r>
          </w:p>
        </w:tc>
      </w:tr>
      <w:tr w:rsidR="002B325F" w:rsidRPr="00A84429" w14:paraId="717360FA" w14:textId="77777777" w:rsidTr="005E5236">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090466CE" w14:textId="77777777" w:rsidR="002B325F" w:rsidRPr="00CA274B" w:rsidRDefault="002B325F" w:rsidP="00414B1F">
            <w:pPr>
              <w:spacing w:line="240" w:lineRule="auto"/>
              <w:rPr>
                <w:rFonts w:ascii="Times New Roman" w:hAnsi="Times New Roman" w:cs="Times New Roman"/>
                <w:sz w:val="24"/>
                <w:szCs w:val="24"/>
              </w:rPr>
            </w:pPr>
            <w:r w:rsidRPr="00CA274B">
              <w:rPr>
                <w:rFonts w:ascii="Times New Roman" w:eastAsia="Times New Roman" w:hAnsi="Times New Roman" w:cs="Times New Roman"/>
                <w:sz w:val="24"/>
                <w:szCs w:val="24"/>
              </w:rPr>
              <w:t xml:space="preserve">1.3.1.1 проведення щопівроку моніторингу відповідності автобусів вимогам, визначеним наказом Міністерства розвитку громад,  територій та </w:t>
            </w:r>
            <w:r w:rsidRPr="00CA274B">
              <w:rPr>
                <w:rFonts w:ascii="Times New Roman" w:eastAsia="Times New Roman" w:hAnsi="Times New Roman" w:cs="Times New Roman"/>
                <w:sz w:val="24"/>
                <w:szCs w:val="24"/>
              </w:rPr>
              <w:lastRenderedPageBreak/>
              <w:t>інфраструктури України від 24.07.2024 р. № 688, під час проведення конкурсів  на пасажирські перевезення з урахуванням положень статті 7 Закону України “Про автомобільний транспорт”</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8E8A20A" w14:textId="77777777" w:rsidR="002B325F" w:rsidRPr="00CA274B" w:rsidRDefault="002B325F" w:rsidP="00414B1F">
            <w:pPr>
              <w:spacing w:line="240" w:lineRule="auto"/>
              <w:rPr>
                <w:rFonts w:ascii="Times New Roman" w:eastAsia="Times New Roman" w:hAnsi="Times New Roman" w:cs="Times New Roman"/>
                <w:sz w:val="24"/>
                <w:szCs w:val="24"/>
              </w:rPr>
            </w:pPr>
            <w:r w:rsidRPr="00CA274B">
              <w:rPr>
                <w:rFonts w:ascii="Times New Roman" w:eastAsia="Times New Roman" w:hAnsi="Times New Roman" w:cs="Times New Roman"/>
                <w:sz w:val="24"/>
                <w:szCs w:val="24"/>
              </w:rPr>
              <w:lastRenderedPageBreak/>
              <w:t>Департамент енергоефективності, транспорту, зв’язку та житлово-комунального господарства Чернігівської обласної державної адміністрації</w:t>
            </w:r>
          </w:p>
          <w:p w14:paraId="5F9D0BC2" w14:textId="77777777" w:rsidR="002B325F" w:rsidRPr="00CA274B" w:rsidRDefault="002B325F" w:rsidP="00414B1F">
            <w:pPr>
              <w:spacing w:line="240" w:lineRule="auto"/>
              <w:rPr>
                <w:rFonts w:ascii="Times New Roman" w:hAnsi="Times New Roman" w:cs="Times New Roman"/>
                <w:sz w:val="24"/>
                <w:szCs w:val="24"/>
              </w:rPr>
            </w:pP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26D8FF2C" w14:textId="77777777" w:rsidR="002B325F" w:rsidRPr="00CA274B" w:rsidRDefault="002B325F" w:rsidP="00414B1F">
            <w:pPr>
              <w:spacing w:line="240" w:lineRule="auto"/>
              <w:jc w:val="center"/>
              <w:rPr>
                <w:rFonts w:ascii="Times New Roman" w:eastAsia="Times New Roman" w:hAnsi="Times New Roman" w:cs="Times New Roman"/>
                <w:sz w:val="24"/>
                <w:szCs w:val="24"/>
              </w:rPr>
            </w:pPr>
            <w:r w:rsidRPr="00CA274B">
              <w:rPr>
                <w:rFonts w:ascii="Times New Roman" w:eastAsia="Times New Roman" w:hAnsi="Times New Roman" w:cs="Times New Roman"/>
                <w:sz w:val="24"/>
                <w:szCs w:val="24"/>
              </w:rPr>
              <w:lastRenderedPageBreak/>
              <w:t>31.12.2025</w:t>
            </w:r>
          </w:p>
          <w:p w14:paraId="6DC211D3" w14:textId="77777777" w:rsidR="002B325F" w:rsidRPr="00CA274B" w:rsidRDefault="002B325F" w:rsidP="00414B1F">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932B97F" w14:textId="77777777" w:rsidR="002B325F" w:rsidRPr="00CA274B" w:rsidRDefault="002B325F" w:rsidP="00CA274B">
            <w:pPr>
              <w:ind w:left="180"/>
              <w:jc w:val="center"/>
              <w:rPr>
                <w:rFonts w:ascii="Times New Roman" w:eastAsia="Times New Roman" w:hAnsi="Times New Roman" w:cs="Times New Roman"/>
                <w:sz w:val="24"/>
                <w:szCs w:val="24"/>
              </w:rPr>
            </w:pPr>
            <w:r w:rsidRPr="00CA274B">
              <w:rPr>
                <w:rFonts w:ascii="Times New Roman" w:eastAsia="Times New Roman" w:hAnsi="Times New Roman" w:cs="Times New Roman"/>
                <w:sz w:val="24"/>
                <w:szCs w:val="24"/>
              </w:rPr>
              <w:t>-</w:t>
            </w: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A032211" w14:textId="77777777" w:rsidR="002B325F" w:rsidRPr="00CA274B" w:rsidRDefault="002B325F" w:rsidP="004679A0">
            <w:pPr>
              <w:ind w:left="140" w:right="140"/>
              <w:jc w:val="center"/>
              <w:rPr>
                <w:rFonts w:ascii="Times New Roman" w:eastAsia="Times New Roman" w:hAnsi="Times New Roman" w:cs="Times New Roman"/>
                <w:b/>
                <w:sz w:val="24"/>
                <w:szCs w:val="24"/>
              </w:rPr>
            </w:pPr>
            <w:r w:rsidRPr="00CA274B">
              <w:rPr>
                <w:rFonts w:ascii="Times New Roman" w:eastAsia="Times New Roman" w:hAnsi="Times New Roman" w:cs="Times New Roman"/>
                <w:b/>
                <w:sz w:val="24"/>
                <w:szCs w:val="24"/>
              </w:rPr>
              <w:t>Виконується</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53EB35B" w14:textId="77777777" w:rsidR="002B325F" w:rsidRPr="00CA274B" w:rsidRDefault="002B325F" w:rsidP="00DA6D62">
            <w:pPr>
              <w:spacing w:line="240" w:lineRule="auto"/>
              <w:ind w:left="2" w:firstLine="283"/>
              <w:jc w:val="both"/>
              <w:rPr>
                <w:rFonts w:ascii="Times New Roman" w:eastAsia="Times New Roman" w:hAnsi="Times New Roman" w:cs="Times New Roman"/>
                <w:sz w:val="24"/>
                <w:szCs w:val="24"/>
              </w:rPr>
            </w:pPr>
            <w:r w:rsidRPr="00CA274B">
              <w:rPr>
                <w:rFonts w:ascii="Times New Roman" w:eastAsia="Times New Roman" w:hAnsi="Times New Roman" w:cs="Times New Roman"/>
                <w:sz w:val="24"/>
                <w:szCs w:val="24"/>
              </w:rPr>
              <w:t>Відповідно до укладених з Чернігівсько</w:t>
            </w:r>
            <w:r w:rsidR="00DA6D62">
              <w:rPr>
                <w:rFonts w:ascii="Times New Roman" w:eastAsia="Times New Roman" w:hAnsi="Times New Roman" w:cs="Times New Roman"/>
                <w:sz w:val="24"/>
                <w:szCs w:val="24"/>
              </w:rPr>
              <w:t>ю</w:t>
            </w:r>
            <w:r w:rsidRPr="00CA274B">
              <w:rPr>
                <w:rFonts w:ascii="Times New Roman" w:eastAsia="Times New Roman" w:hAnsi="Times New Roman" w:cs="Times New Roman"/>
                <w:sz w:val="24"/>
                <w:szCs w:val="24"/>
              </w:rPr>
              <w:t xml:space="preserve"> обласною державною адміністрацією договорів про організацію перевезень пасажирів, із загальної кількості автомобільного пасажирського транспорту (147) кількість автобусів пристосовані для перевезення осіб з інвалідністю становить 5 одиниць.</w:t>
            </w:r>
          </w:p>
        </w:tc>
      </w:tr>
      <w:tr w:rsidR="002B325F" w:rsidRPr="00A84429" w14:paraId="633CBD30" w14:textId="77777777" w:rsidTr="005E5236">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725C5C7D" w14:textId="77777777" w:rsidR="002B325F" w:rsidRPr="00CA274B" w:rsidRDefault="002B325F" w:rsidP="00414B1F">
            <w:pPr>
              <w:spacing w:line="240" w:lineRule="auto"/>
              <w:rPr>
                <w:rFonts w:ascii="Times New Roman" w:hAnsi="Times New Roman" w:cs="Times New Roman"/>
                <w:sz w:val="24"/>
                <w:szCs w:val="24"/>
              </w:rPr>
            </w:pPr>
            <w:r w:rsidRPr="00CA274B">
              <w:rPr>
                <w:rFonts w:ascii="Times New Roman" w:eastAsia="Times New Roman" w:hAnsi="Times New Roman" w:cs="Times New Roman"/>
                <w:sz w:val="24"/>
                <w:szCs w:val="24"/>
              </w:rPr>
              <w:t>1.3.1.2 здійснення під час проведення конкурсного відбору перевізників контролю і моніторингу дотримання вимоги щодо пристосування транспортних засобів для перевезення осіб з інвалідністю та інших маломобільних груп населення</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5C552969" w14:textId="77777777" w:rsidR="002B325F" w:rsidRPr="00CA274B" w:rsidRDefault="002B325F" w:rsidP="00414B1F">
            <w:pPr>
              <w:spacing w:line="240" w:lineRule="auto"/>
              <w:rPr>
                <w:rFonts w:ascii="Times New Roman" w:hAnsi="Times New Roman" w:cs="Times New Roman"/>
                <w:sz w:val="24"/>
                <w:szCs w:val="24"/>
              </w:rPr>
            </w:pPr>
            <w:r w:rsidRPr="00CA274B">
              <w:rPr>
                <w:rFonts w:ascii="Times New Roman" w:eastAsia="Times New Roman" w:hAnsi="Times New Roman" w:cs="Times New Roman"/>
                <w:sz w:val="24"/>
                <w:szCs w:val="24"/>
              </w:rPr>
              <w:t>Департамент енергоефективності, транспорту, зв’язку та житлово-комунального господарства Чернігівської обласної державної адміністрації</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4A2280AE" w14:textId="77777777" w:rsidR="002B325F" w:rsidRPr="00CA274B" w:rsidRDefault="002B325F" w:rsidP="006B0C21">
            <w:pPr>
              <w:spacing w:line="240" w:lineRule="auto"/>
              <w:jc w:val="center"/>
              <w:rPr>
                <w:rFonts w:ascii="Times New Roman" w:eastAsia="Times New Roman" w:hAnsi="Times New Roman" w:cs="Times New Roman"/>
                <w:sz w:val="24"/>
                <w:szCs w:val="24"/>
              </w:rPr>
            </w:pPr>
            <w:r w:rsidRPr="00CA274B">
              <w:rPr>
                <w:rFonts w:ascii="Times New Roman" w:eastAsia="Times New Roman" w:hAnsi="Times New Roman" w:cs="Times New Roman"/>
                <w:sz w:val="24"/>
                <w:szCs w:val="24"/>
              </w:rPr>
              <w:t>31.12.2025</w:t>
            </w:r>
          </w:p>
          <w:p w14:paraId="28AF5D64" w14:textId="77777777" w:rsidR="002B325F" w:rsidRPr="00CA274B" w:rsidRDefault="002B325F" w:rsidP="006B0C21">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6A9E986C" w14:textId="77777777" w:rsidR="002B325F" w:rsidRPr="00CA274B" w:rsidRDefault="002B325F" w:rsidP="00CA274B">
            <w:pPr>
              <w:ind w:left="180"/>
              <w:jc w:val="center"/>
              <w:rPr>
                <w:rFonts w:ascii="Times New Roman" w:eastAsia="Times New Roman" w:hAnsi="Times New Roman" w:cs="Times New Roman"/>
                <w:sz w:val="24"/>
                <w:szCs w:val="24"/>
              </w:rPr>
            </w:pPr>
            <w:r w:rsidRPr="00CA274B">
              <w:rPr>
                <w:rFonts w:ascii="Times New Roman" w:eastAsia="Times New Roman" w:hAnsi="Times New Roman" w:cs="Times New Roman"/>
                <w:sz w:val="24"/>
                <w:szCs w:val="24"/>
              </w:rPr>
              <w:t>-</w:t>
            </w: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614A51EE" w14:textId="77777777" w:rsidR="002B325F" w:rsidRPr="00CA274B" w:rsidRDefault="002B325F" w:rsidP="004679A0">
            <w:pPr>
              <w:ind w:left="140" w:right="140"/>
              <w:jc w:val="center"/>
              <w:rPr>
                <w:rFonts w:ascii="Times New Roman" w:eastAsia="Times New Roman" w:hAnsi="Times New Roman" w:cs="Times New Roman"/>
                <w:b/>
                <w:sz w:val="24"/>
                <w:szCs w:val="24"/>
              </w:rPr>
            </w:pPr>
            <w:r w:rsidRPr="00CA274B">
              <w:rPr>
                <w:rFonts w:ascii="Times New Roman" w:eastAsia="Times New Roman" w:hAnsi="Times New Roman" w:cs="Times New Roman"/>
                <w:b/>
                <w:sz w:val="24"/>
                <w:szCs w:val="24"/>
              </w:rPr>
              <w:t xml:space="preserve">Виконується </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B360A79" w14:textId="77777777" w:rsidR="002B325F" w:rsidRPr="00CA274B" w:rsidRDefault="002B325F" w:rsidP="004348CA">
            <w:pPr>
              <w:spacing w:line="240" w:lineRule="auto"/>
              <w:ind w:left="2" w:firstLine="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w:t>
            </w:r>
            <w:r w:rsidRPr="00CA274B">
              <w:rPr>
                <w:rFonts w:ascii="Times New Roman" w:eastAsia="Times New Roman" w:hAnsi="Times New Roman" w:cs="Times New Roman"/>
                <w:sz w:val="24"/>
                <w:szCs w:val="24"/>
              </w:rPr>
              <w:t>ід час проведення конкурсного відбору перевізників</w:t>
            </w:r>
            <w:r>
              <w:rPr>
                <w:rFonts w:ascii="Times New Roman" w:eastAsia="Times New Roman" w:hAnsi="Times New Roman" w:cs="Times New Roman"/>
                <w:sz w:val="24"/>
                <w:szCs w:val="24"/>
              </w:rPr>
              <w:t xml:space="preserve"> здійснюється</w:t>
            </w:r>
            <w:r w:rsidRPr="00CA274B">
              <w:rPr>
                <w:rFonts w:ascii="Times New Roman" w:eastAsia="Times New Roman" w:hAnsi="Times New Roman" w:cs="Times New Roman"/>
                <w:sz w:val="24"/>
                <w:szCs w:val="24"/>
              </w:rPr>
              <w:t xml:space="preserve"> контрол</w:t>
            </w:r>
            <w:r>
              <w:rPr>
                <w:rFonts w:ascii="Times New Roman" w:eastAsia="Times New Roman" w:hAnsi="Times New Roman" w:cs="Times New Roman"/>
                <w:sz w:val="24"/>
                <w:szCs w:val="24"/>
              </w:rPr>
              <w:t>ь</w:t>
            </w:r>
            <w:r w:rsidRPr="00CA274B">
              <w:rPr>
                <w:rFonts w:ascii="Times New Roman" w:eastAsia="Times New Roman" w:hAnsi="Times New Roman" w:cs="Times New Roman"/>
                <w:sz w:val="24"/>
                <w:szCs w:val="24"/>
              </w:rPr>
              <w:t xml:space="preserve"> і моніторинг дотримання вимоги щодо пристосування транспортних засобів для перевезення осіб з інвалідністю та інших маломобільних груп населення</w:t>
            </w:r>
            <w:r>
              <w:rPr>
                <w:rFonts w:ascii="Times New Roman" w:eastAsia="Times New Roman" w:hAnsi="Times New Roman" w:cs="Times New Roman"/>
                <w:sz w:val="24"/>
                <w:szCs w:val="24"/>
              </w:rPr>
              <w:t>.</w:t>
            </w:r>
          </w:p>
        </w:tc>
      </w:tr>
      <w:tr w:rsidR="002B325F" w:rsidRPr="00A84429" w14:paraId="40D6954B" w14:textId="77777777" w:rsidTr="005E5236">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2C32D6BF" w14:textId="77777777" w:rsidR="002B325F" w:rsidRPr="000F6F0A" w:rsidRDefault="002B325F" w:rsidP="00414B1F">
            <w:pPr>
              <w:spacing w:line="240" w:lineRule="auto"/>
              <w:rPr>
                <w:rFonts w:ascii="Times New Roman" w:hAnsi="Times New Roman" w:cs="Times New Roman"/>
                <w:sz w:val="24"/>
                <w:szCs w:val="24"/>
              </w:rPr>
            </w:pPr>
            <w:r w:rsidRPr="000F6F0A">
              <w:rPr>
                <w:rFonts w:ascii="Times New Roman" w:eastAsia="Times New Roman" w:hAnsi="Times New Roman" w:cs="Times New Roman"/>
                <w:sz w:val="24"/>
                <w:szCs w:val="24"/>
              </w:rPr>
              <w:t xml:space="preserve">1.3.1.3 запровадження контролю за пристосуванням </w:t>
            </w:r>
            <w:r w:rsidRPr="000F6F0A">
              <w:rPr>
                <w:rFonts w:ascii="Times New Roman" w:eastAsia="Times New Roman" w:hAnsi="Times New Roman" w:cs="Times New Roman"/>
                <w:sz w:val="24"/>
                <w:szCs w:val="24"/>
              </w:rPr>
              <w:lastRenderedPageBreak/>
              <w:t>транспортних засобів перевізників — переможців конкурсного відбору для здійснення пасажирських перевезень, зокрема осіб з інвалідністю та інших маломобільних груп населення, протягом визначеного умовами конкурсного відбору строку</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5651DFA" w14:textId="77777777" w:rsidR="002B325F" w:rsidRPr="000F6F0A" w:rsidRDefault="002B325F" w:rsidP="00414B1F">
            <w:pPr>
              <w:spacing w:line="240" w:lineRule="auto"/>
              <w:rPr>
                <w:rFonts w:ascii="Times New Roman" w:hAnsi="Times New Roman" w:cs="Times New Roman"/>
                <w:sz w:val="24"/>
                <w:szCs w:val="24"/>
              </w:rPr>
            </w:pPr>
            <w:r w:rsidRPr="000F6F0A">
              <w:rPr>
                <w:rFonts w:ascii="Times New Roman" w:eastAsia="Times New Roman" w:hAnsi="Times New Roman" w:cs="Times New Roman"/>
                <w:sz w:val="24"/>
                <w:szCs w:val="24"/>
              </w:rPr>
              <w:lastRenderedPageBreak/>
              <w:t>Департамент енергоефективності, транспорту, зв’язку та житлово-</w:t>
            </w:r>
            <w:r w:rsidRPr="000F6F0A">
              <w:rPr>
                <w:rFonts w:ascii="Times New Roman" w:eastAsia="Times New Roman" w:hAnsi="Times New Roman" w:cs="Times New Roman"/>
                <w:sz w:val="24"/>
                <w:szCs w:val="24"/>
              </w:rPr>
              <w:lastRenderedPageBreak/>
              <w:t>комунального господарства Чернігівської обласної державної адміністрації</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033BC954" w14:textId="77777777" w:rsidR="002B325F" w:rsidRPr="000F6F0A" w:rsidRDefault="002B325F" w:rsidP="0080715C">
            <w:pPr>
              <w:spacing w:line="240" w:lineRule="auto"/>
              <w:jc w:val="center"/>
              <w:rPr>
                <w:rFonts w:ascii="Times New Roman" w:eastAsia="Times New Roman" w:hAnsi="Times New Roman" w:cs="Times New Roman"/>
                <w:sz w:val="24"/>
                <w:szCs w:val="24"/>
              </w:rPr>
            </w:pPr>
            <w:r w:rsidRPr="000F6F0A">
              <w:rPr>
                <w:rFonts w:ascii="Times New Roman" w:eastAsia="Times New Roman" w:hAnsi="Times New Roman" w:cs="Times New Roman"/>
                <w:sz w:val="24"/>
                <w:szCs w:val="24"/>
              </w:rPr>
              <w:lastRenderedPageBreak/>
              <w:t>31.12.2025</w:t>
            </w:r>
          </w:p>
          <w:p w14:paraId="27A75643" w14:textId="77777777" w:rsidR="002B325F" w:rsidRPr="000F6F0A" w:rsidRDefault="002B325F" w:rsidP="000F6F0A">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9A50B67" w14:textId="77777777" w:rsidR="002B325F" w:rsidRPr="000F6F0A" w:rsidRDefault="002B325F" w:rsidP="00285E28">
            <w:pPr>
              <w:ind w:left="180"/>
              <w:jc w:val="center"/>
              <w:rPr>
                <w:rFonts w:ascii="Times New Roman" w:eastAsia="Times New Roman" w:hAnsi="Times New Roman" w:cs="Times New Roman"/>
                <w:sz w:val="24"/>
                <w:szCs w:val="24"/>
              </w:rPr>
            </w:pPr>
            <w:r w:rsidRPr="000F6F0A">
              <w:rPr>
                <w:rFonts w:ascii="Times New Roman" w:eastAsia="Times New Roman" w:hAnsi="Times New Roman" w:cs="Times New Roman"/>
                <w:sz w:val="24"/>
                <w:szCs w:val="24"/>
              </w:rPr>
              <w:t>-</w:t>
            </w: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BB34EB4" w14:textId="77777777" w:rsidR="002B325F" w:rsidRPr="000F6F0A" w:rsidRDefault="002B325F" w:rsidP="00285E28">
            <w:pPr>
              <w:ind w:left="140" w:right="140"/>
              <w:jc w:val="center"/>
              <w:rPr>
                <w:rFonts w:ascii="Times New Roman" w:eastAsia="Times New Roman" w:hAnsi="Times New Roman" w:cs="Times New Roman"/>
                <w:b/>
                <w:sz w:val="24"/>
                <w:szCs w:val="24"/>
              </w:rPr>
            </w:pPr>
            <w:r w:rsidRPr="000F6F0A">
              <w:rPr>
                <w:rFonts w:ascii="Times New Roman" w:eastAsia="Times New Roman" w:hAnsi="Times New Roman" w:cs="Times New Roman"/>
                <w:b/>
                <w:sz w:val="24"/>
                <w:szCs w:val="24"/>
              </w:rPr>
              <w:t xml:space="preserve">Виконується </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18DF1287" w14:textId="77777777" w:rsidR="002B325F" w:rsidRPr="00A84429" w:rsidRDefault="002B325F" w:rsidP="003E2530">
            <w:pPr>
              <w:spacing w:line="240" w:lineRule="auto"/>
              <w:ind w:left="2" w:firstLine="283"/>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З</w:t>
            </w:r>
            <w:r w:rsidRPr="000F6F0A">
              <w:rPr>
                <w:rFonts w:ascii="Times New Roman" w:eastAsia="Times New Roman" w:hAnsi="Times New Roman" w:cs="Times New Roman"/>
                <w:sz w:val="24"/>
                <w:szCs w:val="24"/>
              </w:rPr>
              <w:t>апроваджен</w:t>
            </w:r>
            <w:r>
              <w:rPr>
                <w:rFonts w:ascii="Times New Roman" w:eastAsia="Times New Roman" w:hAnsi="Times New Roman" w:cs="Times New Roman"/>
                <w:sz w:val="24"/>
                <w:szCs w:val="24"/>
              </w:rPr>
              <w:t>о</w:t>
            </w:r>
            <w:r w:rsidRPr="000F6F0A">
              <w:rPr>
                <w:rFonts w:ascii="Times New Roman" w:eastAsia="Times New Roman" w:hAnsi="Times New Roman" w:cs="Times New Roman"/>
                <w:sz w:val="24"/>
                <w:szCs w:val="24"/>
              </w:rPr>
              <w:t xml:space="preserve"> контрол</w:t>
            </w:r>
            <w:r>
              <w:rPr>
                <w:rFonts w:ascii="Times New Roman" w:eastAsia="Times New Roman" w:hAnsi="Times New Roman" w:cs="Times New Roman"/>
                <w:sz w:val="24"/>
                <w:szCs w:val="24"/>
              </w:rPr>
              <w:t>ь</w:t>
            </w:r>
            <w:r w:rsidRPr="000F6F0A">
              <w:rPr>
                <w:rFonts w:ascii="Times New Roman" w:eastAsia="Times New Roman" w:hAnsi="Times New Roman" w:cs="Times New Roman"/>
                <w:sz w:val="24"/>
                <w:szCs w:val="24"/>
              </w:rPr>
              <w:t xml:space="preserve"> за пристосуванням транспортних засобів перевізників — переможців конкурсного відбору для здійснення пасажирських перевезень, зокрема осіб з </w:t>
            </w:r>
            <w:r w:rsidRPr="000F6F0A">
              <w:rPr>
                <w:rFonts w:ascii="Times New Roman" w:eastAsia="Times New Roman" w:hAnsi="Times New Roman" w:cs="Times New Roman"/>
                <w:sz w:val="24"/>
                <w:szCs w:val="24"/>
              </w:rPr>
              <w:lastRenderedPageBreak/>
              <w:t>інвалідністю та інших маломобільних груп населення, протягом визначеного умовами конкурсного відбору строку</w:t>
            </w:r>
            <w:r>
              <w:rPr>
                <w:rFonts w:ascii="Times New Roman" w:eastAsia="Times New Roman" w:hAnsi="Times New Roman" w:cs="Times New Roman"/>
                <w:sz w:val="24"/>
                <w:szCs w:val="24"/>
              </w:rPr>
              <w:t>.</w:t>
            </w:r>
          </w:p>
        </w:tc>
      </w:tr>
      <w:tr w:rsidR="002B325F" w:rsidRPr="00A84429" w14:paraId="410C6438" w14:textId="77777777" w:rsidTr="005E5236">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032A2655" w14:textId="77777777" w:rsidR="002B325F" w:rsidRPr="00176E37" w:rsidRDefault="002B325F" w:rsidP="00414B1F">
            <w:pPr>
              <w:spacing w:line="240" w:lineRule="auto"/>
              <w:rPr>
                <w:rFonts w:ascii="Times New Roman" w:hAnsi="Times New Roman" w:cs="Times New Roman"/>
                <w:sz w:val="24"/>
                <w:szCs w:val="24"/>
              </w:rPr>
            </w:pPr>
            <w:r w:rsidRPr="00176E37">
              <w:rPr>
                <w:rFonts w:ascii="Times New Roman" w:eastAsia="Times New Roman" w:hAnsi="Times New Roman" w:cs="Times New Roman"/>
                <w:sz w:val="24"/>
                <w:szCs w:val="24"/>
              </w:rPr>
              <w:lastRenderedPageBreak/>
              <w:t xml:space="preserve">1.3.1.4 проведення  навчання з питань підвищення кваліфікації та рівня обізнаності державних службовців, посадових осіб місцевого самоврядування та працівників транспортної інфраструктури щодо прав осіб з інвалідністю, універсального </w:t>
            </w:r>
            <w:r w:rsidRPr="00176E37">
              <w:rPr>
                <w:rFonts w:ascii="Times New Roman" w:eastAsia="Times New Roman" w:hAnsi="Times New Roman" w:cs="Times New Roman"/>
                <w:sz w:val="24"/>
                <w:szCs w:val="24"/>
              </w:rPr>
              <w:lastRenderedPageBreak/>
              <w:t>дизайну і доступності</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30D3451" w14:textId="77777777" w:rsidR="002B325F" w:rsidRPr="00176E37" w:rsidRDefault="002B325F" w:rsidP="00414B1F">
            <w:pPr>
              <w:spacing w:line="240" w:lineRule="auto"/>
              <w:rPr>
                <w:rFonts w:ascii="Times New Roman" w:hAnsi="Times New Roman" w:cs="Times New Roman"/>
                <w:sz w:val="24"/>
                <w:szCs w:val="24"/>
              </w:rPr>
            </w:pPr>
            <w:r w:rsidRPr="00176E37">
              <w:rPr>
                <w:rFonts w:ascii="Times New Roman" w:eastAsia="Times New Roman" w:hAnsi="Times New Roman" w:cs="Times New Roman"/>
                <w:sz w:val="24"/>
                <w:szCs w:val="24"/>
              </w:rPr>
              <w:lastRenderedPageBreak/>
              <w:t>Чернігівська обласна державна адміністрація</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2C9CCC10" w14:textId="77777777" w:rsidR="002B325F" w:rsidRPr="00176E37" w:rsidRDefault="002B325F" w:rsidP="0080715C">
            <w:pPr>
              <w:spacing w:line="240" w:lineRule="auto"/>
              <w:jc w:val="center"/>
              <w:rPr>
                <w:rFonts w:ascii="Times New Roman" w:eastAsia="Times New Roman" w:hAnsi="Times New Roman" w:cs="Times New Roman"/>
                <w:sz w:val="24"/>
                <w:szCs w:val="24"/>
              </w:rPr>
            </w:pPr>
            <w:r w:rsidRPr="00176E37">
              <w:rPr>
                <w:rFonts w:ascii="Times New Roman" w:eastAsia="Times New Roman" w:hAnsi="Times New Roman" w:cs="Times New Roman"/>
                <w:sz w:val="24"/>
                <w:szCs w:val="24"/>
              </w:rPr>
              <w:t>30.12.2025</w:t>
            </w:r>
          </w:p>
          <w:p w14:paraId="164D5AFA" w14:textId="77777777" w:rsidR="002B325F" w:rsidRPr="00176E37" w:rsidRDefault="002B325F" w:rsidP="0080715C">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0A7DA80" w14:textId="77777777" w:rsidR="002B325F" w:rsidRPr="00176E37" w:rsidRDefault="002B325F" w:rsidP="00285E28">
            <w:pPr>
              <w:ind w:left="180"/>
              <w:jc w:val="center"/>
              <w:rPr>
                <w:rFonts w:ascii="Times New Roman" w:eastAsia="Times New Roman" w:hAnsi="Times New Roman" w:cs="Times New Roman"/>
                <w:sz w:val="24"/>
                <w:szCs w:val="24"/>
              </w:rPr>
            </w:pPr>
            <w:r w:rsidRPr="00176E37">
              <w:rPr>
                <w:rFonts w:ascii="Times New Roman" w:eastAsia="Times New Roman" w:hAnsi="Times New Roman" w:cs="Times New Roman"/>
                <w:sz w:val="24"/>
                <w:szCs w:val="24"/>
              </w:rPr>
              <w:t>-</w:t>
            </w: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2762463" w14:textId="77777777" w:rsidR="002B325F" w:rsidRPr="00176E37" w:rsidRDefault="002B325F" w:rsidP="00285E28">
            <w:pPr>
              <w:ind w:left="140" w:right="140"/>
              <w:jc w:val="center"/>
              <w:rPr>
                <w:rFonts w:ascii="Times New Roman" w:eastAsia="Times New Roman" w:hAnsi="Times New Roman" w:cs="Times New Roman"/>
                <w:b/>
                <w:sz w:val="24"/>
                <w:szCs w:val="24"/>
              </w:rPr>
            </w:pPr>
            <w:r w:rsidRPr="00176E37">
              <w:rPr>
                <w:rFonts w:ascii="Times New Roman" w:eastAsia="Times New Roman" w:hAnsi="Times New Roman" w:cs="Times New Roman"/>
                <w:b/>
                <w:sz w:val="24"/>
                <w:szCs w:val="24"/>
              </w:rPr>
              <w:t xml:space="preserve">Виконується </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95EB32B" w14:textId="77777777" w:rsidR="002B325F" w:rsidRPr="00176E37" w:rsidRDefault="002B325F" w:rsidP="00176E37">
            <w:pPr>
              <w:spacing w:line="240" w:lineRule="auto"/>
              <w:ind w:left="2" w:firstLine="283"/>
              <w:jc w:val="both"/>
              <w:rPr>
                <w:rFonts w:ascii="Times New Roman" w:eastAsia="Times New Roman" w:hAnsi="Times New Roman" w:cs="Times New Roman"/>
                <w:sz w:val="24"/>
                <w:szCs w:val="24"/>
              </w:rPr>
            </w:pPr>
            <w:r w:rsidRPr="00176E37">
              <w:rPr>
                <w:rFonts w:ascii="Times New Roman" w:eastAsia="Times New Roman" w:hAnsi="Times New Roman" w:cs="Times New Roman"/>
                <w:sz w:val="24"/>
                <w:szCs w:val="24"/>
              </w:rPr>
              <w:t>Начальником Чернігівської районної військової адміністрації затверджені «Стандарти та правила поведінки працівників Чернігівської районної державної адміністрації Чернігівської області з врахуванням вимог щодо забезпечення створення безбар’єрного простору під час виконання службових обов’язків».</w:t>
            </w:r>
          </w:p>
        </w:tc>
      </w:tr>
      <w:tr w:rsidR="002B325F" w:rsidRPr="00A84429" w14:paraId="6C9C719B" w14:textId="77777777" w:rsidTr="005E5236">
        <w:trPr>
          <w:gridAfter w:val="4"/>
          <w:wAfter w:w="7668" w:type="dxa"/>
          <w:trHeight w:val="450"/>
        </w:trPr>
        <w:tc>
          <w:tcPr>
            <w:tcW w:w="15126" w:type="dxa"/>
            <w:gridSpan w:val="7"/>
            <w:tcBorders>
              <w:top w:val="nil"/>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14:paraId="136D8BE4" w14:textId="77777777" w:rsidR="002B325F" w:rsidRPr="00741305" w:rsidRDefault="002B325F" w:rsidP="00414B1F">
            <w:pPr>
              <w:spacing w:line="240" w:lineRule="auto"/>
              <w:rPr>
                <w:rFonts w:ascii="Times New Roman" w:hAnsi="Times New Roman" w:cs="Times New Roman"/>
                <w:b/>
                <w:sz w:val="24"/>
                <w:szCs w:val="24"/>
              </w:rPr>
            </w:pPr>
            <w:r w:rsidRPr="00741305">
              <w:rPr>
                <w:rFonts w:ascii="Times New Roman" w:eastAsia="Times New Roman" w:hAnsi="Times New Roman" w:cs="Times New Roman"/>
                <w:b/>
                <w:sz w:val="24"/>
                <w:szCs w:val="24"/>
              </w:rPr>
              <w:t>1.3.2. Забезпечення сприяння закупівлі транспорту, адаптованого для осіб з обмеженнями повсякденного функціонування</w:t>
            </w:r>
          </w:p>
        </w:tc>
      </w:tr>
      <w:tr w:rsidR="002B325F" w:rsidRPr="00A84429" w14:paraId="5A5F2F87" w14:textId="77777777" w:rsidTr="005E5236">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48BF47F6" w14:textId="77777777" w:rsidR="002B325F" w:rsidRPr="00741305" w:rsidRDefault="002B325F" w:rsidP="00414B1F">
            <w:pPr>
              <w:spacing w:line="240" w:lineRule="auto"/>
              <w:rPr>
                <w:rFonts w:ascii="Times New Roman" w:hAnsi="Times New Roman" w:cs="Times New Roman"/>
                <w:sz w:val="24"/>
                <w:szCs w:val="24"/>
              </w:rPr>
            </w:pPr>
            <w:r w:rsidRPr="00741305">
              <w:rPr>
                <w:rFonts w:ascii="Times New Roman" w:eastAsia="Times New Roman" w:hAnsi="Times New Roman" w:cs="Times New Roman"/>
                <w:sz w:val="24"/>
                <w:szCs w:val="24"/>
              </w:rPr>
              <w:t>1.3.2.1 проведення  аналізу доступності шкільних автобусів до потреб осіб з інвалідністю та осіб з особливими освітніми потребами</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D387D8F" w14:textId="77777777" w:rsidR="002B325F" w:rsidRPr="00741305" w:rsidRDefault="002B325F" w:rsidP="00414B1F">
            <w:pPr>
              <w:spacing w:line="240" w:lineRule="auto"/>
              <w:rPr>
                <w:rFonts w:ascii="Times New Roman" w:eastAsia="Times New Roman" w:hAnsi="Times New Roman" w:cs="Times New Roman"/>
                <w:sz w:val="24"/>
                <w:szCs w:val="24"/>
              </w:rPr>
            </w:pPr>
            <w:r w:rsidRPr="00741305">
              <w:rPr>
                <w:rFonts w:ascii="Times New Roman" w:eastAsia="Times New Roman" w:hAnsi="Times New Roman" w:cs="Times New Roman"/>
                <w:sz w:val="24"/>
                <w:szCs w:val="24"/>
              </w:rPr>
              <w:t xml:space="preserve">Управління освіти і науки Чернігівської обласної державної адміністрації, районні державні адміністрації, </w:t>
            </w:r>
          </w:p>
          <w:p w14:paraId="2B35C4F2" w14:textId="77777777" w:rsidR="002B325F" w:rsidRPr="00741305" w:rsidRDefault="002B325F" w:rsidP="00414B1F">
            <w:pPr>
              <w:spacing w:line="240" w:lineRule="auto"/>
              <w:rPr>
                <w:rFonts w:ascii="Times New Roman" w:eastAsia="Times New Roman" w:hAnsi="Times New Roman" w:cs="Times New Roman"/>
                <w:sz w:val="24"/>
                <w:szCs w:val="24"/>
              </w:rPr>
            </w:pPr>
            <w:r w:rsidRPr="00741305">
              <w:rPr>
                <w:rFonts w:ascii="Times New Roman" w:eastAsia="Times New Roman" w:hAnsi="Times New Roman" w:cs="Times New Roman"/>
                <w:sz w:val="24"/>
                <w:szCs w:val="24"/>
              </w:rPr>
              <w:t>міські, селищні,</w:t>
            </w:r>
          </w:p>
          <w:p w14:paraId="48D14444" w14:textId="77777777" w:rsidR="002B325F" w:rsidRPr="00741305" w:rsidRDefault="002B325F" w:rsidP="00414B1F">
            <w:pPr>
              <w:spacing w:line="240" w:lineRule="auto"/>
              <w:rPr>
                <w:rFonts w:ascii="Times New Roman" w:eastAsia="Times New Roman" w:hAnsi="Times New Roman" w:cs="Times New Roman"/>
                <w:sz w:val="24"/>
                <w:szCs w:val="24"/>
              </w:rPr>
            </w:pPr>
            <w:r w:rsidRPr="00741305">
              <w:rPr>
                <w:rFonts w:ascii="Times New Roman" w:eastAsia="Times New Roman" w:hAnsi="Times New Roman" w:cs="Times New Roman"/>
                <w:sz w:val="24"/>
                <w:szCs w:val="24"/>
              </w:rPr>
              <w:t xml:space="preserve">сільські ради  </w:t>
            </w:r>
          </w:p>
          <w:p w14:paraId="1F34C211" w14:textId="77777777" w:rsidR="002B325F" w:rsidRPr="00741305" w:rsidRDefault="002B325F" w:rsidP="00414B1F">
            <w:pPr>
              <w:spacing w:line="240" w:lineRule="auto"/>
              <w:rPr>
                <w:rFonts w:ascii="Times New Roman" w:eastAsia="Times New Roman" w:hAnsi="Times New Roman" w:cs="Times New Roman"/>
                <w:sz w:val="24"/>
                <w:szCs w:val="24"/>
              </w:rPr>
            </w:pPr>
            <w:r w:rsidRPr="00741305">
              <w:rPr>
                <w:rFonts w:ascii="Times New Roman" w:eastAsia="Times New Roman" w:hAnsi="Times New Roman" w:cs="Times New Roman"/>
                <w:sz w:val="24"/>
                <w:szCs w:val="24"/>
              </w:rPr>
              <w:t>(за згодою),</w:t>
            </w:r>
          </w:p>
          <w:p w14:paraId="4605C617" w14:textId="77777777" w:rsidR="002B325F" w:rsidRPr="00741305" w:rsidRDefault="002B325F" w:rsidP="00414B1F">
            <w:pPr>
              <w:spacing w:line="240" w:lineRule="auto"/>
              <w:rPr>
                <w:rFonts w:ascii="Times New Roman" w:eastAsia="Times New Roman" w:hAnsi="Times New Roman" w:cs="Times New Roman"/>
                <w:sz w:val="24"/>
                <w:szCs w:val="24"/>
              </w:rPr>
            </w:pPr>
            <w:r w:rsidRPr="00741305">
              <w:rPr>
                <w:rFonts w:ascii="Times New Roman" w:eastAsia="Times New Roman" w:hAnsi="Times New Roman" w:cs="Times New Roman"/>
                <w:sz w:val="24"/>
                <w:szCs w:val="24"/>
              </w:rPr>
              <w:t>Чернігівська міська військова адміністрація</w:t>
            </w:r>
          </w:p>
          <w:p w14:paraId="668D37DF" w14:textId="77777777" w:rsidR="002B325F" w:rsidRPr="00741305" w:rsidRDefault="002B325F" w:rsidP="00414B1F">
            <w:pPr>
              <w:spacing w:line="240" w:lineRule="auto"/>
              <w:rPr>
                <w:rFonts w:ascii="Times New Roman" w:hAnsi="Times New Roman" w:cs="Times New Roman"/>
                <w:sz w:val="24"/>
                <w:szCs w:val="24"/>
              </w:rPr>
            </w:pPr>
            <w:r w:rsidRPr="00741305">
              <w:rPr>
                <w:rFonts w:ascii="Times New Roman" w:eastAsia="Times New Roman" w:hAnsi="Times New Roman" w:cs="Times New Roman"/>
                <w:sz w:val="24"/>
                <w:szCs w:val="24"/>
              </w:rPr>
              <w:t>Чернігівського району Чернігівської області</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52A545D8" w14:textId="77777777" w:rsidR="002B325F" w:rsidRPr="00741305" w:rsidRDefault="002B325F" w:rsidP="0080715C">
            <w:pPr>
              <w:spacing w:line="240" w:lineRule="auto"/>
              <w:jc w:val="center"/>
              <w:rPr>
                <w:rFonts w:ascii="Times New Roman" w:hAnsi="Times New Roman" w:cs="Times New Roman"/>
                <w:sz w:val="24"/>
                <w:szCs w:val="24"/>
              </w:rPr>
            </w:pPr>
            <w:r w:rsidRPr="00741305">
              <w:rPr>
                <w:rFonts w:ascii="Times New Roman" w:eastAsia="Times New Roman" w:hAnsi="Times New Roman" w:cs="Times New Roman"/>
                <w:sz w:val="24"/>
                <w:szCs w:val="24"/>
              </w:rPr>
              <w:t>31.12.2025</w:t>
            </w:r>
          </w:p>
        </w:tc>
        <w:tc>
          <w:tcPr>
            <w:tcW w:w="1525" w:type="dxa"/>
            <w:vMerge w:val="restart"/>
            <w:tcBorders>
              <w:top w:val="nil"/>
              <w:left w:val="nil"/>
              <w:right w:val="single" w:sz="7" w:space="0" w:color="333333"/>
            </w:tcBorders>
            <w:shd w:val="clear" w:color="auto" w:fill="auto"/>
            <w:tcMar>
              <w:top w:w="100" w:type="dxa"/>
              <w:left w:w="100" w:type="dxa"/>
              <w:bottom w:w="100" w:type="dxa"/>
              <w:right w:w="100" w:type="dxa"/>
            </w:tcMar>
          </w:tcPr>
          <w:p w14:paraId="29755586" w14:textId="77777777" w:rsidR="002B325F" w:rsidRPr="00741305" w:rsidRDefault="002B325F" w:rsidP="00741305">
            <w:pPr>
              <w:ind w:left="180"/>
              <w:jc w:val="center"/>
              <w:rPr>
                <w:rFonts w:ascii="Times New Roman" w:eastAsia="Times New Roman" w:hAnsi="Times New Roman" w:cs="Times New Roman"/>
                <w:sz w:val="24"/>
                <w:szCs w:val="24"/>
              </w:rPr>
            </w:pPr>
            <w:r w:rsidRPr="00741305">
              <w:rPr>
                <w:rFonts w:ascii="Times New Roman" w:eastAsia="Times New Roman" w:hAnsi="Times New Roman" w:cs="Times New Roman"/>
                <w:sz w:val="24"/>
                <w:szCs w:val="24"/>
              </w:rPr>
              <w:t>-</w:t>
            </w:r>
          </w:p>
          <w:p w14:paraId="155EB84B" w14:textId="77777777" w:rsidR="002B325F" w:rsidRPr="00741305" w:rsidRDefault="002B325F" w:rsidP="004679A0">
            <w:pPr>
              <w:ind w:left="180"/>
              <w:rPr>
                <w:rFonts w:ascii="Times New Roman" w:eastAsia="Times New Roman" w:hAnsi="Times New Roman" w:cs="Times New Roman"/>
                <w:sz w:val="24"/>
                <w:szCs w:val="24"/>
              </w:rPr>
            </w:pPr>
          </w:p>
        </w:tc>
        <w:tc>
          <w:tcPr>
            <w:tcW w:w="1917" w:type="dxa"/>
            <w:gridSpan w:val="2"/>
            <w:vMerge w:val="restart"/>
            <w:tcBorders>
              <w:top w:val="nil"/>
              <w:left w:val="nil"/>
              <w:right w:val="single" w:sz="7" w:space="0" w:color="333333"/>
            </w:tcBorders>
            <w:shd w:val="clear" w:color="auto" w:fill="auto"/>
            <w:tcMar>
              <w:top w:w="100" w:type="dxa"/>
              <w:left w:w="100" w:type="dxa"/>
              <w:bottom w:w="100" w:type="dxa"/>
              <w:right w:w="100" w:type="dxa"/>
            </w:tcMar>
          </w:tcPr>
          <w:p w14:paraId="6DD0DB14" w14:textId="77777777" w:rsidR="002B325F" w:rsidRPr="00741305" w:rsidRDefault="002B325F" w:rsidP="00741305">
            <w:pPr>
              <w:ind w:left="140" w:right="140"/>
              <w:jc w:val="center"/>
              <w:rPr>
                <w:rFonts w:ascii="Times New Roman" w:eastAsia="Times New Roman" w:hAnsi="Times New Roman" w:cs="Times New Roman"/>
                <w:b/>
                <w:sz w:val="24"/>
                <w:szCs w:val="24"/>
              </w:rPr>
            </w:pPr>
            <w:r w:rsidRPr="00741305">
              <w:rPr>
                <w:rFonts w:ascii="Times New Roman" w:eastAsia="Times New Roman" w:hAnsi="Times New Roman" w:cs="Times New Roman"/>
                <w:b/>
                <w:sz w:val="24"/>
                <w:szCs w:val="24"/>
              </w:rPr>
              <w:t>В</w:t>
            </w:r>
            <w:r>
              <w:rPr>
                <w:rFonts w:ascii="Times New Roman" w:eastAsia="Times New Roman" w:hAnsi="Times New Roman" w:cs="Times New Roman"/>
                <w:b/>
                <w:sz w:val="24"/>
                <w:szCs w:val="24"/>
              </w:rPr>
              <w:t>и</w:t>
            </w:r>
            <w:r w:rsidRPr="00741305">
              <w:rPr>
                <w:rFonts w:ascii="Times New Roman" w:eastAsia="Times New Roman" w:hAnsi="Times New Roman" w:cs="Times New Roman"/>
                <w:b/>
                <w:sz w:val="24"/>
                <w:szCs w:val="24"/>
              </w:rPr>
              <w:t>конується</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0717333" w14:textId="77777777" w:rsidR="002B325F" w:rsidRPr="00741305" w:rsidRDefault="002B325F" w:rsidP="0031676B">
            <w:pPr>
              <w:ind w:firstLine="287"/>
              <w:jc w:val="both"/>
              <w:rPr>
                <w:rFonts w:ascii="Times New Roman" w:eastAsia="Times New Roman" w:hAnsi="Times New Roman" w:cs="Times New Roman"/>
                <w:sz w:val="24"/>
                <w:szCs w:val="24"/>
              </w:rPr>
            </w:pPr>
            <w:r w:rsidRPr="00741305">
              <w:rPr>
                <w:rFonts w:ascii="Times New Roman" w:eastAsia="Times New Roman" w:hAnsi="Times New Roman" w:cs="Times New Roman"/>
                <w:sz w:val="24"/>
                <w:szCs w:val="24"/>
              </w:rPr>
              <w:t>Для підвозу здобувачів освіти в територіальних громадах задіяно 289 шкільних автобусів, у тому числі 39 спеціальних, обладнаних місцями для осіб з інвалідністю.</w:t>
            </w:r>
          </w:p>
          <w:p w14:paraId="1B5D126B" w14:textId="77777777" w:rsidR="002B325F" w:rsidRPr="00741305" w:rsidRDefault="002B325F" w:rsidP="0031676B">
            <w:pPr>
              <w:ind w:firstLine="287"/>
              <w:jc w:val="both"/>
              <w:rPr>
                <w:rFonts w:ascii="Times New Roman" w:eastAsia="Times New Roman" w:hAnsi="Times New Roman" w:cs="Times New Roman"/>
                <w:sz w:val="24"/>
                <w:szCs w:val="24"/>
              </w:rPr>
            </w:pPr>
            <w:r w:rsidRPr="00741305">
              <w:rPr>
                <w:rFonts w:ascii="Times New Roman" w:eastAsia="Times New Roman" w:hAnsi="Times New Roman" w:cs="Times New Roman"/>
                <w:sz w:val="24"/>
                <w:szCs w:val="24"/>
              </w:rPr>
              <w:t>У 2025 році передбачена субвенція з державного бюджету на умовах співфінансування з місцевими бюджетами на придбання шкільних автобусів у сумі 101,8 млн грн, що дасть змогу придбати орієнтовно 34 шкільні автобуси, зокрема 12 спеціальних.</w:t>
            </w:r>
          </w:p>
          <w:p w14:paraId="5C9850C3" w14:textId="77777777" w:rsidR="002B325F" w:rsidRPr="00A84429" w:rsidRDefault="002B325F" w:rsidP="0031676B">
            <w:pPr>
              <w:ind w:firstLine="287"/>
              <w:jc w:val="both"/>
              <w:rPr>
                <w:rFonts w:ascii="Times New Roman" w:eastAsia="Times New Roman" w:hAnsi="Times New Roman" w:cs="Times New Roman"/>
                <w:sz w:val="24"/>
                <w:szCs w:val="24"/>
                <w:highlight w:val="yellow"/>
              </w:rPr>
            </w:pPr>
            <w:r w:rsidRPr="00741305">
              <w:rPr>
                <w:rFonts w:ascii="Times New Roman" w:eastAsia="Times New Roman" w:hAnsi="Times New Roman" w:cs="Times New Roman"/>
                <w:sz w:val="24"/>
                <w:szCs w:val="24"/>
              </w:rPr>
              <w:t>З метою здійснення оптимізації мережі закладів загальної середньої освіти області, оновлення автопарку та розвантаження маршрутів необхідно придбати 45 шкільних автобусів, у тому числі 14 спеціальних.</w:t>
            </w:r>
          </w:p>
        </w:tc>
      </w:tr>
      <w:tr w:rsidR="002B325F" w:rsidRPr="00A84429" w14:paraId="6A8A3473" w14:textId="77777777" w:rsidTr="005E5236">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10AF38BE" w14:textId="77777777" w:rsidR="002B325F" w:rsidRPr="007721EA" w:rsidRDefault="002B325F" w:rsidP="00414B1F">
            <w:pPr>
              <w:spacing w:line="240" w:lineRule="auto"/>
              <w:rPr>
                <w:rFonts w:ascii="Times New Roman" w:hAnsi="Times New Roman" w:cs="Times New Roman"/>
                <w:sz w:val="24"/>
                <w:szCs w:val="24"/>
              </w:rPr>
            </w:pPr>
            <w:r w:rsidRPr="007721EA">
              <w:rPr>
                <w:rFonts w:ascii="Times New Roman" w:eastAsia="Times New Roman" w:hAnsi="Times New Roman" w:cs="Times New Roman"/>
                <w:sz w:val="24"/>
                <w:szCs w:val="24"/>
              </w:rPr>
              <w:t>1.3.2.2 проведення  аналізу закладів загальної середньої освіти, які не мають шкільних автобусів, доступних для осіб з інвалідністю та осіб з особливими освітніми потребами</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D209DAD" w14:textId="77777777" w:rsidR="002B325F" w:rsidRPr="007721EA" w:rsidRDefault="002B325F" w:rsidP="00414B1F">
            <w:pPr>
              <w:spacing w:line="240" w:lineRule="auto"/>
              <w:rPr>
                <w:rFonts w:ascii="Times New Roman" w:eastAsia="Times New Roman" w:hAnsi="Times New Roman" w:cs="Times New Roman"/>
                <w:sz w:val="24"/>
                <w:szCs w:val="24"/>
              </w:rPr>
            </w:pPr>
            <w:r w:rsidRPr="007721EA">
              <w:rPr>
                <w:rFonts w:ascii="Times New Roman" w:eastAsia="Times New Roman" w:hAnsi="Times New Roman" w:cs="Times New Roman"/>
                <w:sz w:val="24"/>
                <w:szCs w:val="24"/>
              </w:rPr>
              <w:t>Управління освіти і науки Чернігівської обласної державної адміністрації,</w:t>
            </w:r>
          </w:p>
          <w:p w14:paraId="574DC8B8" w14:textId="77777777" w:rsidR="002B325F" w:rsidRPr="007721EA" w:rsidRDefault="002B325F" w:rsidP="00414B1F">
            <w:pPr>
              <w:spacing w:line="240" w:lineRule="auto"/>
              <w:rPr>
                <w:rFonts w:ascii="Times New Roman" w:hAnsi="Times New Roman" w:cs="Times New Roman"/>
                <w:sz w:val="24"/>
                <w:szCs w:val="24"/>
              </w:rPr>
            </w:pPr>
            <w:r w:rsidRPr="007721EA">
              <w:rPr>
                <w:rFonts w:ascii="Times New Roman" w:hAnsi="Times New Roman" w:cs="Times New Roman"/>
                <w:sz w:val="24"/>
                <w:szCs w:val="24"/>
              </w:rPr>
              <w:t xml:space="preserve">районні державні адміністрації, </w:t>
            </w:r>
          </w:p>
          <w:p w14:paraId="5E1A10A3" w14:textId="77777777" w:rsidR="002B325F" w:rsidRPr="007721EA" w:rsidRDefault="002B325F" w:rsidP="00414B1F">
            <w:pPr>
              <w:spacing w:line="240" w:lineRule="auto"/>
              <w:rPr>
                <w:rFonts w:ascii="Times New Roman" w:hAnsi="Times New Roman" w:cs="Times New Roman"/>
                <w:sz w:val="24"/>
                <w:szCs w:val="24"/>
              </w:rPr>
            </w:pPr>
            <w:r w:rsidRPr="007721EA">
              <w:rPr>
                <w:rFonts w:ascii="Times New Roman" w:hAnsi="Times New Roman" w:cs="Times New Roman"/>
                <w:sz w:val="24"/>
                <w:szCs w:val="24"/>
              </w:rPr>
              <w:t>міські, селищні,</w:t>
            </w:r>
          </w:p>
          <w:p w14:paraId="28FD163B" w14:textId="77777777" w:rsidR="002B325F" w:rsidRPr="007721EA" w:rsidRDefault="002B325F" w:rsidP="00414B1F">
            <w:pPr>
              <w:spacing w:line="240" w:lineRule="auto"/>
              <w:rPr>
                <w:rFonts w:ascii="Times New Roman" w:hAnsi="Times New Roman" w:cs="Times New Roman"/>
                <w:sz w:val="24"/>
                <w:szCs w:val="24"/>
              </w:rPr>
            </w:pPr>
            <w:r w:rsidRPr="007721EA">
              <w:rPr>
                <w:rFonts w:ascii="Times New Roman" w:hAnsi="Times New Roman" w:cs="Times New Roman"/>
                <w:sz w:val="24"/>
                <w:szCs w:val="24"/>
              </w:rPr>
              <w:t xml:space="preserve">сільські ради  </w:t>
            </w:r>
          </w:p>
          <w:p w14:paraId="104AA72F" w14:textId="77777777" w:rsidR="002B325F" w:rsidRPr="007721EA" w:rsidRDefault="002B325F" w:rsidP="00414B1F">
            <w:pPr>
              <w:spacing w:line="240" w:lineRule="auto"/>
              <w:rPr>
                <w:rFonts w:ascii="Times New Roman" w:hAnsi="Times New Roman" w:cs="Times New Roman"/>
                <w:sz w:val="24"/>
                <w:szCs w:val="24"/>
              </w:rPr>
            </w:pPr>
            <w:r w:rsidRPr="007721EA">
              <w:rPr>
                <w:rFonts w:ascii="Times New Roman" w:hAnsi="Times New Roman" w:cs="Times New Roman"/>
                <w:sz w:val="24"/>
                <w:szCs w:val="24"/>
              </w:rPr>
              <w:t>(за згодою),</w:t>
            </w:r>
          </w:p>
          <w:p w14:paraId="1AFC7012" w14:textId="77777777" w:rsidR="002B325F" w:rsidRPr="007721EA" w:rsidRDefault="002B325F" w:rsidP="00414B1F">
            <w:pPr>
              <w:spacing w:line="240" w:lineRule="auto"/>
              <w:rPr>
                <w:rFonts w:ascii="Times New Roman" w:hAnsi="Times New Roman" w:cs="Times New Roman"/>
                <w:sz w:val="24"/>
                <w:szCs w:val="24"/>
              </w:rPr>
            </w:pPr>
            <w:r w:rsidRPr="007721EA">
              <w:rPr>
                <w:rFonts w:ascii="Times New Roman" w:hAnsi="Times New Roman" w:cs="Times New Roman"/>
                <w:sz w:val="24"/>
                <w:szCs w:val="24"/>
              </w:rPr>
              <w:lastRenderedPageBreak/>
              <w:t>Чернігівська міська військова адміністрація</w:t>
            </w:r>
          </w:p>
          <w:p w14:paraId="61642CA4" w14:textId="77777777" w:rsidR="002B325F" w:rsidRPr="007721EA" w:rsidRDefault="002B325F" w:rsidP="00414B1F">
            <w:pPr>
              <w:spacing w:line="240" w:lineRule="auto"/>
              <w:rPr>
                <w:rFonts w:ascii="Times New Roman" w:hAnsi="Times New Roman" w:cs="Times New Roman"/>
                <w:sz w:val="24"/>
                <w:szCs w:val="24"/>
              </w:rPr>
            </w:pPr>
            <w:r w:rsidRPr="007721EA">
              <w:rPr>
                <w:rFonts w:ascii="Times New Roman" w:hAnsi="Times New Roman" w:cs="Times New Roman"/>
                <w:sz w:val="24"/>
                <w:szCs w:val="24"/>
              </w:rPr>
              <w:t>Чернігівського району Чернігівської області</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5B118211" w14:textId="77777777" w:rsidR="002B325F" w:rsidRPr="007721EA" w:rsidRDefault="002B325F" w:rsidP="0080715C">
            <w:pPr>
              <w:spacing w:line="240" w:lineRule="auto"/>
              <w:jc w:val="center"/>
              <w:rPr>
                <w:rFonts w:ascii="Times New Roman" w:hAnsi="Times New Roman" w:cs="Times New Roman"/>
                <w:sz w:val="24"/>
                <w:szCs w:val="24"/>
              </w:rPr>
            </w:pPr>
            <w:r w:rsidRPr="007721EA">
              <w:rPr>
                <w:rFonts w:ascii="Times New Roman" w:eastAsia="Times New Roman" w:hAnsi="Times New Roman" w:cs="Times New Roman"/>
                <w:sz w:val="24"/>
                <w:szCs w:val="24"/>
              </w:rPr>
              <w:lastRenderedPageBreak/>
              <w:t>31.12.2025</w:t>
            </w:r>
          </w:p>
        </w:tc>
        <w:tc>
          <w:tcPr>
            <w:tcW w:w="1525" w:type="dxa"/>
            <w:vMerge/>
            <w:tcBorders>
              <w:left w:val="nil"/>
              <w:bottom w:val="single" w:sz="7" w:space="0" w:color="333333"/>
              <w:right w:val="single" w:sz="7" w:space="0" w:color="333333"/>
            </w:tcBorders>
            <w:shd w:val="clear" w:color="auto" w:fill="auto"/>
            <w:tcMar>
              <w:top w:w="100" w:type="dxa"/>
              <w:left w:w="100" w:type="dxa"/>
              <w:bottom w:w="100" w:type="dxa"/>
              <w:right w:w="100" w:type="dxa"/>
            </w:tcMar>
          </w:tcPr>
          <w:p w14:paraId="49B7B4FF" w14:textId="77777777" w:rsidR="002B325F" w:rsidRPr="007721EA" w:rsidRDefault="002B325F" w:rsidP="004679A0">
            <w:pPr>
              <w:ind w:left="180"/>
              <w:rPr>
                <w:rFonts w:ascii="Times New Roman" w:eastAsia="Times New Roman" w:hAnsi="Times New Roman" w:cs="Times New Roman"/>
                <w:sz w:val="24"/>
                <w:szCs w:val="24"/>
              </w:rPr>
            </w:pPr>
          </w:p>
        </w:tc>
        <w:tc>
          <w:tcPr>
            <w:tcW w:w="1917" w:type="dxa"/>
            <w:gridSpan w:val="2"/>
            <w:vMerge/>
            <w:tcBorders>
              <w:left w:val="nil"/>
              <w:bottom w:val="single" w:sz="7" w:space="0" w:color="333333"/>
              <w:right w:val="single" w:sz="7" w:space="0" w:color="333333"/>
            </w:tcBorders>
            <w:shd w:val="clear" w:color="auto" w:fill="auto"/>
            <w:tcMar>
              <w:top w:w="100" w:type="dxa"/>
              <w:left w:w="100" w:type="dxa"/>
              <w:bottom w:w="100" w:type="dxa"/>
              <w:right w:w="100" w:type="dxa"/>
            </w:tcMar>
          </w:tcPr>
          <w:p w14:paraId="27A766EA" w14:textId="77777777" w:rsidR="002B325F" w:rsidRPr="007721EA" w:rsidRDefault="002B325F" w:rsidP="004679A0">
            <w:pPr>
              <w:ind w:left="140" w:right="140"/>
              <w:jc w:val="center"/>
              <w:rPr>
                <w:rFonts w:ascii="Times New Roman" w:eastAsia="Times New Roman" w:hAnsi="Times New Roman" w:cs="Times New Roman"/>
                <w:i/>
                <w:sz w:val="24"/>
                <w:szCs w:val="24"/>
              </w:rPr>
            </w:pP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C23F566" w14:textId="77777777" w:rsidR="002B325F" w:rsidRPr="007721EA" w:rsidRDefault="002B325F" w:rsidP="00B95C88">
            <w:pPr>
              <w:spacing w:line="240" w:lineRule="auto"/>
              <w:ind w:left="2" w:firstLine="283"/>
              <w:jc w:val="both"/>
              <w:rPr>
                <w:rFonts w:ascii="Times New Roman" w:eastAsia="Times New Roman" w:hAnsi="Times New Roman" w:cs="Times New Roman"/>
                <w:sz w:val="24"/>
                <w:szCs w:val="24"/>
              </w:rPr>
            </w:pPr>
          </w:p>
        </w:tc>
      </w:tr>
      <w:tr w:rsidR="002B325F" w:rsidRPr="00A84429" w14:paraId="6E896E27" w14:textId="77777777" w:rsidTr="005E5236">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530B1D48" w14:textId="77777777" w:rsidR="002B325F" w:rsidRPr="007721EA" w:rsidRDefault="002B325F" w:rsidP="00414B1F">
            <w:pPr>
              <w:spacing w:line="240" w:lineRule="auto"/>
              <w:rPr>
                <w:rFonts w:ascii="Times New Roman" w:hAnsi="Times New Roman" w:cs="Times New Roman"/>
                <w:sz w:val="24"/>
                <w:szCs w:val="24"/>
              </w:rPr>
            </w:pPr>
            <w:r w:rsidRPr="007721EA">
              <w:rPr>
                <w:rFonts w:ascii="Times New Roman" w:eastAsia="Times New Roman" w:hAnsi="Times New Roman" w:cs="Times New Roman"/>
                <w:sz w:val="24"/>
                <w:szCs w:val="24"/>
              </w:rPr>
              <w:t>1.3.2.3 придбання  шкільних автобусів, пристосованих для перевезення дітей з інвалідністю, що користуються кріслом колісним</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C6F3682" w14:textId="77777777" w:rsidR="002B325F" w:rsidRPr="007721EA" w:rsidRDefault="002B325F" w:rsidP="00414B1F">
            <w:pPr>
              <w:spacing w:line="240" w:lineRule="auto"/>
              <w:rPr>
                <w:rFonts w:ascii="Times New Roman" w:eastAsia="Times New Roman" w:hAnsi="Times New Roman" w:cs="Times New Roman"/>
                <w:sz w:val="24"/>
                <w:szCs w:val="24"/>
              </w:rPr>
            </w:pPr>
            <w:r w:rsidRPr="007721EA">
              <w:rPr>
                <w:rFonts w:ascii="Times New Roman" w:eastAsia="Times New Roman" w:hAnsi="Times New Roman" w:cs="Times New Roman"/>
                <w:sz w:val="24"/>
                <w:szCs w:val="24"/>
              </w:rPr>
              <w:t xml:space="preserve">Управління освіти і науки Чернігівської обласної державної адміністрації, районні державні адміністрації, </w:t>
            </w:r>
          </w:p>
          <w:p w14:paraId="018B13E3" w14:textId="77777777" w:rsidR="002B325F" w:rsidRPr="007721EA" w:rsidRDefault="002B325F" w:rsidP="00414B1F">
            <w:pPr>
              <w:spacing w:line="240" w:lineRule="auto"/>
              <w:rPr>
                <w:rFonts w:ascii="Times New Roman" w:eastAsia="Times New Roman" w:hAnsi="Times New Roman" w:cs="Times New Roman"/>
                <w:sz w:val="24"/>
                <w:szCs w:val="24"/>
              </w:rPr>
            </w:pPr>
            <w:r w:rsidRPr="007721EA">
              <w:rPr>
                <w:rFonts w:ascii="Times New Roman" w:eastAsia="Times New Roman" w:hAnsi="Times New Roman" w:cs="Times New Roman"/>
                <w:sz w:val="24"/>
                <w:szCs w:val="24"/>
              </w:rPr>
              <w:t>міські, селищні,</w:t>
            </w:r>
          </w:p>
          <w:p w14:paraId="4F86AC47" w14:textId="77777777" w:rsidR="002B325F" w:rsidRPr="007721EA" w:rsidRDefault="002B325F" w:rsidP="00414B1F">
            <w:pPr>
              <w:spacing w:line="240" w:lineRule="auto"/>
              <w:rPr>
                <w:rFonts w:ascii="Times New Roman" w:eastAsia="Times New Roman" w:hAnsi="Times New Roman" w:cs="Times New Roman"/>
                <w:sz w:val="24"/>
                <w:szCs w:val="24"/>
              </w:rPr>
            </w:pPr>
            <w:r w:rsidRPr="007721EA">
              <w:rPr>
                <w:rFonts w:ascii="Times New Roman" w:eastAsia="Times New Roman" w:hAnsi="Times New Roman" w:cs="Times New Roman"/>
                <w:sz w:val="24"/>
                <w:szCs w:val="24"/>
              </w:rPr>
              <w:t xml:space="preserve">сільські ради  </w:t>
            </w:r>
          </w:p>
          <w:p w14:paraId="7C8BFE33" w14:textId="77777777" w:rsidR="002B325F" w:rsidRPr="007721EA" w:rsidRDefault="002B325F" w:rsidP="00414B1F">
            <w:pPr>
              <w:spacing w:line="240" w:lineRule="auto"/>
              <w:rPr>
                <w:rFonts w:ascii="Times New Roman" w:eastAsia="Times New Roman" w:hAnsi="Times New Roman" w:cs="Times New Roman"/>
                <w:sz w:val="24"/>
                <w:szCs w:val="24"/>
              </w:rPr>
            </w:pPr>
            <w:r w:rsidRPr="007721EA">
              <w:rPr>
                <w:rFonts w:ascii="Times New Roman" w:eastAsia="Times New Roman" w:hAnsi="Times New Roman" w:cs="Times New Roman"/>
                <w:sz w:val="24"/>
                <w:szCs w:val="24"/>
              </w:rPr>
              <w:t>(за згодою),</w:t>
            </w:r>
          </w:p>
          <w:p w14:paraId="21A3F11A" w14:textId="77777777" w:rsidR="002B325F" w:rsidRPr="007721EA" w:rsidRDefault="002B325F" w:rsidP="00414B1F">
            <w:pPr>
              <w:spacing w:line="240" w:lineRule="auto"/>
              <w:rPr>
                <w:rFonts w:ascii="Times New Roman" w:eastAsia="Times New Roman" w:hAnsi="Times New Roman" w:cs="Times New Roman"/>
                <w:sz w:val="24"/>
                <w:szCs w:val="24"/>
              </w:rPr>
            </w:pPr>
            <w:r w:rsidRPr="007721EA">
              <w:rPr>
                <w:rFonts w:ascii="Times New Roman" w:eastAsia="Times New Roman" w:hAnsi="Times New Roman" w:cs="Times New Roman"/>
                <w:sz w:val="24"/>
                <w:szCs w:val="24"/>
              </w:rPr>
              <w:t>Чернігівська міська військова адміністрація</w:t>
            </w:r>
          </w:p>
          <w:p w14:paraId="29652E9D" w14:textId="77777777" w:rsidR="002B325F" w:rsidRPr="007721EA" w:rsidRDefault="002B325F" w:rsidP="00414B1F">
            <w:pPr>
              <w:spacing w:line="240" w:lineRule="auto"/>
              <w:rPr>
                <w:rFonts w:ascii="Times New Roman" w:hAnsi="Times New Roman" w:cs="Times New Roman"/>
                <w:sz w:val="24"/>
                <w:szCs w:val="24"/>
              </w:rPr>
            </w:pPr>
            <w:r w:rsidRPr="007721EA">
              <w:rPr>
                <w:rFonts w:ascii="Times New Roman" w:eastAsia="Times New Roman" w:hAnsi="Times New Roman" w:cs="Times New Roman"/>
                <w:sz w:val="24"/>
                <w:szCs w:val="24"/>
              </w:rPr>
              <w:t>Чернігівського району Чернігівської області</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29BA1168" w14:textId="77777777" w:rsidR="002B325F" w:rsidRPr="007721EA" w:rsidRDefault="002B325F" w:rsidP="0080715C">
            <w:pPr>
              <w:spacing w:line="240" w:lineRule="auto"/>
              <w:jc w:val="center"/>
              <w:rPr>
                <w:rFonts w:ascii="Times New Roman" w:eastAsia="Times New Roman" w:hAnsi="Times New Roman" w:cs="Times New Roman"/>
                <w:sz w:val="24"/>
                <w:szCs w:val="24"/>
              </w:rPr>
            </w:pPr>
            <w:r w:rsidRPr="007721EA">
              <w:rPr>
                <w:rFonts w:ascii="Times New Roman" w:eastAsia="Times New Roman" w:hAnsi="Times New Roman" w:cs="Times New Roman"/>
                <w:sz w:val="24"/>
                <w:szCs w:val="24"/>
              </w:rPr>
              <w:t>31.12.2025</w:t>
            </w:r>
          </w:p>
          <w:p w14:paraId="623A8A7C" w14:textId="77777777" w:rsidR="002B325F" w:rsidRPr="007721EA" w:rsidRDefault="002B325F" w:rsidP="0080715C">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ADFB0BA" w14:textId="77777777" w:rsidR="002B325F" w:rsidRPr="007721EA" w:rsidRDefault="002B325F" w:rsidP="007721EA">
            <w:pPr>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28BCF2C" w14:textId="77777777" w:rsidR="002B325F" w:rsidRPr="007721EA" w:rsidRDefault="002B325F" w:rsidP="004679A0">
            <w:pPr>
              <w:ind w:left="140" w:right="140"/>
              <w:jc w:val="center"/>
              <w:rPr>
                <w:rFonts w:ascii="Times New Roman" w:eastAsia="Times New Roman" w:hAnsi="Times New Roman" w:cs="Times New Roman"/>
                <w:b/>
                <w:sz w:val="24"/>
                <w:szCs w:val="24"/>
              </w:rPr>
            </w:pPr>
            <w:r w:rsidRPr="007721EA">
              <w:rPr>
                <w:rFonts w:ascii="Times New Roman" w:eastAsia="Times New Roman" w:hAnsi="Times New Roman" w:cs="Times New Roman"/>
                <w:b/>
                <w:sz w:val="24"/>
                <w:szCs w:val="24"/>
              </w:rPr>
              <w:t>Виконується</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897B1B5" w14:textId="77777777" w:rsidR="002B325F" w:rsidRPr="007721EA" w:rsidRDefault="002B325F" w:rsidP="00B95C88">
            <w:pPr>
              <w:spacing w:line="240" w:lineRule="auto"/>
              <w:ind w:left="2" w:firstLine="283"/>
              <w:jc w:val="both"/>
              <w:rPr>
                <w:rFonts w:ascii="Times New Roman" w:eastAsia="Times New Roman" w:hAnsi="Times New Roman" w:cs="Times New Roman"/>
                <w:sz w:val="24"/>
                <w:szCs w:val="24"/>
              </w:rPr>
            </w:pPr>
            <w:r w:rsidRPr="007721EA">
              <w:rPr>
                <w:rFonts w:ascii="Times New Roman" w:hAnsi="Times New Roman" w:cs="Times New Roman"/>
                <w:bCs/>
                <w:iCs/>
              </w:rPr>
              <w:t>У Понорницькій громаді розпочато процедуру закуп</w:t>
            </w:r>
            <w:r w:rsidR="00C16066">
              <w:rPr>
                <w:rFonts w:ascii="Times New Roman" w:hAnsi="Times New Roman" w:cs="Times New Roman"/>
                <w:bCs/>
                <w:iCs/>
              </w:rPr>
              <w:t>ів</w:t>
            </w:r>
            <w:r w:rsidRPr="007721EA">
              <w:rPr>
                <w:rFonts w:ascii="Times New Roman" w:hAnsi="Times New Roman" w:cs="Times New Roman"/>
                <w:bCs/>
                <w:iCs/>
              </w:rPr>
              <w:t>лі шкільного автобуса, пристосованого для перевезення дітей з особливими потребами (Авдіївський ліцей).</w:t>
            </w:r>
          </w:p>
        </w:tc>
      </w:tr>
      <w:tr w:rsidR="002B325F" w:rsidRPr="00A84429" w14:paraId="0D607870" w14:textId="77777777" w:rsidTr="005E5236">
        <w:trPr>
          <w:gridAfter w:val="4"/>
          <w:wAfter w:w="7668" w:type="dxa"/>
          <w:trHeight w:val="450"/>
        </w:trPr>
        <w:tc>
          <w:tcPr>
            <w:tcW w:w="15126" w:type="dxa"/>
            <w:gridSpan w:val="7"/>
            <w:tcBorders>
              <w:top w:val="nil"/>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14:paraId="2953C2AF" w14:textId="77777777" w:rsidR="002B325F" w:rsidRPr="00F4717E" w:rsidRDefault="002B325F" w:rsidP="0080715C">
            <w:pPr>
              <w:spacing w:line="240" w:lineRule="auto"/>
              <w:rPr>
                <w:rFonts w:ascii="Times New Roman" w:hAnsi="Times New Roman" w:cs="Times New Roman"/>
                <w:b/>
                <w:sz w:val="24"/>
                <w:szCs w:val="24"/>
              </w:rPr>
            </w:pPr>
            <w:r w:rsidRPr="00F4717E">
              <w:rPr>
                <w:rFonts w:ascii="Times New Roman" w:eastAsia="Times New Roman" w:hAnsi="Times New Roman" w:cs="Times New Roman"/>
                <w:b/>
                <w:sz w:val="24"/>
                <w:szCs w:val="24"/>
              </w:rPr>
              <w:t>1.3.3. Проведення модернізації та переобладнання існуючого транспорту</w:t>
            </w:r>
          </w:p>
        </w:tc>
      </w:tr>
      <w:tr w:rsidR="002B325F" w:rsidRPr="00A84429" w14:paraId="2E92FA13" w14:textId="77777777" w:rsidTr="005E5236">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48F91164" w14:textId="77777777" w:rsidR="002B325F" w:rsidRPr="00F4717E" w:rsidRDefault="002B325F" w:rsidP="00414B1F">
            <w:pPr>
              <w:spacing w:line="240" w:lineRule="auto"/>
              <w:rPr>
                <w:rFonts w:ascii="Times New Roman" w:eastAsia="Times New Roman" w:hAnsi="Times New Roman" w:cs="Times New Roman"/>
                <w:sz w:val="24"/>
                <w:szCs w:val="24"/>
              </w:rPr>
            </w:pPr>
            <w:r w:rsidRPr="00F4717E">
              <w:rPr>
                <w:rFonts w:ascii="Times New Roman" w:eastAsia="Times New Roman" w:hAnsi="Times New Roman" w:cs="Times New Roman"/>
                <w:sz w:val="24"/>
                <w:szCs w:val="24"/>
              </w:rPr>
              <w:t xml:space="preserve">1.3.3.1 забезпечення пристосування транспортних засобів для здійснення пасажирських перевезень на автобусних </w:t>
            </w:r>
            <w:r w:rsidRPr="00F4717E">
              <w:rPr>
                <w:rFonts w:ascii="Times New Roman" w:eastAsia="Times New Roman" w:hAnsi="Times New Roman" w:cs="Times New Roman"/>
                <w:sz w:val="24"/>
                <w:szCs w:val="24"/>
              </w:rPr>
              <w:lastRenderedPageBreak/>
              <w:t>маршрутах загального користування</w:t>
            </w:r>
          </w:p>
          <w:p w14:paraId="161D05B8" w14:textId="77777777" w:rsidR="002B325F" w:rsidRPr="00F4717E" w:rsidRDefault="002B325F" w:rsidP="00414B1F">
            <w:pPr>
              <w:spacing w:line="240" w:lineRule="auto"/>
              <w:rPr>
                <w:rFonts w:ascii="Times New Roman" w:hAnsi="Times New Roman" w:cs="Times New Roman"/>
                <w:sz w:val="24"/>
                <w:szCs w:val="24"/>
              </w:rPr>
            </w:pP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727115E5" w14:textId="77777777" w:rsidR="002B325F" w:rsidRPr="00F4717E" w:rsidRDefault="002B325F" w:rsidP="00414B1F">
            <w:pPr>
              <w:spacing w:line="240" w:lineRule="auto"/>
              <w:rPr>
                <w:rFonts w:ascii="Times New Roman" w:hAnsi="Times New Roman" w:cs="Times New Roman"/>
                <w:sz w:val="24"/>
                <w:szCs w:val="24"/>
              </w:rPr>
            </w:pPr>
            <w:r w:rsidRPr="00F4717E">
              <w:rPr>
                <w:rFonts w:ascii="Times New Roman" w:eastAsia="Times New Roman" w:hAnsi="Times New Roman" w:cs="Times New Roman"/>
                <w:sz w:val="24"/>
                <w:szCs w:val="24"/>
              </w:rPr>
              <w:lastRenderedPageBreak/>
              <w:t xml:space="preserve">Департамент енергоефективності, транспорту, зв’язку та житлово-комунального господарства Чернігівської </w:t>
            </w:r>
            <w:r w:rsidRPr="00F4717E">
              <w:rPr>
                <w:rFonts w:ascii="Times New Roman" w:eastAsia="Times New Roman" w:hAnsi="Times New Roman" w:cs="Times New Roman"/>
                <w:sz w:val="24"/>
                <w:szCs w:val="24"/>
              </w:rPr>
              <w:lastRenderedPageBreak/>
              <w:t>обласної державної адміністрації</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7761D8EA" w14:textId="77777777" w:rsidR="002B325F" w:rsidRPr="00F4717E" w:rsidRDefault="002B325F" w:rsidP="0080715C">
            <w:pPr>
              <w:spacing w:line="240" w:lineRule="auto"/>
              <w:jc w:val="center"/>
              <w:rPr>
                <w:rFonts w:ascii="Times New Roman" w:eastAsia="Times New Roman" w:hAnsi="Times New Roman" w:cs="Times New Roman"/>
                <w:sz w:val="24"/>
                <w:szCs w:val="24"/>
              </w:rPr>
            </w:pPr>
            <w:r w:rsidRPr="00F4717E">
              <w:rPr>
                <w:rFonts w:ascii="Times New Roman" w:eastAsia="Times New Roman" w:hAnsi="Times New Roman" w:cs="Times New Roman"/>
                <w:sz w:val="24"/>
                <w:szCs w:val="24"/>
              </w:rPr>
              <w:lastRenderedPageBreak/>
              <w:t>31.12.2025</w:t>
            </w:r>
          </w:p>
          <w:p w14:paraId="7FCB8A68" w14:textId="77777777" w:rsidR="002B325F" w:rsidRPr="00F4717E" w:rsidRDefault="002B325F" w:rsidP="0080715C">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E89AC4C" w14:textId="77777777" w:rsidR="002B325F" w:rsidRPr="00F4717E" w:rsidRDefault="002B325F" w:rsidP="00285E28">
            <w:pPr>
              <w:ind w:left="180"/>
              <w:jc w:val="center"/>
              <w:rPr>
                <w:rFonts w:ascii="Times New Roman" w:eastAsia="Times New Roman" w:hAnsi="Times New Roman" w:cs="Times New Roman"/>
                <w:sz w:val="24"/>
                <w:szCs w:val="24"/>
              </w:rPr>
            </w:pPr>
            <w:r w:rsidRPr="00F4717E">
              <w:rPr>
                <w:rFonts w:ascii="Times New Roman" w:eastAsia="Times New Roman" w:hAnsi="Times New Roman" w:cs="Times New Roman"/>
                <w:sz w:val="24"/>
                <w:szCs w:val="24"/>
              </w:rPr>
              <w:t>-</w:t>
            </w: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2A3A478" w14:textId="77777777" w:rsidR="002B325F" w:rsidRPr="00F4717E" w:rsidRDefault="002B325F" w:rsidP="00285E28">
            <w:pPr>
              <w:ind w:left="140" w:right="140"/>
              <w:jc w:val="center"/>
              <w:rPr>
                <w:rFonts w:ascii="Times New Roman" w:eastAsia="Times New Roman" w:hAnsi="Times New Roman" w:cs="Times New Roman"/>
                <w:b/>
                <w:sz w:val="24"/>
                <w:szCs w:val="24"/>
              </w:rPr>
            </w:pPr>
            <w:r w:rsidRPr="00F4717E">
              <w:rPr>
                <w:rFonts w:ascii="Times New Roman" w:eastAsia="Times New Roman" w:hAnsi="Times New Roman" w:cs="Times New Roman"/>
                <w:b/>
                <w:sz w:val="24"/>
                <w:szCs w:val="24"/>
              </w:rPr>
              <w:t>Виконується</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1AE966AA" w14:textId="77777777" w:rsidR="002B325F" w:rsidRPr="00F4717E" w:rsidRDefault="002B325F" w:rsidP="00F4717E">
            <w:pPr>
              <w:spacing w:line="240" w:lineRule="auto"/>
              <w:ind w:left="2" w:firstLine="283"/>
              <w:jc w:val="both"/>
              <w:rPr>
                <w:rFonts w:ascii="Times New Roman" w:eastAsia="Times New Roman" w:hAnsi="Times New Roman" w:cs="Times New Roman"/>
                <w:sz w:val="24"/>
                <w:szCs w:val="24"/>
              </w:rPr>
            </w:pPr>
            <w:r w:rsidRPr="00F4717E">
              <w:rPr>
                <w:rFonts w:ascii="Times New Roman" w:eastAsia="Times New Roman" w:hAnsi="Times New Roman" w:cs="Times New Roman"/>
                <w:sz w:val="24"/>
                <w:szCs w:val="24"/>
              </w:rPr>
              <w:t>Відповідно до укладених з Чернігівсько</w:t>
            </w:r>
            <w:r w:rsidR="001C5B9D">
              <w:rPr>
                <w:rFonts w:ascii="Times New Roman" w:eastAsia="Times New Roman" w:hAnsi="Times New Roman" w:cs="Times New Roman"/>
                <w:sz w:val="24"/>
                <w:szCs w:val="24"/>
              </w:rPr>
              <w:t>ю</w:t>
            </w:r>
            <w:r w:rsidRPr="00F4717E">
              <w:rPr>
                <w:rFonts w:ascii="Times New Roman" w:eastAsia="Times New Roman" w:hAnsi="Times New Roman" w:cs="Times New Roman"/>
                <w:sz w:val="24"/>
                <w:szCs w:val="24"/>
              </w:rPr>
              <w:t xml:space="preserve"> обласною державною адміністрацією договорів про організацію перевезень пасажирів, із загальної кількості автомобільного пасажирського транспорту (147,) кількість автобусів пристосовані для перевезення осіб з інвалідністю становить 5 одиниць.</w:t>
            </w:r>
          </w:p>
          <w:p w14:paraId="07143DC9" w14:textId="77777777" w:rsidR="002B325F" w:rsidRPr="00A84429" w:rsidRDefault="002B325F" w:rsidP="00F4717E">
            <w:pPr>
              <w:spacing w:line="240" w:lineRule="auto"/>
              <w:ind w:left="2" w:firstLine="283"/>
              <w:jc w:val="both"/>
              <w:rPr>
                <w:rFonts w:ascii="Times New Roman" w:eastAsia="Times New Roman" w:hAnsi="Times New Roman" w:cs="Times New Roman"/>
                <w:sz w:val="24"/>
                <w:szCs w:val="24"/>
                <w:highlight w:val="yellow"/>
              </w:rPr>
            </w:pPr>
            <w:r w:rsidRPr="00F4717E">
              <w:rPr>
                <w:rFonts w:ascii="Times New Roman" w:eastAsia="Times New Roman" w:hAnsi="Times New Roman" w:cs="Times New Roman"/>
                <w:sz w:val="24"/>
                <w:szCs w:val="24"/>
              </w:rPr>
              <w:lastRenderedPageBreak/>
              <w:t>Із загальної кількості Чернігівського міського автомобільного транспорту (209), кількість пристосованих для перевезення осіб з інвалідністю становить 109 або 52,15%.</w:t>
            </w:r>
          </w:p>
        </w:tc>
      </w:tr>
      <w:tr w:rsidR="002B325F" w:rsidRPr="00A84429" w14:paraId="3DF00923" w14:textId="77777777" w:rsidTr="005E5236">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57906B44" w14:textId="77777777" w:rsidR="002B325F" w:rsidRPr="00B52BDB" w:rsidRDefault="002B325F" w:rsidP="00414B1F">
            <w:pPr>
              <w:spacing w:line="240" w:lineRule="auto"/>
              <w:rPr>
                <w:rFonts w:ascii="Times New Roman" w:hAnsi="Times New Roman" w:cs="Times New Roman"/>
                <w:sz w:val="24"/>
                <w:szCs w:val="24"/>
              </w:rPr>
            </w:pPr>
            <w:r w:rsidRPr="00B52BDB">
              <w:rPr>
                <w:rFonts w:ascii="Times New Roman" w:eastAsia="Times New Roman" w:hAnsi="Times New Roman" w:cs="Times New Roman"/>
                <w:sz w:val="24"/>
                <w:szCs w:val="24"/>
              </w:rPr>
              <w:lastRenderedPageBreak/>
              <w:t>1.3.3.2 забезпечення поетапного збільшення на маршрутах загального користування кількості транспортних засобів, пристосованих для перевезення осіб з інвалідністю та інших маломобільних груп населення</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5A6FEAAA" w14:textId="77777777" w:rsidR="002B325F" w:rsidRPr="00B52BDB" w:rsidRDefault="002B325F" w:rsidP="00414B1F">
            <w:pPr>
              <w:spacing w:line="240" w:lineRule="auto"/>
              <w:rPr>
                <w:rFonts w:ascii="Times New Roman" w:hAnsi="Times New Roman" w:cs="Times New Roman"/>
                <w:sz w:val="24"/>
                <w:szCs w:val="24"/>
              </w:rPr>
            </w:pPr>
            <w:r w:rsidRPr="00B52BDB">
              <w:rPr>
                <w:rFonts w:ascii="Times New Roman" w:eastAsia="Times New Roman" w:hAnsi="Times New Roman" w:cs="Times New Roman"/>
                <w:sz w:val="24"/>
                <w:szCs w:val="24"/>
              </w:rPr>
              <w:t>Департамент енергоефективності, транспорту, зв’язку та житлово-комунального господарства Чернігівської обласної державної адміністрації</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128A693B" w14:textId="77777777" w:rsidR="002B325F" w:rsidRPr="00B52BDB" w:rsidRDefault="002B325F" w:rsidP="0080715C">
            <w:pPr>
              <w:spacing w:line="240" w:lineRule="auto"/>
              <w:jc w:val="center"/>
              <w:rPr>
                <w:rFonts w:ascii="Times New Roman" w:eastAsia="Times New Roman" w:hAnsi="Times New Roman" w:cs="Times New Roman"/>
                <w:sz w:val="24"/>
                <w:szCs w:val="24"/>
              </w:rPr>
            </w:pPr>
            <w:r w:rsidRPr="00B52BDB">
              <w:rPr>
                <w:rFonts w:ascii="Times New Roman" w:eastAsia="Times New Roman" w:hAnsi="Times New Roman" w:cs="Times New Roman"/>
                <w:sz w:val="24"/>
                <w:szCs w:val="24"/>
              </w:rPr>
              <w:t>31.12.2025</w:t>
            </w:r>
          </w:p>
          <w:p w14:paraId="62F3BE5E" w14:textId="77777777" w:rsidR="002B325F" w:rsidRPr="00B52BDB" w:rsidRDefault="002B325F" w:rsidP="0080715C">
            <w:pPr>
              <w:spacing w:line="240" w:lineRule="auto"/>
              <w:jc w:val="center"/>
              <w:rPr>
                <w:rFonts w:ascii="Times New Roman" w:hAnsi="Times New Roman" w:cs="Times New Roman"/>
                <w:sz w:val="24"/>
                <w:szCs w:val="24"/>
              </w:rPr>
            </w:pPr>
          </w:p>
        </w:tc>
        <w:tc>
          <w:tcPr>
            <w:tcW w:w="1525" w:type="dxa"/>
            <w:vMerge w:val="restart"/>
            <w:tcBorders>
              <w:top w:val="nil"/>
              <w:left w:val="nil"/>
              <w:right w:val="single" w:sz="7" w:space="0" w:color="333333"/>
            </w:tcBorders>
            <w:shd w:val="clear" w:color="auto" w:fill="auto"/>
            <w:tcMar>
              <w:top w:w="100" w:type="dxa"/>
              <w:left w:w="100" w:type="dxa"/>
              <w:bottom w:w="100" w:type="dxa"/>
              <w:right w:w="100" w:type="dxa"/>
            </w:tcMar>
          </w:tcPr>
          <w:p w14:paraId="3BDB165B" w14:textId="77777777" w:rsidR="002B325F" w:rsidRPr="00B52BDB" w:rsidRDefault="002B325F" w:rsidP="00285E28">
            <w:pPr>
              <w:ind w:left="180"/>
              <w:jc w:val="center"/>
              <w:rPr>
                <w:rFonts w:ascii="Times New Roman" w:eastAsia="Times New Roman" w:hAnsi="Times New Roman" w:cs="Times New Roman"/>
                <w:sz w:val="24"/>
                <w:szCs w:val="24"/>
              </w:rPr>
            </w:pPr>
            <w:r w:rsidRPr="00B52BDB">
              <w:rPr>
                <w:rFonts w:ascii="Times New Roman" w:eastAsia="Times New Roman" w:hAnsi="Times New Roman" w:cs="Times New Roman"/>
                <w:sz w:val="24"/>
                <w:szCs w:val="24"/>
              </w:rPr>
              <w:t>-</w:t>
            </w:r>
          </w:p>
        </w:tc>
        <w:tc>
          <w:tcPr>
            <w:tcW w:w="1917" w:type="dxa"/>
            <w:gridSpan w:val="2"/>
            <w:vMerge w:val="restart"/>
            <w:tcBorders>
              <w:top w:val="nil"/>
              <w:left w:val="nil"/>
              <w:right w:val="single" w:sz="7" w:space="0" w:color="333333"/>
            </w:tcBorders>
            <w:shd w:val="clear" w:color="auto" w:fill="auto"/>
            <w:tcMar>
              <w:top w:w="100" w:type="dxa"/>
              <w:left w:w="100" w:type="dxa"/>
              <w:bottom w:w="100" w:type="dxa"/>
              <w:right w:w="100" w:type="dxa"/>
            </w:tcMar>
          </w:tcPr>
          <w:p w14:paraId="5EF584B6" w14:textId="77777777" w:rsidR="002B325F" w:rsidRPr="00B52BDB" w:rsidRDefault="002B325F" w:rsidP="00285E28">
            <w:pPr>
              <w:ind w:left="140" w:right="140"/>
              <w:jc w:val="center"/>
              <w:rPr>
                <w:rFonts w:ascii="Times New Roman" w:eastAsia="Times New Roman" w:hAnsi="Times New Roman" w:cs="Times New Roman"/>
                <w:b/>
                <w:sz w:val="24"/>
                <w:szCs w:val="24"/>
              </w:rPr>
            </w:pPr>
            <w:r w:rsidRPr="00B52BDB">
              <w:rPr>
                <w:rFonts w:ascii="Times New Roman" w:eastAsia="Times New Roman" w:hAnsi="Times New Roman" w:cs="Times New Roman"/>
                <w:b/>
                <w:sz w:val="24"/>
                <w:szCs w:val="24"/>
              </w:rPr>
              <w:t>Виконується</w:t>
            </w:r>
          </w:p>
        </w:tc>
        <w:tc>
          <w:tcPr>
            <w:tcW w:w="5348" w:type="dxa"/>
            <w:vMerge w:val="restart"/>
            <w:tcBorders>
              <w:top w:val="nil"/>
              <w:left w:val="nil"/>
              <w:right w:val="single" w:sz="7" w:space="0" w:color="333333"/>
            </w:tcBorders>
            <w:shd w:val="clear" w:color="auto" w:fill="auto"/>
            <w:tcMar>
              <w:top w:w="100" w:type="dxa"/>
              <w:left w:w="100" w:type="dxa"/>
              <w:bottom w:w="100" w:type="dxa"/>
              <w:right w:w="100" w:type="dxa"/>
            </w:tcMar>
          </w:tcPr>
          <w:p w14:paraId="0BF12A4A" w14:textId="77777777" w:rsidR="002B325F" w:rsidRPr="00A84429" w:rsidRDefault="001C5B9D" w:rsidP="001C5B9D">
            <w:pPr>
              <w:spacing w:line="240" w:lineRule="auto"/>
              <w:ind w:left="2" w:firstLine="283"/>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При о</w:t>
            </w:r>
            <w:r w:rsidR="002B325F" w:rsidRPr="00F023B5">
              <w:rPr>
                <w:rFonts w:ascii="Times New Roman" w:eastAsia="Times New Roman" w:hAnsi="Times New Roman" w:cs="Times New Roman"/>
                <w:sz w:val="24"/>
                <w:szCs w:val="24"/>
              </w:rPr>
              <w:t>голошенні конкурсу з перевезення пасажирів на автобусних маршрутах загального користування, що проходять територією двох або більше територіальних громад та не виходять за межі території Чернігівської області буде встановлено вимогу, щодо забезпечення роботи на об’єктах конкурсу, які включають приміські внутрішньообласні автобусні маршрути загального користування, транспортних засобів, пристосованих для перевезення осіб з інвалідністю та інших маломобільних груп населення, в кількості до 50 відсотків загальної кількості автобусів</w:t>
            </w:r>
            <w:r w:rsidR="002B325F">
              <w:rPr>
                <w:rFonts w:ascii="Times New Roman" w:eastAsia="Times New Roman" w:hAnsi="Times New Roman" w:cs="Times New Roman"/>
                <w:sz w:val="24"/>
                <w:szCs w:val="24"/>
              </w:rPr>
              <w:t>.</w:t>
            </w:r>
          </w:p>
        </w:tc>
      </w:tr>
      <w:tr w:rsidR="002B325F" w:rsidRPr="00A84429" w14:paraId="48440946" w14:textId="77777777" w:rsidTr="005E5236">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3C9B5CA8" w14:textId="77777777" w:rsidR="002B325F" w:rsidRPr="00B52BDB" w:rsidRDefault="002B325F" w:rsidP="00414B1F">
            <w:pPr>
              <w:spacing w:line="240" w:lineRule="auto"/>
              <w:rPr>
                <w:rFonts w:ascii="Times New Roman" w:hAnsi="Times New Roman" w:cs="Times New Roman"/>
                <w:sz w:val="24"/>
                <w:szCs w:val="24"/>
              </w:rPr>
            </w:pPr>
            <w:r w:rsidRPr="00B52BDB">
              <w:rPr>
                <w:rFonts w:ascii="Times New Roman" w:eastAsia="Times New Roman" w:hAnsi="Times New Roman" w:cs="Times New Roman"/>
                <w:sz w:val="24"/>
                <w:szCs w:val="24"/>
              </w:rPr>
              <w:t xml:space="preserve">1.3.3.3 забезпечення організації транспортних пасажирських перевезень транспортом, доступним для маломобільних груп населення (закупівля доступного транспорту, </w:t>
            </w:r>
            <w:r w:rsidRPr="00B52BDB">
              <w:rPr>
                <w:rFonts w:ascii="Times New Roman" w:eastAsia="Times New Roman" w:hAnsi="Times New Roman" w:cs="Times New Roman"/>
                <w:sz w:val="24"/>
                <w:szCs w:val="24"/>
              </w:rPr>
              <w:lastRenderedPageBreak/>
              <w:t>переоблаштування наявного транспорту, проведення процедури публічних закупівель нового транспорту для обслуговування маршрутів перевізниками із виконанням вимог щодо доступності)</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F3E63D0" w14:textId="77777777" w:rsidR="002B325F" w:rsidRPr="00B52BDB" w:rsidRDefault="002B325F" w:rsidP="00414B1F">
            <w:pPr>
              <w:spacing w:line="240" w:lineRule="auto"/>
              <w:rPr>
                <w:rFonts w:ascii="Times New Roman" w:hAnsi="Times New Roman" w:cs="Times New Roman"/>
                <w:sz w:val="24"/>
                <w:szCs w:val="24"/>
              </w:rPr>
            </w:pPr>
            <w:r w:rsidRPr="00B52BDB">
              <w:rPr>
                <w:rFonts w:ascii="Times New Roman" w:eastAsia="Times New Roman" w:hAnsi="Times New Roman" w:cs="Times New Roman"/>
                <w:sz w:val="24"/>
                <w:szCs w:val="24"/>
              </w:rPr>
              <w:lastRenderedPageBreak/>
              <w:t>Департамент енергоефективності, транспорту, зв’язку та житлово-комунального господарства Чернігівської обласної державної адміністрації</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0787E0AF" w14:textId="77777777" w:rsidR="002B325F" w:rsidRPr="00B52BDB" w:rsidRDefault="002B325F" w:rsidP="0080715C">
            <w:pPr>
              <w:spacing w:line="240" w:lineRule="auto"/>
              <w:jc w:val="center"/>
              <w:rPr>
                <w:rFonts w:ascii="Times New Roman" w:eastAsia="Times New Roman" w:hAnsi="Times New Roman" w:cs="Times New Roman"/>
                <w:sz w:val="24"/>
                <w:szCs w:val="24"/>
              </w:rPr>
            </w:pPr>
            <w:r w:rsidRPr="00B52BDB">
              <w:rPr>
                <w:rFonts w:ascii="Times New Roman" w:eastAsia="Times New Roman" w:hAnsi="Times New Roman" w:cs="Times New Roman"/>
                <w:sz w:val="24"/>
                <w:szCs w:val="24"/>
              </w:rPr>
              <w:t>31.12.2025</w:t>
            </w:r>
          </w:p>
          <w:p w14:paraId="02C33CF2" w14:textId="77777777" w:rsidR="002B325F" w:rsidRPr="00B52BDB" w:rsidRDefault="002B325F" w:rsidP="0080715C">
            <w:pPr>
              <w:spacing w:line="240" w:lineRule="auto"/>
              <w:jc w:val="center"/>
              <w:rPr>
                <w:rFonts w:ascii="Times New Roman" w:hAnsi="Times New Roman" w:cs="Times New Roman"/>
                <w:sz w:val="24"/>
                <w:szCs w:val="24"/>
              </w:rPr>
            </w:pPr>
          </w:p>
        </w:tc>
        <w:tc>
          <w:tcPr>
            <w:tcW w:w="1525" w:type="dxa"/>
            <w:vMerge/>
            <w:tcBorders>
              <w:left w:val="nil"/>
              <w:bottom w:val="single" w:sz="7" w:space="0" w:color="333333"/>
              <w:right w:val="single" w:sz="7" w:space="0" w:color="333333"/>
            </w:tcBorders>
            <w:shd w:val="clear" w:color="auto" w:fill="auto"/>
            <w:tcMar>
              <w:top w:w="100" w:type="dxa"/>
              <w:left w:w="100" w:type="dxa"/>
              <w:bottom w:w="100" w:type="dxa"/>
              <w:right w:w="100" w:type="dxa"/>
            </w:tcMar>
          </w:tcPr>
          <w:p w14:paraId="1705B934" w14:textId="77777777" w:rsidR="002B325F" w:rsidRPr="00A84429" w:rsidRDefault="002B325F" w:rsidP="004679A0">
            <w:pPr>
              <w:ind w:left="180"/>
              <w:rPr>
                <w:rFonts w:ascii="Times New Roman" w:eastAsia="Times New Roman" w:hAnsi="Times New Roman" w:cs="Times New Roman"/>
                <w:sz w:val="24"/>
                <w:szCs w:val="24"/>
                <w:highlight w:val="yellow"/>
              </w:rPr>
            </w:pPr>
          </w:p>
        </w:tc>
        <w:tc>
          <w:tcPr>
            <w:tcW w:w="1917" w:type="dxa"/>
            <w:gridSpan w:val="2"/>
            <w:vMerge/>
            <w:tcBorders>
              <w:left w:val="nil"/>
              <w:bottom w:val="single" w:sz="7" w:space="0" w:color="333333"/>
              <w:right w:val="single" w:sz="7" w:space="0" w:color="333333"/>
            </w:tcBorders>
            <w:shd w:val="clear" w:color="auto" w:fill="auto"/>
            <w:tcMar>
              <w:top w:w="100" w:type="dxa"/>
              <w:left w:w="100" w:type="dxa"/>
              <w:bottom w:w="100" w:type="dxa"/>
              <w:right w:w="100" w:type="dxa"/>
            </w:tcMar>
          </w:tcPr>
          <w:p w14:paraId="519EB697" w14:textId="77777777" w:rsidR="002B325F" w:rsidRPr="00A84429" w:rsidRDefault="002B325F" w:rsidP="004679A0">
            <w:pPr>
              <w:ind w:left="140" w:right="140"/>
              <w:jc w:val="center"/>
              <w:rPr>
                <w:rFonts w:ascii="Times New Roman" w:eastAsia="Times New Roman" w:hAnsi="Times New Roman" w:cs="Times New Roman"/>
                <w:i/>
                <w:sz w:val="24"/>
                <w:szCs w:val="24"/>
                <w:highlight w:val="yellow"/>
              </w:rPr>
            </w:pPr>
          </w:p>
        </w:tc>
        <w:tc>
          <w:tcPr>
            <w:tcW w:w="5348" w:type="dxa"/>
            <w:vMerge/>
            <w:tcBorders>
              <w:left w:val="nil"/>
              <w:bottom w:val="single" w:sz="7" w:space="0" w:color="333333"/>
              <w:right w:val="single" w:sz="7" w:space="0" w:color="333333"/>
            </w:tcBorders>
            <w:shd w:val="clear" w:color="auto" w:fill="auto"/>
            <w:tcMar>
              <w:top w:w="100" w:type="dxa"/>
              <w:left w:w="100" w:type="dxa"/>
              <w:bottom w:w="100" w:type="dxa"/>
              <w:right w:w="100" w:type="dxa"/>
            </w:tcMar>
          </w:tcPr>
          <w:p w14:paraId="50CFA043" w14:textId="77777777" w:rsidR="002B325F" w:rsidRPr="00A84429" w:rsidRDefault="002B325F" w:rsidP="00B95C88">
            <w:pPr>
              <w:spacing w:line="240" w:lineRule="auto"/>
              <w:ind w:left="2" w:firstLine="283"/>
              <w:jc w:val="both"/>
              <w:rPr>
                <w:rFonts w:ascii="Times New Roman" w:eastAsia="Times New Roman" w:hAnsi="Times New Roman" w:cs="Times New Roman"/>
                <w:sz w:val="24"/>
                <w:szCs w:val="24"/>
                <w:highlight w:val="yellow"/>
              </w:rPr>
            </w:pPr>
          </w:p>
        </w:tc>
      </w:tr>
      <w:tr w:rsidR="002B325F" w:rsidRPr="00A84429" w14:paraId="1957EB8F" w14:textId="77777777" w:rsidTr="005E5236">
        <w:trPr>
          <w:gridAfter w:val="4"/>
          <w:wAfter w:w="7668" w:type="dxa"/>
          <w:trHeight w:val="450"/>
        </w:trPr>
        <w:tc>
          <w:tcPr>
            <w:tcW w:w="15126" w:type="dxa"/>
            <w:gridSpan w:val="7"/>
            <w:tcBorders>
              <w:top w:val="nil"/>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14:paraId="7524A196" w14:textId="77777777" w:rsidR="002B325F" w:rsidRPr="00405924" w:rsidRDefault="002B325F" w:rsidP="00414B1F">
            <w:pPr>
              <w:spacing w:line="240" w:lineRule="auto"/>
              <w:rPr>
                <w:rFonts w:ascii="Times New Roman" w:hAnsi="Times New Roman" w:cs="Times New Roman"/>
                <w:b/>
                <w:sz w:val="24"/>
                <w:szCs w:val="24"/>
              </w:rPr>
            </w:pPr>
            <w:r w:rsidRPr="00405924">
              <w:rPr>
                <w:rFonts w:ascii="Times New Roman" w:eastAsia="Times New Roman" w:hAnsi="Times New Roman" w:cs="Times New Roman"/>
                <w:b/>
                <w:sz w:val="24"/>
                <w:szCs w:val="24"/>
              </w:rPr>
              <w:t>1.3.4. Забезпечення розвитку безбар’єрних маршрутів, перехресть, зупинок громадського транспорту, тротуарів, дублювання підземних переходів наземними</w:t>
            </w:r>
          </w:p>
        </w:tc>
      </w:tr>
      <w:tr w:rsidR="002B325F" w:rsidRPr="00A84429" w14:paraId="143545F0" w14:textId="77777777" w:rsidTr="005E5236">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5CF48E5C" w14:textId="77777777" w:rsidR="002B325F" w:rsidRPr="003E243B" w:rsidRDefault="002B325F" w:rsidP="00414B1F">
            <w:pPr>
              <w:spacing w:line="240" w:lineRule="auto"/>
              <w:rPr>
                <w:rFonts w:ascii="Times New Roman" w:hAnsi="Times New Roman" w:cs="Times New Roman"/>
                <w:sz w:val="24"/>
                <w:szCs w:val="24"/>
              </w:rPr>
            </w:pPr>
            <w:r w:rsidRPr="003E243B">
              <w:rPr>
                <w:rFonts w:ascii="Times New Roman" w:eastAsia="Times New Roman" w:hAnsi="Times New Roman" w:cs="Times New Roman"/>
                <w:sz w:val="24"/>
                <w:szCs w:val="24"/>
              </w:rPr>
              <w:t xml:space="preserve">1.3.4.1 забезпечення фізичної доступності збірних, приймальних, проміжних пунктів евакуації, пунктів посадки/висадки, будинків і споруд, розміщення та прилеглої до них території, а також  транспортних засобів, якими планується евакуація осіб з інвалідністю та </w:t>
            </w:r>
            <w:r w:rsidRPr="003E243B">
              <w:rPr>
                <w:rFonts w:ascii="Times New Roman" w:eastAsia="Times New Roman" w:hAnsi="Times New Roman" w:cs="Times New Roman"/>
                <w:sz w:val="24"/>
                <w:szCs w:val="24"/>
              </w:rPr>
              <w:lastRenderedPageBreak/>
              <w:t>інших маломобільних груп населення.</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D064F37" w14:textId="77777777" w:rsidR="002B325F" w:rsidRPr="003E243B" w:rsidRDefault="002B325F" w:rsidP="00414B1F">
            <w:pPr>
              <w:spacing w:line="240" w:lineRule="auto"/>
              <w:rPr>
                <w:rFonts w:ascii="Times New Roman" w:eastAsia="Times New Roman" w:hAnsi="Times New Roman" w:cs="Times New Roman"/>
                <w:sz w:val="24"/>
                <w:szCs w:val="24"/>
              </w:rPr>
            </w:pPr>
            <w:r w:rsidRPr="003E243B">
              <w:rPr>
                <w:rFonts w:ascii="Times New Roman" w:eastAsia="Times New Roman" w:hAnsi="Times New Roman" w:cs="Times New Roman"/>
                <w:sz w:val="24"/>
                <w:szCs w:val="24"/>
              </w:rPr>
              <w:lastRenderedPageBreak/>
              <w:t>Департамент з питань цивільного захисту та оборонної роботи</w:t>
            </w:r>
            <w:r w:rsidRPr="003E243B">
              <w:t xml:space="preserve"> </w:t>
            </w:r>
            <w:r w:rsidRPr="003E243B">
              <w:rPr>
                <w:rFonts w:ascii="Times New Roman" w:eastAsia="Times New Roman" w:hAnsi="Times New Roman" w:cs="Times New Roman"/>
                <w:sz w:val="24"/>
                <w:szCs w:val="24"/>
              </w:rPr>
              <w:t>Чернігівської</w:t>
            </w:r>
          </w:p>
          <w:p w14:paraId="6619CB1E" w14:textId="77777777" w:rsidR="002B325F" w:rsidRPr="003E243B" w:rsidRDefault="002B325F" w:rsidP="00414B1F">
            <w:pPr>
              <w:spacing w:line="240" w:lineRule="auto"/>
              <w:rPr>
                <w:rFonts w:ascii="Times New Roman" w:eastAsia="Times New Roman" w:hAnsi="Times New Roman" w:cs="Times New Roman"/>
                <w:sz w:val="24"/>
                <w:szCs w:val="24"/>
              </w:rPr>
            </w:pPr>
            <w:r w:rsidRPr="003E243B">
              <w:rPr>
                <w:rFonts w:ascii="Times New Roman" w:eastAsia="Times New Roman" w:hAnsi="Times New Roman" w:cs="Times New Roman"/>
                <w:sz w:val="24"/>
                <w:szCs w:val="24"/>
              </w:rPr>
              <w:t>обласної державної адміністрації, районні державні адміністрації,</w:t>
            </w:r>
          </w:p>
          <w:p w14:paraId="06922B73" w14:textId="77777777" w:rsidR="002B325F" w:rsidRPr="003E243B" w:rsidRDefault="002B325F" w:rsidP="00414B1F">
            <w:pPr>
              <w:spacing w:line="240" w:lineRule="auto"/>
              <w:rPr>
                <w:rFonts w:ascii="Times New Roman" w:hAnsi="Times New Roman" w:cs="Times New Roman"/>
                <w:sz w:val="24"/>
                <w:szCs w:val="24"/>
              </w:rPr>
            </w:pPr>
            <w:r w:rsidRPr="003E243B">
              <w:rPr>
                <w:rFonts w:ascii="Times New Roman" w:hAnsi="Times New Roman" w:cs="Times New Roman"/>
                <w:sz w:val="24"/>
                <w:szCs w:val="24"/>
              </w:rPr>
              <w:t>міські, селищні,</w:t>
            </w:r>
          </w:p>
          <w:p w14:paraId="30997D52" w14:textId="77777777" w:rsidR="002B325F" w:rsidRPr="003E243B" w:rsidRDefault="002B325F" w:rsidP="00414B1F">
            <w:pPr>
              <w:spacing w:line="240" w:lineRule="auto"/>
              <w:rPr>
                <w:rFonts w:ascii="Times New Roman" w:hAnsi="Times New Roman" w:cs="Times New Roman"/>
                <w:sz w:val="24"/>
                <w:szCs w:val="24"/>
              </w:rPr>
            </w:pPr>
            <w:r w:rsidRPr="003E243B">
              <w:rPr>
                <w:rFonts w:ascii="Times New Roman" w:hAnsi="Times New Roman" w:cs="Times New Roman"/>
                <w:sz w:val="24"/>
                <w:szCs w:val="24"/>
              </w:rPr>
              <w:t xml:space="preserve">сільські ради  </w:t>
            </w:r>
          </w:p>
          <w:p w14:paraId="0B698284" w14:textId="77777777" w:rsidR="002B325F" w:rsidRPr="003E243B" w:rsidRDefault="002B325F" w:rsidP="00414B1F">
            <w:pPr>
              <w:spacing w:line="240" w:lineRule="auto"/>
              <w:rPr>
                <w:rFonts w:ascii="Times New Roman" w:hAnsi="Times New Roman" w:cs="Times New Roman"/>
                <w:sz w:val="24"/>
                <w:szCs w:val="24"/>
              </w:rPr>
            </w:pPr>
            <w:r w:rsidRPr="003E243B">
              <w:rPr>
                <w:rFonts w:ascii="Times New Roman" w:hAnsi="Times New Roman" w:cs="Times New Roman"/>
                <w:sz w:val="24"/>
                <w:szCs w:val="24"/>
              </w:rPr>
              <w:t>(за згодою),</w:t>
            </w:r>
          </w:p>
          <w:p w14:paraId="69C0BF9E" w14:textId="77777777" w:rsidR="002B325F" w:rsidRPr="003E243B" w:rsidRDefault="002B325F" w:rsidP="00414B1F">
            <w:pPr>
              <w:spacing w:line="240" w:lineRule="auto"/>
              <w:rPr>
                <w:rFonts w:ascii="Times New Roman" w:hAnsi="Times New Roman" w:cs="Times New Roman"/>
                <w:sz w:val="24"/>
                <w:szCs w:val="24"/>
              </w:rPr>
            </w:pPr>
            <w:r w:rsidRPr="003E243B">
              <w:rPr>
                <w:rFonts w:ascii="Times New Roman" w:hAnsi="Times New Roman" w:cs="Times New Roman"/>
                <w:sz w:val="24"/>
                <w:szCs w:val="24"/>
              </w:rPr>
              <w:t>Чернігівська міська військова адміністрація</w:t>
            </w:r>
          </w:p>
          <w:p w14:paraId="2283FD0C" w14:textId="77777777" w:rsidR="002B325F" w:rsidRPr="003E243B" w:rsidRDefault="002B325F" w:rsidP="00414B1F">
            <w:pPr>
              <w:spacing w:line="240" w:lineRule="auto"/>
              <w:rPr>
                <w:rFonts w:ascii="Times New Roman" w:hAnsi="Times New Roman" w:cs="Times New Roman"/>
                <w:sz w:val="24"/>
                <w:szCs w:val="24"/>
              </w:rPr>
            </w:pPr>
            <w:r w:rsidRPr="003E243B">
              <w:rPr>
                <w:rFonts w:ascii="Times New Roman" w:hAnsi="Times New Roman" w:cs="Times New Roman"/>
                <w:sz w:val="24"/>
                <w:szCs w:val="24"/>
              </w:rPr>
              <w:lastRenderedPageBreak/>
              <w:t>Чернігівського району Чернігівської області</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3C8F775F" w14:textId="77777777" w:rsidR="002B325F" w:rsidRPr="003E243B" w:rsidRDefault="002B325F" w:rsidP="0080715C">
            <w:pPr>
              <w:spacing w:line="240" w:lineRule="auto"/>
              <w:jc w:val="center"/>
              <w:rPr>
                <w:rFonts w:ascii="Times New Roman" w:eastAsia="Times New Roman" w:hAnsi="Times New Roman" w:cs="Times New Roman"/>
                <w:sz w:val="24"/>
                <w:szCs w:val="24"/>
              </w:rPr>
            </w:pPr>
            <w:r w:rsidRPr="003E243B">
              <w:rPr>
                <w:rFonts w:ascii="Times New Roman" w:eastAsia="Times New Roman" w:hAnsi="Times New Roman" w:cs="Times New Roman"/>
                <w:sz w:val="24"/>
                <w:szCs w:val="24"/>
              </w:rPr>
              <w:lastRenderedPageBreak/>
              <w:t>31.12.2025</w:t>
            </w:r>
          </w:p>
          <w:p w14:paraId="66E35253" w14:textId="77777777" w:rsidR="002B325F" w:rsidRPr="003E243B" w:rsidRDefault="002B325F" w:rsidP="0080715C">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9DA19B0" w14:textId="77777777" w:rsidR="002B325F" w:rsidRPr="003E243B" w:rsidRDefault="002B325F" w:rsidP="00405924">
            <w:pPr>
              <w:ind w:left="180"/>
              <w:jc w:val="center"/>
              <w:rPr>
                <w:rFonts w:ascii="Times New Roman" w:eastAsia="Times New Roman" w:hAnsi="Times New Roman" w:cs="Times New Roman"/>
                <w:sz w:val="24"/>
                <w:szCs w:val="24"/>
              </w:rPr>
            </w:pPr>
            <w:r w:rsidRPr="003E243B">
              <w:rPr>
                <w:rFonts w:ascii="Times New Roman" w:eastAsia="Times New Roman" w:hAnsi="Times New Roman" w:cs="Times New Roman"/>
                <w:sz w:val="24"/>
                <w:szCs w:val="24"/>
              </w:rPr>
              <w:t>-</w:t>
            </w: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F183F1D" w14:textId="77777777" w:rsidR="002B325F" w:rsidRPr="003E243B" w:rsidRDefault="002B325F" w:rsidP="004679A0">
            <w:pPr>
              <w:ind w:left="140" w:right="140"/>
              <w:jc w:val="center"/>
              <w:rPr>
                <w:rFonts w:ascii="Times New Roman" w:eastAsia="Times New Roman" w:hAnsi="Times New Roman" w:cs="Times New Roman"/>
                <w:b/>
                <w:sz w:val="24"/>
                <w:szCs w:val="24"/>
              </w:rPr>
            </w:pPr>
            <w:r w:rsidRPr="003E243B">
              <w:rPr>
                <w:rFonts w:ascii="Times New Roman" w:eastAsia="Times New Roman" w:hAnsi="Times New Roman" w:cs="Times New Roman"/>
                <w:b/>
                <w:sz w:val="24"/>
                <w:szCs w:val="24"/>
              </w:rPr>
              <w:t>Виконується</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603A34FE" w14:textId="77777777" w:rsidR="002B325F" w:rsidRPr="003E243B" w:rsidRDefault="002B325F" w:rsidP="0031676B">
            <w:pPr>
              <w:pStyle w:val="af4"/>
              <w:ind w:firstLine="287"/>
              <w:jc w:val="both"/>
              <w:rPr>
                <w:sz w:val="24"/>
                <w:szCs w:val="24"/>
              </w:rPr>
            </w:pPr>
            <w:r w:rsidRPr="003E243B">
              <w:rPr>
                <w:sz w:val="24"/>
                <w:szCs w:val="24"/>
              </w:rPr>
              <w:t xml:space="preserve">Розділом 3 Плану евакуації населення Чернігівської області у разі загрози виникнення або виникнення надзвичайних ситуацій техногенного та природного характеру розроблено заходи евакуації людей з інвалідністю та інших маломобільних груп населення. Маршрути евакуації маломобільних груп населення відповідають загальним маршрутам евакуації, проводяться з місць постійного проживання до місць тимчасового проживання.  </w:t>
            </w:r>
          </w:p>
          <w:p w14:paraId="340FDF0C" w14:textId="77777777" w:rsidR="002B325F" w:rsidRPr="003E243B" w:rsidRDefault="002B325F" w:rsidP="0031676B">
            <w:pPr>
              <w:pStyle w:val="af4"/>
              <w:ind w:firstLine="287"/>
              <w:jc w:val="both"/>
              <w:rPr>
                <w:sz w:val="24"/>
                <w:szCs w:val="24"/>
              </w:rPr>
            </w:pPr>
          </w:p>
          <w:p w14:paraId="5FECA2FA" w14:textId="77777777" w:rsidR="002B325F" w:rsidRPr="003E243B" w:rsidRDefault="002B325F" w:rsidP="0031676B">
            <w:pPr>
              <w:spacing w:line="240" w:lineRule="auto"/>
              <w:ind w:left="2" w:firstLine="287"/>
              <w:jc w:val="both"/>
              <w:rPr>
                <w:rFonts w:ascii="Times New Roman" w:eastAsia="Times New Roman" w:hAnsi="Times New Roman" w:cs="Times New Roman"/>
                <w:sz w:val="24"/>
                <w:szCs w:val="24"/>
              </w:rPr>
            </w:pPr>
          </w:p>
        </w:tc>
      </w:tr>
      <w:tr w:rsidR="002B325F" w:rsidRPr="00A84429" w14:paraId="19974564" w14:textId="77777777" w:rsidTr="005E5236">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5AC8B7FE" w14:textId="77777777" w:rsidR="002B325F" w:rsidRPr="004359A8" w:rsidRDefault="002B325F" w:rsidP="00414B1F">
            <w:pPr>
              <w:spacing w:line="240" w:lineRule="auto"/>
              <w:rPr>
                <w:rFonts w:ascii="Times New Roman" w:hAnsi="Times New Roman" w:cs="Times New Roman"/>
                <w:sz w:val="24"/>
                <w:szCs w:val="24"/>
              </w:rPr>
            </w:pPr>
            <w:r w:rsidRPr="004359A8">
              <w:rPr>
                <w:rFonts w:ascii="Times New Roman" w:eastAsia="Times New Roman" w:hAnsi="Times New Roman" w:cs="Times New Roman"/>
                <w:color w:val="000000"/>
                <w:sz w:val="24"/>
                <w:szCs w:val="24"/>
              </w:rPr>
              <w:t>1.3.4.2 підготовка пропозицій Міністерству розвитку громад та територій України  щодо визначення маршрутів евакуації осіб з інвалідністю в частині наявного транспорту, адаптованих автозаправних станцій та проміжних пунктів зупинки</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14760C4" w14:textId="77777777" w:rsidR="002B325F" w:rsidRPr="004359A8" w:rsidRDefault="002B325F" w:rsidP="00414B1F">
            <w:pPr>
              <w:spacing w:line="240" w:lineRule="auto"/>
              <w:rPr>
                <w:rFonts w:ascii="Times New Roman" w:eastAsia="Times New Roman" w:hAnsi="Times New Roman" w:cs="Times New Roman"/>
                <w:color w:val="000000"/>
                <w:sz w:val="24"/>
                <w:szCs w:val="24"/>
              </w:rPr>
            </w:pPr>
            <w:r w:rsidRPr="004359A8">
              <w:rPr>
                <w:rFonts w:ascii="Times New Roman" w:eastAsia="Times New Roman" w:hAnsi="Times New Roman" w:cs="Times New Roman"/>
                <w:color w:val="000000"/>
                <w:sz w:val="24"/>
                <w:szCs w:val="24"/>
              </w:rPr>
              <w:t>Департамент з питань цивільного захисту та оборонної роботи</w:t>
            </w:r>
            <w:r w:rsidRPr="004359A8">
              <w:t xml:space="preserve"> </w:t>
            </w:r>
            <w:r w:rsidRPr="004359A8">
              <w:rPr>
                <w:rFonts w:ascii="Times New Roman" w:eastAsia="Times New Roman" w:hAnsi="Times New Roman" w:cs="Times New Roman"/>
                <w:color w:val="000000"/>
                <w:sz w:val="24"/>
                <w:szCs w:val="24"/>
              </w:rPr>
              <w:t>Чернігівської</w:t>
            </w:r>
          </w:p>
          <w:p w14:paraId="0A5822B6" w14:textId="77777777" w:rsidR="002B325F" w:rsidRPr="004359A8" w:rsidRDefault="002B325F" w:rsidP="00414B1F">
            <w:pPr>
              <w:spacing w:line="240" w:lineRule="auto"/>
              <w:rPr>
                <w:rFonts w:ascii="Times New Roman" w:eastAsia="Times New Roman" w:hAnsi="Times New Roman" w:cs="Times New Roman"/>
                <w:color w:val="000000"/>
                <w:sz w:val="24"/>
                <w:szCs w:val="24"/>
              </w:rPr>
            </w:pPr>
            <w:r w:rsidRPr="004359A8">
              <w:rPr>
                <w:rFonts w:ascii="Times New Roman" w:eastAsia="Times New Roman" w:hAnsi="Times New Roman" w:cs="Times New Roman"/>
                <w:color w:val="000000"/>
                <w:sz w:val="24"/>
                <w:szCs w:val="24"/>
              </w:rPr>
              <w:t>обласної державної адміністрації,</w:t>
            </w:r>
          </w:p>
          <w:p w14:paraId="72385BFB" w14:textId="77777777" w:rsidR="002B325F" w:rsidRPr="004359A8" w:rsidRDefault="002B325F" w:rsidP="00414B1F">
            <w:pPr>
              <w:spacing w:line="240" w:lineRule="auto"/>
              <w:rPr>
                <w:rFonts w:ascii="Times New Roman" w:hAnsi="Times New Roman" w:cs="Times New Roman"/>
                <w:sz w:val="24"/>
                <w:szCs w:val="24"/>
              </w:rPr>
            </w:pPr>
            <w:r w:rsidRPr="004359A8">
              <w:rPr>
                <w:rFonts w:ascii="Times New Roman" w:hAnsi="Times New Roman" w:cs="Times New Roman"/>
                <w:sz w:val="24"/>
                <w:szCs w:val="24"/>
              </w:rPr>
              <w:t>районні державні адміністрації</w:t>
            </w:r>
            <w:r w:rsidR="00B260A4">
              <w:rPr>
                <w:rFonts w:ascii="Times New Roman" w:hAnsi="Times New Roman" w:cs="Times New Roman"/>
                <w:sz w:val="24"/>
                <w:szCs w:val="24"/>
              </w:rPr>
              <w:t>,</w:t>
            </w:r>
          </w:p>
          <w:p w14:paraId="772DB167" w14:textId="77777777" w:rsidR="002B325F" w:rsidRPr="004359A8" w:rsidRDefault="002B325F" w:rsidP="00414B1F">
            <w:pPr>
              <w:spacing w:line="240" w:lineRule="auto"/>
              <w:rPr>
                <w:rFonts w:ascii="Times New Roman" w:hAnsi="Times New Roman" w:cs="Times New Roman"/>
                <w:sz w:val="24"/>
                <w:szCs w:val="24"/>
              </w:rPr>
            </w:pPr>
            <w:r w:rsidRPr="004359A8">
              <w:rPr>
                <w:rFonts w:ascii="Times New Roman" w:hAnsi="Times New Roman" w:cs="Times New Roman"/>
                <w:sz w:val="24"/>
                <w:szCs w:val="24"/>
              </w:rPr>
              <w:t>міські, селищні,</w:t>
            </w:r>
          </w:p>
          <w:p w14:paraId="2EFBBB20" w14:textId="77777777" w:rsidR="002B325F" w:rsidRPr="004359A8" w:rsidRDefault="002B325F" w:rsidP="00414B1F">
            <w:pPr>
              <w:spacing w:line="240" w:lineRule="auto"/>
              <w:rPr>
                <w:rFonts w:ascii="Times New Roman" w:hAnsi="Times New Roman" w:cs="Times New Roman"/>
                <w:sz w:val="24"/>
                <w:szCs w:val="24"/>
              </w:rPr>
            </w:pPr>
            <w:r w:rsidRPr="004359A8">
              <w:rPr>
                <w:rFonts w:ascii="Times New Roman" w:hAnsi="Times New Roman" w:cs="Times New Roman"/>
                <w:sz w:val="24"/>
                <w:szCs w:val="24"/>
              </w:rPr>
              <w:t xml:space="preserve">сільські ради  </w:t>
            </w:r>
          </w:p>
          <w:p w14:paraId="0A467419" w14:textId="77777777" w:rsidR="002B325F" w:rsidRPr="004359A8" w:rsidRDefault="002B325F" w:rsidP="00414B1F">
            <w:pPr>
              <w:spacing w:line="240" w:lineRule="auto"/>
              <w:rPr>
                <w:rFonts w:ascii="Times New Roman" w:hAnsi="Times New Roman" w:cs="Times New Roman"/>
                <w:sz w:val="24"/>
                <w:szCs w:val="24"/>
              </w:rPr>
            </w:pPr>
            <w:r w:rsidRPr="004359A8">
              <w:rPr>
                <w:rFonts w:ascii="Times New Roman" w:hAnsi="Times New Roman" w:cs="Times New Roman"/>
                <w:sz w:val="24"/>
                <w:szCs w:val="24"/>
              </w:rPr>
              <w:t>(за згодою),</w:t>
            </w:r>
          </w:p>
          <w:p w14:paraId="4BE0A2C5" w14:textId="77777777" w:rsidR="002B325F" w:rsidRPr="004359A8" w:rsidRDefault="002B325F" w:rsidP="00414B1F">
            <w:pPr>
              <w:spacing w:line="240" w:lineRule="auto"/>
              <w:rPr>
                <w:rFonts w:ascii="Times New Roman" w:hAnsi="Times New Roman" w:cs="Times New Roman"/>
                <w:sz w:val="24"/>
                <w:szCs w:val="24"/>
              </w:rPr>
            </w:pPr>
            <w:r w:rsidRPr="004359A8">
              <w:rPr>
                <w:rFonts w:ascii="Times New Roman" w:hAnsi="Times New Roman" w:cs="Times New Roman"/>
                <w:sz w:val="24"/>
                <w:szCs w:val="24"/>
              </w:rPr>
              <w:t>Чернігівська міська військова адміністрація</w:t>
            </w:r>
          </w:p>
          <w:p w14:paraId="03D1488C" w14:textId="77777777" w:rsidR="002B325F" w:rsidRPr="004359A8" w:rsidRDefault="002B325F" w:rsidP="00414B1F">
            <w:pPr>
              <w:spacing w:line="240" w:lineRule="auto"/>
              <w:rPr>
                <w:rFonts w:ascii="Times New Roman" w:hAnsi="Times New Roman" w:cs="Times New Roman"/>
                <w:sz w:val="24"/>
                <w:szCs w:val="24"/>
              </w:rPr>
            </w:pPr>
            <w:r w:rsidRPr="004359A8">
              <w:rPr>
                <w:rFonts w:ascii="Times New Roman" w:hAnsi="Times New Roman" w:cs="Times New Roman"/>
                <w:sz w:val="24"/>
                <w:szCs w:val="24"/>
              </w:rPr>
              <w:t>Чернігівського району Чернігівської області</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0ED8C255" w14:textId="77777777" w:rsidR="002B325F" w:rsidRPr="004359A8" w:rsidRDefault="002B325F" w:rsidP="0080715C">
            <w:pPr>
              <w:spacing w:line="240" w:lineRule="auto"/>
              <w:jc w:val="center"/>
              <w:rPr>
                <w:rFonts w:ascii="Times New Roman" w:hAnsi="Times New Roman" w:cs="Times New Roman"/>
                <w:sz w:val="24"/>
                <w:szCs w:val="24"/>
              </w:rPr>
            </w:pPr>
            <w:r w:rsidRPr="004359A8">
              <w:rPr>
                <w:rFonts w:ascii="Times New Roman" w:eastAsia="Times New Roman" w:hAnsi="Times New Roman" w:cs="Times New Roman"/>
                <w:color w:val="000000"/>
                <w:sz w:val="24"/>
                <w:szCs w:val="24"/>
              </w:rPr>
              <w:t>01.10.2025</w:t>
            </w: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CA3F572" w14:textId="77777777" w:rsidR="002B325F" w:rsidRPr="004359A8" w:rsidRDefault="002B325F" w:rsidP="004679A0">
            <w:pPr>
              <w:ind w:left="180"/>
              <w:rPr>
                <w:rFonts w:ascii="Times New Roman" w:eastAsia="Times New Roman" w:hAnsi="Times New Roman" w:cs="Times New Roman"/>
                <w:sz w:val="24"/>
                <w:szCs w:val="24"/>
              </w:rPr>
            </w:pPr>
            <w:r w:rsidRPr="004359A8">
              <w:rPr>
                <w:rFonts w:ascii="Times New Roman" w:eastAsia="Times New Roman" w:hAnsi="Times New Roman" w:cs="Times New Roman"/>
                <w:sz w:val="24"/>
                <w:szCs w:val="24"/>
              </w:rPr>
              <w:t>01.10.2025</w:t>
            </w: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90BE398" w14:textId="77777777" w:rsidR="002B325F" w:rsidRPr="004359A8" w:rsidRDefault="002B325F" w:rsidP="004679A0">
            <w:pPr>
              <w:ind w:left="140" w:right="140"/>
              <w:jc w:val="center"/>
              <w:rPr>
                <w:rFonts w:ascii="Times New Roman" w:eastAsia="Times New Roman" w:hAnsi="Times New Roman" w:cs="Times New Roman"/>
                <w:b/>
                <w:sz w:val="24"/>
                <w:szCs w:val="24"/>
              </w:rPr>
            </w:pPr>
            <w:r w:rsidRPr="004359A8">
              <w:rPr>
                <w:rFonts w:ascii="Times New Roman" w:eastAsia="Times New Roman" w:hAnsi="Times New Roman" w:cs="Times New Roman"/>
                <w:b/>
                <w:sz w:val="24"/>
                <w:szCs w:val="24"/>
              </w:rPr>
              <w:t xml:space="preserve">Виконано </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826F524" w14:textId="77777777" w:rsidR="002B325F" w:rsidRPr="004359A8" w:rsidRDefault="002B325F" w:rsidP="0031676B">
            <w:pPr>
              <w:spacing w:line="240" w:lineRule="auto"/>
              <w:ind w:left="2" w:firstLine="287"/>
              <w:jc w:val="both"/>
              <w:rPr>
                <w:rFonts w:ascii="Times New Roman" w:eastAsia="Times New Roman" w:hAnsi="Times New Roman" w:cs="Times New Roman"/>
                <w:sz w:val="24"/>
                <w:szCs w:val="24"/>
              </w:rPr>
            </w:pPr>
            <w:r w:rsidRPr="004359A8">
              <w:rPr>
                <w:rFonts w:ascii="Times New Roman" w:eastAsia="Times New Roman" w:hAnsi="Times New Roman" w:cs="Times New Roman"/>
                <w:sz w:val="24"/>
                <w:szCs w:val="24"/>
              </w:rPr>
              <w:t>Пропозицій Міністерству розвитку громад та територій України  щодо визначення маршрутів евакуації осіб з інвалідністю в частині наявного транспорту, адаптованих автозаправних станцій та проміжних пунктів зупинки надані листом Чернігівської обласної військової адміністрації від 06.10.2025.</w:t>
            </w:r>
          </w:p>
        </w:tc>
      </w:tr>
      <w:tr w:rsidR="002B325F" w:rsidRPr="00A84429" w14:paraId="3E37C132" w14:textId="77777777" w:rsidTr="005E5236">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5B4DC29A" w14:textId="77777777" w:rsidR="002B325F" w:rsidRPr="000C572F" w:rsidRDefault="002B325F" w:rsidP="00414B1F">
            <w:pPr>
              <w:spacing w:line="240" w:lineRule="auto"/>
              <w:jc w:val="both"/>
              <w:rPr>
                <w:rFonts w:ascii="Times New Roman" w:hAnsi="Times New Roman" w:cs="Times New Roman"/>
                <w:sz w:val="24"/>
                <w:szCs w:val="24"/>
              </w:rPr>
            </w:pPr>
            <w:r w:rsidRPr="000C572F">
              <w:rPr>
                <w:rFonts w:ascii="Times New Roman" w:eastAsia="Times New Roman" w:hAnsi="Times New Roman" w:cs="Times New Roman"/>
                <w:sz w:val="24"/>
                <w:szCs w:val="24"/>
              </w:rPr>
              <w:t xml:space="preserve">1.3.4.3 забезпечення покращення пішохідної інфраструктури </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512F6D67" w14:textId="77777777" w:rsidR="002B325F" w:rsidRPr="000C572F" w:rsidRDefault="002B325F" w:rsidP="00414B1F">
            <w:pPr>
              <w:spacing w:line="240" w:lineRule="auto"/>
              <w:rPr>
                <w:rFonts w:ascii="Times New Roman" w:eastAsia="Times New Roman" w:hAnsi="Times New Roman" w:cs="Times New Roman"/>
                <w:sz w:val="24"/>
                <w:szCs w:val="24"/>
              </w:rPr>
            </w:pPr>
            <w:r w:rsidRPr="000C572F">
              <w:rPr>
                <w:rFonts w:ascii="Times New Roman" w:eastAsia="Times New Roman" w:hAnsi="Times New Roman" w:cs="Times New Roman"/>
                <w:sz w:val="24"/>
                <w:szCs w:val="24"/>
              </w:rPr>
              <w:t xml:space="preserve">Районні державні адміністрації, </w:t>
            </w:r>
          </w:p>
          <w:p w14:paraId="2384F1FE" w14:textId="77777777" w:rsidR="002B325F" w:rsidRPr="000C572F" w:rsidRDefault="002B325F" w:rsidP="00414B1F">
            <w:pPr>
              <w:spacing w:line="240" w:lineRule="auto"/>
              <w:rPr>
                <w:rFonts w:ascii="Times New Roman" w:eastAsia="Times New Roman" w:hAnsi="Times New Roman" w:cs="Times New Roman"/>
                <w:sz w:val="24"/>
                <w:szCs w:val="24"/>
              </w:rPr>
            </w:pPr>
            <w:r w:rsidRPr="000C572F">
              <w:rPr>
                <w:rFonts w:ascii="Times New Roman" w:eastAsia="Times New Roman" w:hAnsi="Times New Roman" w:cs="Times New Roman"/>
                <w:sz w:val="24"/>
                <w:szCs w:val="24"/>
              </w:rPr>
              <w:t>міські, селищні,</w:t>
            </w:r>
          </w:p>
          <w:p w14:paraId="3E44747E" w14:textId="77777777" w:rsidR="002B325F" w:rsidRPr="000C572F" w:rsidRDefault="002B325F" w:rsidP="00414B1F">
            <w:pPr>
              <w:spacing w:line="240" w:lineRule="auto"/>
              <w:rPr>
                <w:rFonts w:ascii="Times New Roman" w:eastAsia="Times New Roman" w:hAnsi="Times New Roman" w:cs="Times New Roman"/>
                <w:sz w:val="24"/>
                <w:szCs w:val="24"/>
              </w:rPr>
            </w:pPr>
            <w:r w:rsidRPr="000C572F">
              <w:rPr>
                <w:rFonts w:ascii="Times New Roman" w:eastAsia="Times New Roman" w:hAnsi="Times New Roman" w:cs="Times New Roman"/>
                <w:sz w:val="24"/>
                <w:szCs w:val="24"/>
              </w:rPr>
              <w:t xml:space="preserve">сільські ради  </w:t>
            </w:r>
          </w:p>
          <w:p w14:paraId="6335C9BB" w14:textId="77777777" w:rsidR="002B325F" w:rsidRPr="000C572F" w:rsidRDefault="002B325F" w:rsidP="00414B1F">
            <w:pPr>
              <w:spacing w:line="240" w:lineRule="auto"/>
              <w:rPr>
                <w:rFonts w:ascii="Times New Roman" w:eastAsia="Times New Roman" w:hAnsi="Times New Roman" w:cs="Times New Roman"/>
                <w:sz w:val="24"/>
                <w:szCs w:val="24"/>
              </w:rPr>
            </w:pPr>
            <w:r w:rsidRPr="000C572F">
              <w:rPr>
                <w:rFonts w:ascii="Times New Roman" w:eastAsia="Times New Roman" w:hAnsi="Times New Roman" w:cs="Times New Roman"/>
                <w:sz w:val="24"/>
                <w:szCs w:val="24"/>
              </w:rPr>
              <w:t>(за згодою),</w:t>
            </w:r>
          </w:p>
          <w:p w14:paraId="21890179" w14:textId="77777777" w:rsidR="002B325F" w:rsidRPr="000C572F" w:rsidRDefault="002B325F" w:rsidP="00414B1F">
            <w:pPr>
              <w:spacing w:line="240" w:lineRule="auto"/>
              <w:rPr>
                <w:rFonts w:ascii="Times New Roman" w:eastAsia="Times New Roman" w:hAnsi="Times New Roman" w:cs="Times New Roman"/>
                <w:sz w:val="24"/>
                <w:szCs w:val="24"/>
              </w:rPr>
            </w:pPr>
            <w:r w:rsidRPr="000C572F">
              <w:rPr>
                <w:rFonts w:ascii="Times New Roman" w:eastAsia="Times New Roman" w:hAnsi="Times New Roman" w:cs="Times New Roman"/>
                <w:sz w:val="24"/>
                <w:szCs w:val="24"/>
              </w:rPr>
              <w:t>Чернігівська міська військова адміністрація</w:t>
            </w:r>
          </w:p>
          <w:p w14:paraId="200A4012" w14:textId="77777777" w:rsidR="002B325F" w:rsidRPr="000C572F" w:rsidRDefault="002B325F" w:rsidP="00414B1F">
            <w:pPr>
              <w:spacing w:line="240" w:lineRule="auto"/>
              <w:rPr>
                <w:rFonts w:ascii="Times New Roman" w:hAnsi="Times New Roman" w:cs="Times New Roman"/>
                <w:sz w:val="24"/>
                <w:szCs w:val="24"/>
              </w:rPr>
            </w:pPr>
            <w:r w:rsidRPr="000C572F">
              <w:rPr>
                <w:rFonts w:ascii="Times New Roman" w:eastAsia="Times New Roman" w:hAnsi="Times New Roman" w:cs="Times New Roman"/>
                <w:sz w:val="24"/>
                <w:szCs w:val="24"/>
              </w:rPr>
              <w:t>Чернігівського району Чернігівської області</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4448C675" w14:textId="77777777" w:rsidR="002B325F" w:rsidRPr="000C572F" w:rsidRDefault="002B325F" w:rsidP="00414B1F">
            <w:pPr>
              <w:spacing w:line="240" w:lineRule="auto"/>
              <w:jc w:val="center"/>
              <w:rPr>
                <w:rFonts w:ascii="Times New Roman" w:eastAsia="Times New Roman" w:hAnsi="Times New Roman" w:cs="Times New Roman"/>
                <w:sz w:val="24"/>
                <w:szCs w:val="24"/>
              </w:rPr>
            </w:pPr>
            <w:r w:rsidRPr="000C572F">
              <w:rPr>
                <w:rFonts w:ascii="Times New Roman" w:eastAsia="Times New Roman" w:hAnsi="Times New Roman" w:cs="Times New Roman"/>
                <w:sz w:val="24"/>
                <w:szCs w:val="24"/>
              </w:rPr>
              <w:t>31.12.2025</w:t>
            </w:r>
          </w:p>
          <w:p w14:paraId="36F26121" w14:textId="77777777" w:rsidR="002B325F" w:rsidRPr="000C572F" w:rsidRDefault="002B325F" w:rsidP="00414B1F">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B84F4AD" w14:textId="77777777" w:rsidR="002B325F" w:rsidRPr="000C572F" w:rsidRDefault="002B325F" w:rsidP="00912042">
            <w:pPr>
              <w:ind w:left="180"/>
              <w:jc w:val="center"/>
              <w:rPr>
                <w:rFonts w:ascii="Times New Roman" w:eastAsia="Times New Roman" w:hAnsi="Times New Roman" w:cs="Times New Roman"/>
                <w:sz w:val="24"/>
                <w:szCs w:val="24"/>
              </w:rPr>
            </w:pPr>
            <w:r w:rsidRPr="000C572F">
              <w:rPr>
                <w:rFonts w:ascii="Times New Roman" w:eastAsia="Times New Roman" w:hAnsi="Times New Roman" w:cs="Times New Roman"/>
                <w:sz w:val="24"/>
                <w:szCs w:val="24"/>
              </w:rPr>
              <w:t>-</w:t>
            </w: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6AB417B" w14:textId="77777777" w:rsidR="002B325F" w:rsidRPr="000C572F" w:rsidRDefault="002B325F" w:rsidP="004679A0">
            <w:pPr>
              <w:ind w:left="140" w:right="140"/>
              <w:jc w:val="center"/>
              <w:rPr>
                <w:rFonts w:ascii="Times New Roman" w:eastAsia="Times New Roman" w:hAnsi="Times New Roman" w:cs="Times New Roman"/>
                <w:b/>
                <w:sz w:val="24"/>
                <w:szCs w:val="24"/>
              </w:rPr>
            </w:pPr>
            <w:r w:rsidRPr="000C572F">
              <w:rPr>
                <w:rFonts w:ascii="Times New Roman" w:eastAsia="Times New Roman" w:hAnsi="Times New Roman" w:cs="Times New Roman"/>
                <w:b/>
                <w:sz w:val="24"/>
                <w:szCs w:val="24"/>
              </w:rPr>
              <w:t xml:space="preserve">Виконується </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2FBBABC" w14:textId="77777777" w:rsidR="002B325F" w:rsidRPr="000C572F" w:rsidRDefault="002B325F" w:rsidP="0031676B">
            <w:pPr>
              <w:spacing w:line="240" w:lineRule="auto"/>
              <w:ind w:left="2" w:firstLine="283"/>
              <w:jc w:val="both"/>
              <w:rPr>
                <w:rFonts w:ascii="Times New Roman" w:eastAsia="Times New Roman" w:hAnsi="Times New Roman" w:cs="Times New Roman"/>
                <w:sz w:val="24"/>
                <w:szCs w:val="24"/>
              </w:rPr>
            </w:pPr>
            <w:r w:rsidRPr="000C572F">
              <w:rPr>
                <w:rFonts w:ascii="Times New Roman" w:eastAsia="Times New Roman" w:hAnsi="Times New Roman" w:cs="Times New Roman"/>
                <w:bCs/>
                <w:iCs/>
                <w:sz w:val="24"/>
                <w:szCs w:val="24"/>
              </w:rPr>
              <w:t>Проведено поточний ремонт тротуару в селищі Короп. В м. Новгород-Сіверський зроблено тротуар для пішоходів з додержанням будівельних норм</w:t>
            </w:r>
            <w:r w:rsidRPr="000C572F">
              <w:rPr>
                <w:rFonts w:ascii="Times New Roman" w:eastAsia="Times New Roman" w:hAnsi="Times New Roman" w:cs="Times New Roman"/>
                <w:b/>
                <w:i/>
                <w:sz w:val="24"/>
                <w:szCs w:val="24"/>
              </w:rPr>
              <w:t>.</w:t>
            </w:r>
            <w:r>
              <w:rPr>
                <w:rFonts w:ascii="Times New Roman" w:eastAsia="Times New Roman" w:hAnsi="Times New Roman" w:cs="Times New Roman"/>
                <w:b/>
                <w:i/>
                <w:sz w:val="24"/>
                <w:szCs w:val="24"/>
              </w:rPr>
              <w:t xml:space="preserve">  </w:t>
            </w:r>
          </w:p>
        </w:tc>
      </w:tr>
      <w:tr w:rsidR="002B325F" w:rsidRPr="00A84429" w14:paraId="09420AF8" w14:textId="77777777" w:rsidTr="005E5236">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7BFB8196" w14:textId="77777777" w:rsidR="002B325F" w:rsidRPr="00BE7E72" w:rsidRDefault="002B325F" w:rsidP="00414B1F">
            <w:pPr>
              <w:spacing w:line="240" w:lineRule="auto"/>
              <w:jc w:val="both"/>
              <w:rPr>
                <w:rFonts w:ascii="Times New Roman" w:hAnsi="Times New Roman" w:cs="Times New Roman"/>
                <w:sz w:val="24"/>
                <w:szCs w:val="24"/>
              </w:rPr>
            </w:pPr>
            <w:r w:rsidRPr="00BE7E72">
              <w:rPr>
                <w:rFonts w:ascii="Times New Roman" w:eastAsia="Times New Roman" w:hAnsi="Times New Roman" w:cs="Times New Roman"/>
                <w:sz w:val="24"/>
                <w:szCs w:val="24"/>
              </w:rPr>
              <w:lastRenderedPageBreak/>
              <w:t xml:space="preserve">1.3.4.4 забезпечення покращення паркувальної зони </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7AA7634E" w14:textId="77777777" w:rsidR="002B325F" w:rsidRPr="00BE7E72" w:rsidRDefault="002B325F" w:rsidP="00414B1F">
            <w:pPr>
              <w:spacing w:line="240" w:lineRule="auto"/>
              <w:rPr>
                <w:rFonts w:ascii="Times New Roman" w:eastAsia="Times New Roman" w:hAnsi="Times New Roman" w:cs="Times New Roman"/>
                <w:sz w:val="24"/>
                <w:szCs w:val="24"/>
              </w:rPr>
            </w:pPr>
            <w:r w:rsidRPr="00BE7E72">
              <w:rPr>
                <w:rFonts w:ascii="Times New Roman" w:eastAsia="Times New Roman" w:hAnsi="Times New Roman" w:cs="Times New Roman"/>
                <w:sz w:val="24"/>
                <w:szCs w:val="24"/>
              </w:rPr>
              <w:t>Районні державні адміністрації, міські, селищні,</w:t>
            </w:r>
          </w:p>
          <w:p w14:paraId="0299A572" w14:textId="77777777" w:rsidR="002B325F" w:rsidRPr="00BE7E72" w:rsidRDefault="002B325F" w:rsidP="00414B1F">
            <w:pPr>
              <w:spacing w:line="240" w:lineRule="auto"/>
              <w:rPr>
                <w:rFonts w:ascii="Times New Roman" w:eastAsia="Times New Roman" w:hAnsi="Times New Roman" w:cs="Times New Roman"/>
                <w:sz w:val="24"/>
                <w:szCs w:val="24"/>
              </w:rPr>
            </w:pPr>
            <w:r w:rsidRPr="00BE7E72">
              <w:rPr>
                <w:rFonts w:ascii="Times New Roman" w:eastAsia="Times New Roman" w:hAnsi="Times New Roman" w:cs="Times New Roman"/>
                <w:sz w:val="24"/>
                <w:szCs w:val="24"/>
              </w:rPr>
              <w:t xml:space="preserve">сільські ради  </w:t>
            </w:r>
          </w:p>
          <w:p w14:paraId="5B6CAE80" w14:textId="77777777" w:rsidR="002B325F" w:rsidRPr="00BE7E72" w:rsidRDefault="002B325F" w:rsidP="00414B1F">
            <w:pPr>
              <w:spacing w:line="240" w:lineRule="auto"/>
              <w:rPr>
                <w:rFonts w:ascii="Times New Roman" w:eastAsia="Times New Roman" w:hAnsi="Times New Roman" w:cs="Times New Roman"/>
                <w:sz w:val="24"/>
                <w:szCs w:val="24"/>
              </w:rPr>
            </w:pPr>
            <w:r w:rsidRPr="00BE7E72">
              <w:rPr>
                <w:rFonts w:ascii="Times New Roman" w:eastAsia="Times New Roman" w:hAnsi="Times New Roman" w:cs="Times New Roman"/>
                <w:sz w:val="24"/>
                <w:szCs w:val="24"/>
              </w:rPr>
              <w:t>(за згодою),</w:t>
            </w:r>
          </w:p>
          <w:p w14:paraId="736F4528" w14:textId="77777777" w:rsidR="002B325F" w:rsidRPr="00BE7E72" w:rsidRDefault="002B325F" w:rsidP="00414B1F">
            <w:pPr>
              <w:spacing w:line="240" w:lineRule="auto"/>
              <w:rPr>
                <w:rFonts w:ascii="Times New Roman" w:eastAsia="Times New Roman" w:hAnsi="Times New Roman" w:cs="Times New Roman"/>
                <w:sz w:val="24"/>
                <w:szCs w:val="24"/>
              </w:rPr>
            </w:pPr>
            <w:r w:rsidRPr="00BE7E72">
              <w:rPr>
                <w:rFonts w:ascii="Times New Roman" w:eastAsia="Times New Roman" w:hAnsi="Times New Roman" w:cs="Times New Roman"/>
                <w:sz w:val="24"/>
                <w:szCs w:val="24"/>
              </w:rPr>
              <w:t>Чернігівська міська військова адміністрація</w:t>
            </w:r>
          </w:p>
          <w:p w14:paraId="0EBD0C84" w14:textId="77777777" w:rsidR="002B325F" w:rsidRPr="00BE7E72" w:rsidRDefault="002B325F" w:rsidP="00414B1F">
            <w:pPr>
              <w:spacing w:line="240" w:lineRule="auto"/>
              <w:rPr>
                <w:rFonts w:ascii="Times New Roman" w:hAnsi="Times New Roman" w:cs="Times New Roman"/>
                <w:sz w:val="24"/>
                <w:szCs w:val="24"/>
              </w:rPr>
            </w:pPr>
            <w:r w:rsidRPr="00BE7E72">
              <w:rPr>
                <w:rFonts w:ascii="Times New Roman" w:eastAsia="Times New Roman" w:hAnsi="Times New Roman" w:cs="Times New Roman"/>
                <w:sz w:val="24"/>
                <w:szCs w:val="24"/>
              </w:rPr>
              <w:t>Чернігівського району Чернігівської області</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0595D689" w14:textId="77777777" w:rsidR="002B325F" w:rsidRPr="00BE7E72" w:rsidRDefault="002B325F" w:rsidP="00414B1F">
            <w:pPr>
              <w:spacing w:line="240" w:lineRule="auto"/>
              <w:jc w:val="center"/>
              <w:rPr>
                <w:rFonts w:ascii="Times New Roman" w:eastAsia="Times New Roman" w:hAnsi="Times New Roman" w:cs="Times New Roman"/>
                <w:sz w:val="24"/>
                <w:szCs w:val="24"/>
              </w:rPr>
            </w:pPr>
            <w:r w:rsidRPr="00BE7E72">
              <w:rPr>
                <w:rFonts w:ascii="Times New Roman" w:eastAsia="Times New Roman" w:hAnsi="Times New Roman" w:cs="Times New Roman"/>
                <w:sz w:val="24"/>
                <w:szCs w:val="24"/>
              </w:rPr>
              <w:t>31.12.2025</w:t>
            </w:r>
          </w:p>
          <w:p w14:paraId="6053EA2F" w14:textId="77777777" w:rsidR="002B325F" w:rsidRPr="00BE7E72" w:rsidRDefault="002B325F" w:rsidP="00414B1F">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E4BF18E" w14:textId="77777777" w:rsidR="002B325F" w:rsidRPr="00BE7E72" w:rsidRDefault="002B325F" w:rsidP="00BE7E72">
            <w:pPr>
              <w:ind w:left="180"/>
              <w:jc w:val="center"/>
              <w:rPr>
                <w:rFonts w:ascii="Times New Roman" w:eastAsia="Times New Roman" w:hAnsi="Times New Roman" w:cs="Times New Roman"/>
                <w:sz w:val="24"/>
                <w:szCs w:val="24"/>
              </w:rPr>
            </w:pPr>
            <w:r w:rsidRPr="00BE7E72">
              <w:rPr>
                <w:rFonts w:ascii="Times New Roman" w:eastAsia="Times New Roman" w:hAnsi="Times New Roman" w:cs="Times New Roman"/>
                <w:sz w:val="24"/>
                <w:szCs w:val="24"/>
              </w:rPr>
              <w:t>-</w:t>
            </w: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127E9E52" w14:textId="77777777" w:rsidR="002B325F" w:rsidRPr="00BE7E72" w:rsidRDefault="002B325F" w:rsidP="004679A0">
            <w:pPr>
              <w:ind w:left="140" w:right="140"/>
              <w:jc w:val="center"/>
              <w:rPr>
                <w:rFonts w:ascii="Times New Roman" w:eastAsia="Times New Roman" w:hAnsi="Times New Roman" w:cs="Times New Roman"/>
                <w:b/>
                <w:sz w:val="24"/>
                <w:szCs w:val="24"/>
              </w:rPr>
            </w:pPr>
            <w:r w:rsidRPr="00BE7E72">
              <w:rPr>
                <w:rFonts w:ascii="Times New Roman" w:eastAsia="Times New Roman" w:hAnsi="Times New Roman" w:cs="Times New Roman"/>
                <w:b/>
                <w:sz w:val="24"/>
                <w:szCs w:val="24"/>
              </w:rPr>
              <w:t>Не розпочато</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1E8C5914" w14:textId="77777777" w:rsidR="002B325F" w:rsidRPr="00BE7E72" w:rsidRDefault="002B325F" w:rsidP="00B95C88">
            <w:pPr>
              <w:spacing w:line="240" w:lineRule="auto"/>
              <w:ind w:left="2" w:firstLine="283"/>
              <w:jc w:val="both"/>
              <w:rPr>
                <w:rFonts w:ascii="Times New Roman" w:eastAsia="Times New Roman" w:hAnsi="Times New Roman" w:cs="Times New Roman"/>
                <w:b/>
                <w:sz w:val="24"/>
                <w:szCs w:val="24"/>
                <w:highlight w:val="yellow"/>
              </w:rPr>
            </w:pPr>
          </w:p>
        </w:tc>
      </w:tr>
      <w:tr w:rsidR="002B325F" w:rsidRPr="00A84429" w14:paraId="5CF9B05A" w14:textId="77777777" w:rsidTr="005E5236">
        <w:trPr>
          <w:gridAfter w:val="4"/>
          <w:wAfter w:w="7668" w:type="dxa"/>
          <w:trHeight w:val="450"/>
        </w:trPr>
        <w:tc>
          <w:tcPr>
            <w:tcW w:w="15126" w:type="dxa"/>
            <w:gridSpan w:val="7"/>
            <w:tcBorders>
              <w:top w:val="nil"/>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14:paraId="45AB7022" w14:textId="77777777" w:rsidR="002B325F" w:rsidRPr="00912042" w:rsidRDefault="002B325F" w:rsidP="001A09A5">
            <w:pPr>
              <w:spacing w:line="240" w:lineRule="auto"/>
              <w:ind w:left="2" w:firstLine="283"/>
              <w:jc w:val="center"/>
              <w:rPr>
                <w:rFonts w:ascii="Times New Roman" w:eastAsia="Times New Roman" w:hAnsi="Times New Roman" w:cs="Times New Roman"/>
                <w:b/>
                <w:sz w:val="24"/>
                <w:szCs w:val="24"/>
              </w:rPr>
            </w:pPr>
            <w:r w:rsidRPr="00912042">
              <w:rPr>
                <w:rFonts w:ascii="Times New Roman" w:eastAsia="Times New Roman" w:hAnsi="Times New Roman" w:cs="Times New Roman"/>
                <w:b/>
                <w:sz w:val="24"/>
                <w:szCs w:val="24"/>
              </w:rPr>
              <w:t>Напрям 2. Інформаційна безбар’єрність</w:t>
            </w:r>
          </w:p>
        </w:tc>
      </w:tr>
      <w:tr w:rsidR="002B325F" w:rsidRPr="00A84429" w14:paraId="041E3FB0" w14:textId="77777777" w:rsidTr="005E5236">
        <w:trPr>
          <w:gridAfter w:val="4"/>
          <w:wAfter w:w="7668" w:type="dxa"/>
          <w:trHeight w:val="450"/>
        </w:trPr>
        <w:tc>
          <w:tcPr>
            <w:tcW w:w="15126" w:type="dxa"/>
            <w:gridSpan w:val="7"/>
            <w:tcBorders>
              <w:top w:val="nil"/>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14:paraId="71EF4B07" w14:textId="77777777" w:rsidR="002B325F" w:rsidRPr="00912042" w:rsidRDefault="002B325F" w:rsidP="001A09A5">
            <w:pPr>
              <w:spacing w:line="240" w:lineRule="auto"/>
              <w:ind w:left="2" w:firstLine="283"/>
              <w:jc w:val="center"/>
              <w:rPr>
                <w:rFonts w:ascii="Times New Roman" w:eastAsia="Times New Roman" w:hAnsi="Times New Roman" w:cs="Times New Roman"/>
                <w:b/>
                <w:sz w:val="24"/>
                <w:szCs w:val="24"/>
              </w:rPr>
            </w:pPr>
            <w:r w:rsidRPr="00912042">
              <w:rPr>
                <w:rFonts w:ascii="Times New Roman" w:eastAsia="Times New Roman" w:hAnsi="Times New Roman" w:cs="Times New Roman"/>
                <w:b/>
                <w:sz w:val="24"/>
                <w:szCs w:val="24"/>
              </w:rPr>
              <w:t xml:space="preserve">Стратегічна ціль 2.1: </w:t>
            </w:r>
            <w:r w:rsidRPr="00912042">
              <w:rPr>
                <w:rFonts w:ascii="Times New Roman" w:eastAsia="Times New Roman" w:hAnsi="Times New Roman" w:cs="Times New Roman"/>
                <w:b/>
                <w:sz w:val="24"/>
                <w:szCs w:val="24"/>
                <w:lang w:val="ru-RU"/>
              </w:rPr>
              <w:t>“</w:t>
            </w:r>
            <w:r w:rsidRPr="00912042">
              <w:rPr>
                <w:rFonts w:ascii="Times New Roman" w:eastAsia="Times New Roman" w:hAnsi="Times New Roman" w:cs="Times New Roman"/>
                <w:b/>
                <w:sz w:val="24"/>
                <w:szCs w:val="24"/>
              </w:rPr>
              <w:t>Публічна інформація субʼєктів владних повноважень є доступною для кожного у різних форматах</w:t>
            </w:r>
            <w:r w:rsidRPr="00912042">
              <w:rPr>
                <w:rFonts w:ascii="Times New Roman" w:eastAsia="Times New Roman" w:hAnsi="Times New Roman" w:cs="Times New Roman"/>
                <w:b/>
                <w:sz w:val="24"/>
                <w:szCs w:val="24"/>
                <w:lang w:val="ru-RU"/>
              </w:rPr>
              <w:t>”</w:t>
            </w:r>
          </w:p>
        </w:tc>
      </w:tr>
      <w:tr w:rsidR="002B325F" w:rsidRPr="00A84429" w14:paraId="53C8302F" w14:textId="77777777" w:rsidTr="005E5236">
        <w:trPr>
          <w:gridAfter w:val="4"/>
          <w:wAfter w:w="7668" w:type="dxa"/>
          <w:trHeight w:val="450"/>
        </w:trPr>
        <w:tc>
          <w:tcPr>
            <w:tcW w:w="15126" w:type="dxa"/>
            <w:gridSpan w:val="7"/>
            <w:tcBorders>
              <w:top w:val="nil"/>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14:paraId="177DE508" w14:textId="77777777" w:rsidR="002B325F" w:rsidRPr="00912042" w:rsidRDefault="002B325F" w:rsidP="001A09A5">
            <w:pPr>
              <w:spacing w:line="240" w:lineRule="auto"/>
              <w:jc w:val="center"/>
              <w:rPr>
                <w:rFonts w:ascii="Times New Roman" w:hAnsi="Times New Roman" w:cs="Times New Roman"/>
                <w:b/>
                <w:sz w:val="24"/>
                <w:szCs w:val="24"/>
              </w:rPr>
            </w:pPr>
            <w:r w:rsidRPr="00912042">
              <w:rPr>
                <w:rFonts w:ascii="Times New Roman" w:hAnsi="Times New Roman" w:cs="Times New Roman"/>
                <w:b/>
                <w:sz w:val="24"/>
                <w:szCs w:val="24"/>
              </w:rPr>
              <w:t>2.1.1. Забезпечення використання формату простої мови і легкого читання суб’єктами владних повноважень</w:t>
            </w:r>
          </w:p>
        </w:tc>
      </w:tr>
      <w:tr w:rsidR="002B325F" w:rsidRPr="00A84429" w14:paraId="584782F4" w14:textId="77777777" w:rsidTr="005E5236">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41ED5177" w14:textId="77777777" w:rsidR="002B325F" w:rsidRPr="00E3679B" w:rsidRDefault="002B325F" w:rsidP="00414B1F">
            <w:pPr>
              <w:spacing w:line="240" w:lineRule="auto"/>
              <w:jc w:val="both"/>
              <w:rPr>
                <w:rFonts w:ascii="Times New Roman" w:hAnsi="Times New Roman" w:cs="Times New Roman"/>
                <w:sz w:val="24"/>
                <w:szCs w:val="24"/>
              </w:rPr>
            </w:pPr>
            <w:r w:rsidRPr="00E3679B">
              <w:rPr>
                <w:rFonts w:ascii="Times New Roman" w:hAnsi="Times New Roman" w:cs="Times New Roman"/>
                <w:sz w:val="24"/>
                <w:szCs w:val="24"/>
              </w:rPr>
              <w:t xml:space="preserve">2.1.1.1 підготовка до публікацій новин для офіційного вебсайту Чернігівської обласної військової адміністрації із </w:t>
            </w:r>
          </w:p>
          <w:p w14:paraId="485B2CA1" w14:textId="77777777" w:rsidR="002B325F" w:rsidRPr="00E3679B" w:rsidRDefault="002B325F" w:rsidP="00414B1F">
            <w:pPr>
              <w:spacing w:line="240" w:lineRule="auto"/>
              <w:jc w:val="both"/>
              <w:rPr>
                <w:rFonts w:ascii="Times New Roman" w:hAnsi="Times New Roman" w:cs="Times New Roman"/>
                <w:sz w:val="24"/>
                <w:szCs w:val="24"/>
              </w:rPr>
            </w:pPr>
            <w:r w:rsidRPr="00E3679B">
              <w:rPr>
                <w:rFonts w:ascii="Times New Roman" w:hAnsi="Times New Roman" w:cs="Times New Roman"/>
                <w:sz w:val="24"/>
                <w:szCs w:val="24"/>
              </w:rPr>
              <w:t>застосуванням методу простої  мови</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CCBF3A1" w14:textId="77777777" w:rsidR="002B325F" w:rsidRPr="00E3679B" w:rsidRDefault="002B325F" w:rsidP="00414B1F">
            <w:pPr>
              <w:spacing w:line="240" w:lineRule="auto"/>
              <w:rPr>
                <w:rFonts w:ascii="Times New Roman" w:hAnsi="Times New Roman" w:cs="Times New Roman"/>
                <w:sz w:val="24"/>
                <w:szCs w:val="24"/>
              </w:rPr>
            </w:pPr>
            <w:r w:rsidRPr="00E3679B">
              <w:rPr>
                <w:rFonts w:ascii="Times New Roman" w:hAnsi="Times New Roman" w:cs="Times New Roman"/>
                <w:sz w:val="24"/>
                <w:szCs w:val="24"/>
              </w:rPr>
              <w:t>Департамент інформаційної діяльності та комунікацій з громадськістю Чернігівської</w:t>
            </w:r>
          </w:p>
          <w:p w14:paraId="674E4AD7" w14:textId="77777777" w:rsidR="002B325F" w:rsidRPr="00E3679B" w:rsidRDefault="002B325F" w:rsidP="00414B1F">
            <w:pPr>
              <w:spacing w:line="240" w:lineRule="auto"/>
              <w:rPr>
                <w:rFonts w:ascii="Times New Roman" w:hAnsi="Times New Roman" w:cs="Times New Roman"/>
                <w:sz w:val="24"/>
                <w:szCs w:val="24"/>
              </w:rPr>
            </w:pPr>
            <w:r w:rsidRPr="00E3679B">
              <w:rPr>
                <w:rFonts w:ascii="Times New Roman" w:hAnsi="Times New Roman" w:cs="Times New Roman"/>
                <w:sz w:val="24"/>
                <w:szCs w:val="24"/>
              </w:rPr>
              <w:t>обласної державної адміністрації</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419A14EA" w14:textId="77777777" w:rsidR="002B325F" w:rsidRPr="00E3679B" w:rsidRDefault="002B325F" w:rsidP="001A09A5">
            <w:pPr>
              <w:spacing w:line="240" w:lineRule="auto"/>
              <w:jc w:val="center"/>
              <w:rPr>
                <w:rFonts w:ascii="Times New Roman" w:hAnsi="Times New Roman" w:cs="Times New Roman"/>
                <w:sz w:val="24"/>
                <w:szCs w:val="24"/>
              </w:rPr>
            </w:pPr>
            <w:r w:rsidRPr="00E3679B">
              <w:rPr>
                <w:rFonts w:ascii="Times New Roman" w:hAnsi="Times New Roman" w:cs="Times New Roman"/>
                <w:sz w:val="24"/>
                <w:szCs w:val="24"/>
              </w:rPr>
              <w:t>31.12.2025</w:t>
            </w:r>
          </w:p>
          <w:p w14:paraId="4F2123AF" w14:textId="77777777" w:rsidR="002B325F" w:rsidRPr="00E3679B" w:rsidRDefault="002B325F" w:rsidP="001A09A5">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562BFC6" w14:textId="77777777" w:rsidR="002B325F" w:rsidRPr="00E3679B" w:rsidRDefault="002B325F" w:rsidP="00B33477">
            <w:pPr>
              <w:ind w:left="180"/>
              <w:jc w:val="center"/>
              <w:rPr>
                <w:rFonts w:ascii="Times New Roman" w:eastAsia="Times New Roman" w:hAnsi="Times New Roman" w:cs="Times New Roman"/>
                <w:sz w:val="24"/>
                <w:szCs w:val="24"/>
              </w:rPr>
            </w:pPr>
            <w:r w:rsidRPr="00E3679B">
              <w:rPr>
                <w:rFonts w:ascii="Times New Roman" w:eastAsia="Times New Roman" w:hAnsi="Times New Roman" w:cs="Times New Roman"/>
                <w:sz w:val="24"/>
                <w:szCs w:val="24"/>
              </w:rPr>
              <w:t>-</w:t>
            </w: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863E88A" w14:textId="77777777" w:rsidR="002B325F" w:rsidRPr="00E3679B" w:rsidRDefault="002B325F" w:rsidP="00B33477">
            <w:pPr>
              <w:ind w:left="140" w:right="140"/>
              <w:jc w:val="center"/>
              <w:rPr>
                <w:rFonts w:ascii="Times New Roman" w:eastAsia="Times New Roman" w:hAnsi="Times New Roman" w:cs="Times New Roman"/>
                <w:b/>
                <w:sz w:val="24"/>
                <w:szCs w:val="24"/>
              </w:rPr>
            </w:pPr>
            <w:r w:rsidRPr="00E3679B">
              <w:rPr>
                <w:rFonts w:ascii="Times New Roman" w:eastAsia="Times New Roman" w:hAnsi="Times New Roman" w:cs="Times New Roman"/>
                <w:b/>
                <w:sz w:val="24"/>
                <w:szCs w:val="24"/>
              </w:rPr>
              <w:t xml:space="preserve">Виконується </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BDCFFA1" w14:textId="77777777" w:rsidR="002B325F" w:rsidRPr="00E3679B" w:rsidRDefault="002B325F" w:rsidP="0029372D">
            <w:pPr>
              <w:spacing w:line="240" w:lineRule="auto"/>
              <w:ind w:left="2" w:firstLine="283"/>
              <w:jc w:val="both"/>
              <w:rPr>
                <w:rFonts w:ascii="Times New Roman" w:eastAsia="Times New Roman" w:hAnsi="Times New Roman" w:cs="Times New Roman"/>
                <w:sz w:val="24"/>
                <w:szCs w:val="24"/>
              </w:rPr>
            </w:pPr>
            <w:r w:rsidRPr="00E3679B">
              <w:rPr>
                <w:rFonts w:ascii="Times New Roman" w:eastAsia="Times New Roman" w:hAnsi="Times New Roman" w:cs="Times New Roman"/>
                <w:sz w:val="24"/>
                <w:szCs w:val="24"/>
              </w:rPr>
              <w:t>Забезпечено публікацію не менше 40 % новин із застосуванням методу простої  мови на офіційному вебсайті Чернігівської обласної військової адміністрації.</w:t>
            </w:r>
          </w:p>
        </w:tc>
      </w:tr>
      <w:tr w:rsidR="002B325F" w:rsidRPr="00A84429" w14:paraId="6A107E50" w14:textId="77777777" w:rsidTr="005E5236">
        <w:trPr>
          <w:gridAfter w:val="4"/>
          <w:wAfter w:w="7668" w:type="dxa"/>
          <w:trHeight w:val="450"/>
        </w:trPr>
        <w:tc>
          <w:tcPr>
            <w:tcW w:w="15126" w:type="dxa"/>
            <w:gridSpan w:val="7"/>
            <w:tcBorders>
              <w:top w:val="nil"/>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14:paraId="4A779EB6" w14:textId="77777777" w:rsidR="002B325F" w:rsidRPr="005C4877" w:rsidRDefault="002B325F" w:rsidP="0029372D">
            <w:pPr>
              <w:spacing w:line="240" w:lineRule="auto"/>
              <w:ind w:firstLine="283"/>
              <w:jc w:val="both"/>
              <w:rPr>
                <w:rFonts w:ascii="Times New Roman" w:hAnsi="Times New Roman" w:cs="Times New Roman"/>
                <w:b/>
                <w:sz w:val="24"/>
                <w:szCs w:val="24"/>
              </w:rPr>
            </w:pPr>
            <w:r w:rsidRPr="005C4877">
              <w:rPr>
                <w:rFonts w:ascii="Times New Roman" w:eastAsia="Times New Roman" w:hAnsi="Times New Roman" w:cs="Times New Roman"/>
                <w:b/>
                <w:sz w:val="24"/>
                <w:szCs w:val="24"/>
              </w:rPr>
              <w:t>2.1.2. Підвищення рівня обізнаності фахівців органів державної влади, інших державних органів, органів місцевого самоврядування про важливість доступності та рівних можливостей для осіб з різними ступенями обмеження здатності до спілкування</w:t>
            </w:r>
          </w:p>
        </w:tc>
      </w:tr>
      <w:tr w:rsidR="002B325F" w:rsidRPr="00A84429" w14:paraId="1A973492" w14:textId="77777777" w:rsidTr="005E5236">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15CAA6DF" w14:textId="77777777" w:rsidR="002B325F" w:rsidRPr="005C4877" w:rsidRDefault="002B325F" w:rsidP="00414B1F">
            <w:pPr>
              <w:spacing w:line="240" w:lineRule="auto"/>
              <w:rPr>
                <w:rFonts w:ascii="Times New Roman" w:eastAsia="Times New Roman" w:hAnsi="Times New Roman" w:cs="Times New Roman"/>
                <w:sz w:val="24"/>
                <w:szCs w:val="24"/>
              </w:rPr>
            </w:pPr>
            <w:r w:rsidRPr="005C4877">
              <w:rPr>
                <w:rFonts w:ascii="Times New Roman" w:eastAsia="Times New Roman" w:hAnsi="Times New Roman" w:cs="Times New Roman"/>
                <w:sz w:val="24"/>
                <w:szCs w:val="24"/>
              </w:rPr>
              <w:lastRenderedPageBreak/>
              <w:t>2.1.2.1 проведення спеціалізованих  тренінгів для персоналу органів державної влади та органів</w:t>
            </w:r>
          </w:p>
          <w:p w14:paraId="1A706A64" w14:textId="77777777" w:rsidR="002B325F" w:rsidRPr="005C4877" w:rsidRDefault="002B325F" w:rsidP="00414B1F">
            <w:pPr>
              <w:spacing w:line="240" w:lineRule="auto"/>
              <w:rPr>
                <w:rFonts w:ascii="Times New Roman" w:eastAsia="Times New Roman" w:hAnsi="Times New Roman" w:cs="Times New Roman"/>
                <w:sz w:val="24"/>
                <w:szCs w:val="24"/>
              </w:rPr>
            </w:pPr>
            <w:r w:rsidRPr="005C4877">
              <w:rPr>
                <w:rFonts w:ascii="Times New Roman" w:eastAsia="Times New Roman" w:hAnsi="Times New Roman" w:cs="Times New Roman"/>
                <w:sz w:val="24"/>
                <w:szCs w:val="24"/>
              </w:rPr>
              <w:t xml:space="preserve"> місцевого самоврядування щодо забезпечення доступності інформації, а також використання цифрових платформ, адаптованих для осіб з інвалідністю</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5AE4CB3" w14:textId="77777777" w:rsidR="002B325F" w:rsidRPr="005C4877" w:rsidRDefault="002B325F" w:rsidP="00414B1F">
            <w:pPr>
              <w:spacing w:line="240" w:lineRule="auto"/>
              <w:rPr>
                <w:rFonts w:ascii="Times New Roman" w:eastAsia="Times New Roman" w:hAnsi="Times New Roman" w:cs="Times New Roman"/>
                <w:sz w:val="24"/>
                <w:szCs w:val="24"/>
              </w:rPr>
            </w:pPr>
            <w:r w:rsidRPr="005C4877">
              <w:rPr>
                <w:rFonts w:ascii="Times New Roman" w:eastAsia="Times New Roman" w:hAnsi="Times New Roman" w:cs="Times New Roman"/>
                <w:sz w:val="24"/>
                <w:szCs w:val="24"/>
              </w:rPr>
              <w:t>Чернігівська  обласна державна адміністрація</w:t>
            </w:r>
          </w:p>
          <w:p w14:paraId="6AC16F14" w14:textId="77777777" w:rsidR="002B325F" w:rsidRPr="005C4877" w:rsidRDefault="002B325F" w:rsidP="00414B1F">
            <w:pPr>
              <w:spacing w:line="240" w:lineRule="auto"/>
              <w:rPr>
                <w:rFonts w:ascii="Times New Roman" w:hAnsi="Times New Roman" w:cs="Times New Roman"/>
                <w:sz w:val="24"/>
                <w:szCs w:val="24"/>
              </w:rPr>
            </w:pP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19CF3C5E" w14:textId="77777777" w:rsidR="002B325F" w:rsidRPr="005C4877" w:rsidRDefault="002B325F" w:rsidP="001A09A5">
            <w:pPr>
              <w:spacing w:line="240" w:lineRule="auto"/>
              <w:jc w:val="center"/>
              <w:rPr>
                <w:rFonts w:ascii="Times New Roman" w:hAnsi="Times New Roman" w:cs="Times New Roman"/>
                <w:sz w:val="24"/>
                <w:szCs w:val="24"/>
              </w:rPr>
            </w:pPr>
            <w:r w:rsidRPr="005C4877">
              <w:rPr>
                <w:rFonts w:ascii="Times New Roman" w:eastAsia="Times New Roman" w:hAnsi="Times New Roman" w:cs="Times New Roman"/>
                <w:sz w:val="24"/>
                <w:szCs w:val="24"/>
              </w:rPr>
              <w:t>31.12.2025</w:t>
            </w: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E4B9D6B" w14:textId="77777777" w:rsidR="002B325F" w:rsidRPr="005C4877" w:rsidRDefault="002B325F" w:rsidP="00285E28">
            <w:pPr>
              <w:ind w:left="180"/>
              <w:jc w:val="center"/>
              <w:rPr>
                <w:rFonts w:ascii="Times New Roman" w:eastAsia="Times New Roman" w:hAnsi="Times New Roman" w:cs="Times New Roman"/>
                <w:sz w:val="24"/>
                <w:szCs w:val="24"/>
              </w:rPr>
            </w:pPr>
            <w:r w:rsidRPr="005C4877">
              <w:rPr>
                <w:rFonts w:ascii="Times New Roman" w:eastAsia="Times New Roman" w:hAnsi="Times New Roman" w:cs="Times New Roman"/>
                <w:sz w:val="24"/>
                <w:szCs w:val="24"/>
              </w:rPr>
              <w:t>-</w:t>
            </w: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5E2DF58" w14:textId="77777777" w:rsidR="002B325F" w:rsidRPr="005C4877" w:rsidRDefault="002B325F" w:rsidP="00285E28">
            <w:pPr>
              <w:ind w:left="140" w:right="140"/>
              <w:jc w:val="center"/>
              <w:rPr>
                <w:rFonts w:ascii="Times New Roman" w:eastAsia="Times New Roman" w:hAnsi="Times New Roman" w:cs="Times New Roman"/>
                <w:b/>
                <w:sz w:val="24"/>
                <w:szCs w:val="24"/>
              </w:rPr>
            </w:pPr>
            <w:r w:rsidRPr="005C4877">
              <w:rPr>
                <w:rFonts w:ascii="Times New Roman" w:eastAsia="Times New Roman" w:hAnsi="Times New Roman" w:cs="Times New Roman"/>
                <w:b/>
                <w:sz w:val="24"/>
                <w:szCs w:val="24"/>
              </w:rPr>
              <w:t xml:space="preserve">Виконується </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1B9F2C21" w14:textId="77777777" w:rsidR="002B325F" w:rsidRPr="005C4877" w:rsidRDefault="002B325F" w:rsidP="0029372D">
            <w:pPr>
              <w:ind w:firstLine="283"/>
              <w:jc w:val="both"/>
              <w:rPr>
                <w:rFonts w:ascii="Times New Roman" w:eastAsia="Times New Roman" w:hAnsi="Times New Roman" w:cs="Times New Roman"/>
                <w:sz w:val="24"/>
                <w:szCs w:val="24"/>
              </w:rPr>
            </w:pPr>
            <w:r w:rsidRPr="005C4877">
              <w:rPr>
                <w:rFonts w:ascii="Times New Roman" w:eastAsia="Times New Roman" w:hAnsi="Times New Roman" w:cs="Times New Roman"/>
                <w:sz w:val="24"/>
                <w:szCs w:val="24"/>
              </w:rPr>
              <w:t>На онлайн-платформа «Дія. Цифрова освіта» державні службовці Чернігівської  обласної державної адміністрації  пройшли сертифіковане тесування «Цифрограм для державних службовців» та «Кіберграм».</w:t>
            </w:r>
          </w:p>
          <w:p w14:paraId="446CBCE3" w14:textId="77777777" w:rsidR="002B325F" w:rsidRPr="005C4877" w:rsidRDefault="002B325F" w:rsidP="0029372D">
            <w:pPr>
              <w:spacing w:line="240" w:lineRule="auto"/>
              <w:ind w:left="2" w:firstLine="283"/>
              <w:jc w:val="both"/>
              <w:rPr>
                <w:rFonts w:ascii="Times New Roman" w:eastAsia="Times New Roman" w:hAnsi="Times New Roman" w:cs="Times New Roman"/>
                <w:sz w:val="24"/>
                <w:szCs w:val="24"/>
              </w:rPr>
            </w:pPr>
          </w:p>
        </w:tc>
      </w:tr>
      <w:tr w:rsidR="002B325F" w:rsidRPr="00A84429" w14:paraId="233A07E9" w14:textId="77777777" w:rsidTr="005E5236">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35C8924B" w14:textId="77777777" w:rsidR="002B325F" w:rsidRPr="00B362CD" w:rsidRDefault="002B325F" w:rsidP="00414B1F">
            <w:pPr>
              <w:spacing w:line="240" w:lineRule="auto"/>
              <w:rPr>
                <w:rFonts w:ascii="Times New Roman" w:hAnsi="Times New Roman" w:cs="Times New Roman"/>
                <w:sz w:val="24"/>
                <w:szCs w:val="24"/>
              </w:rPr>
            </w:pPr>
            <w:r w:rsidRPr="00B362CD">
              <w:rPr>
                <w:rFonts w:ascii="Times New Roman" w:eastAsia="Times New Roman" w:hAnsi="Times New Roman" w:cs="Times New Roman"/>
                <w:sz w:val="24"/>
                <w:szCs w:val="24"/>
              </w:rPr>
              <w:t>2.1.2.4 проведення навчання державних службовців та посадових осіб місцевого самоврядування з питань створення безбар’єрного простору</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AA10522" w14:textId="77777777" w:rsidR="002B325F" w:rsidRPr="00B362CD" w:rsidRDefault="002B325F" w:rsidP="00414B1F">
            <w:pPr>
              <w:spacing w:line="240" w:lineRule="auto"/>
              <w:rPr>
                <w:rFonts w:ascii="Times New Roman" w:eastAsia="Times New Roman" w:hAnsi="Times New Roman" w:cs="Times New Roman"/>
                <w:sz w:val="24"/>
                <w:szCs w:val="24"/>
              </w:rPr>
            </w:pPr>
            <w:r w:rsidRPr="00B362CD">
              <w:rPr>
                <w:rFonts w:ascii="Times New Roman" w:eastAsia="Times New Roman" w:hAnsi="Times New Roman" w:cs="Times New Roman"/>
                <w:sz w:val="24"/>
                <w:szCs w:val="24"/>
              </w:rPr>
              <w:t>Чернігівська  обласна державна адміністрація,</w:t>
            </w:r>
          </w:p>
          <w:p w14:paraId="3E4EEAE7" w14:textId="77777777" w:rsidR="002B325F" w:rsidRPr="00B362CD" w:rsidRDefault="002B325F" w:rsidP="00414B1F">
            <w:pPr>
              <w:spacing w:line="240" w:lineRule="auto"/>
              <w:rPr>
                <w:rFonts w:ascii="Times New Roman" w:hAnsi="Times New Roman" w:cs="Times New Roman"/>
                <w:sz w:val="24"/>
                <w:szCs w:val="24"/>
              </w:rPr>
            </w:pPr>
            <w:r w:rsidRPr="00B362CD">
              <w:rPr>
                <w:rFonts w:ascii="Times New Roman" w:eastAsia="Times New Roman" w:hAnsi="Times New Roman" w:cs="Times New Roman"/>
                <w:sz w:val="24"/>
                <w:szCs w:val="24"/>
              </w:rPr>
              <w:t>Комунальний заклад «Чернігівський регіональний центр підвищення кваліфікації»                       (за згодою)</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74967BED" w14:textId="77777777" w:rsidR="002B325F" w:rsidRPr="00B362CD" w:rsidRDefault="002B325F" w:rsidP="001A09A5">
            <w:pPr>
              <w:spacing w:line="240" w:lineRule="auto"/>
              <w:jc w:val="center"/>
              <w:rPr>
                <w:rFonts w:ascii="Times New Roman" w:eastAsia="Times New Roman" w:hAnsi="Times New Roman" w:cs="Times New Roman"/>
                <w:sz w:val="24"/>
                <w:szCs w:val="24"/>
              </w:rPr>
            </w:pPr>
            <w:r w:rsidRPr="00B362CD">
              <w:rPr>
                <w:rFonts w:ascii="Times New Roman" w:eastAsia="Times New Roman" w:hAnsi="Times New Roman" w:cs="Times New Roman"/>
                <w:sz w:val="24"/>
                <w:szCs w:val="24"/>
              </w:rPr>
              <w:t>31.12.2025</w:t>
            </w:r>
          </w:p>
          <w:p w14:paraId="4C1D3566" w14:textId="77777777" w:rsidR="002B325F" w:rsidRPr="00B362CD" w:rsidRDefault="002B325F" w:rsidP="001A09A5">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17965F1A" w14:textId="77777777" w:rsidR="002B325F" w:rsidRPr="00B362CD" w:rsidRDefault="002B325F" w:rsidP="00513393">
            <w:pPr>
              <w:ind w:left="180"/>
              <w:jc w:val="center"/>
              <w:rPr>
                <w:rFonts w:ascii="Times New Roman" w:eastAsia="Times New Roman" w:hAnsi="Times New Roman" w:cs="Times New Roman"/>
                <w:sz w:val="24"/>
                <w:szCs w:val="24"/>
              </w:rPr>
            </w:pPr>
            <w:r w:rsidRPr="00B362CD">
              <w:rPr>
                <w:rFonts w:ascii="Times New Roman" w:eastAsia="Times New Roman" w:hAnsi="Times New Roman" w:cs="Times New Roman"/>
                <w:sz w:val="24"/>
                <w:szCs w:val="24"/>
              </w:rPr>
              <w:t>-</w:t>
            </w: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ECB2223" w14:textId="77777777" w:rsidR="002B325F" w:rsidRPr="00B362CD" w:rsidRDefault="002B325F" w:rsidP="00513393">
            <w:pPr>
              <w:ind w:left="140" w:right="140"/>
              <w:jc w:val="center"/>
              <w:rPr>
                <w:rFonts w:ascii="Times New Roman" w:eastAsia="Times New Roman" w:hAnsi="Times New Roman" w:cs="Times New Roman"/>
                <w:b/>
                <w:sz w:val="24"/>
                <w:szCs w:val="24"/>
              </w:rPr>
            </w:pPr>
            <w:r w:rsidRPr="00B362CD">
              <w:rPr>
                <w:rFonts w:ascii="Times New Roman" w:eastAsia="Times New Roman" w:hAnsi="Times New Roman" w:cs="Times New Roman"/>
                <w:b/>
                <w:sz w:val="24"/>
                <w:szCs w:val="24"/>
              </w:rPr>
              <w:t xml:space="preserve">Виконується </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1E993AC" w14:textId="77777777" w:rsidR="002B325F" w:rsidRDefault="002B325F" w:rsidP="0029372D">
            <w:pPr>
              <w:spacing w:line="240" w:lineRule="auto"/>
              <w:ind w:left="2" w:firstLine="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Проведено о</w:t>
            </w:r>
            <w:r w:rsidRPr="00B362CD">
              <w:rPr>
                <w:rFonts w:ascii="Times New Roman" w:eastAsia="Times New Roman" w:hAnsi="Times New Roman" w:cs="Times New Roman"/>
                <w:sz w:val="24"/>
                <w:szCs w:val="24"/>
              </w:rPr>
              <w:t>чне навчання за загальною короткостроковою програмою підвищення кваліфікації: «Визначення потреб населення територіальної громади у соціальних послугах та планування їх надання» (для голів, заступників голів або відповідальних за зазначений напрям роботи територіальних громад Ніжинського, Прилуцького та Чернігівського районів</w:t>
            </w:r>
            <w:r>
              <w:rPr>
                <w:rFonts w:ascii="Times New Roman" w:eastAsia="Times New Roman" w:hAnsi="Times New Roman" w:cs="Times New Roman"/>
                <w:sz w:val="24"/>
                <w:szCs w:val="24"/>
              </w:rPr>
              <w:t xml:space="preserve">. </w:t>
            </w:r>
          </w:p>
          <w:p w14:paraId="08D30A2D" w14:textId="77777777" w:rsidR="002B325F" w:rsidRPr="00A84429" w:rsidRDefault="002B325F" w:rsidP="0029372D">
            <w:pPr>
              <w:spacing w:line="240" w:lineRule="auto"/>
              <w:ind w:left="2" w:firstLine="283"/>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Загалом п</w:t>
            </w:r>
            <w:r w:rsidRPr="00B362CD">
              <w:rPr>
                <w:rFonts w:ascii="Times New Roman" w:eastAsia="Times New Roman" w:hAnsi="Times New Roman" w:cs="Times New Roman"/>
                <w:sz w:val="24"/>
                <w:szCs w:val="24"/>
              </w:rPr>
              <w:t xml:space="preserve">роведено </w:t>
            </w:r>
            <w:r>
              <w:rPr>
                <w:rFonts w:ascii="Times New Roman" w:eastAsia="Times New Roman" w:hAnsi="Times New Roman" w:cs="Times New Roman"/>
                <w:sz w:val="24"/>
                <w:szCs w:val="24"/>
              </w:rPr>
              <w:t>3</w:t>
            </w:r>
            <w:r w:rsidRPr="00B362CD">
              <w:rPr>
                <w:rFonts w:ascii="Times New Roman" w:eastAsia="Times New Roman" w:hAnsi="Times New Roman" w:cs="Times New Roman"/>
                <w:sz w:val="24"/>
                <w:szCs w:val="24"/>
              </w:rPr>
              <w:t xml:space="preserve"> навчання щодо висвітлення питань створення безбар’єрного простору. Підвищили професійну</w:t>
            </w:r>
            <w:r>
              <w:rPr>
                <w:rFonts w:ascii="Times New Roman" w:eastAsia="Times New Roman" w:hAnsi="Times New Roman" w:cs="Times New Roman"/>
                <w:sz w:val="24"/>
                <w:szCs w:val="24"/>
              </w:rPr>
              <w:t xml:space="preserve"> </w:t>
            </w:r>
            <w:r w:rsidRPr="00B362CD">
              <w:rPr>
                <w:rFonts w:ascii="Times New Roman" w:eastAsia="Times New Roman" w:hAnsi="Times New Roman" w:cs="Times New Roman"/>
                <w:sz w:val="24"/>
                <w:szCs w:val="24"/>
              </w:rPr>
              <w:t>компетентність 23 посадовця</w:t>
            </w:r>
            <w:r>
              <w:rPr>
                <w:rFonts w:ascii="Times New Roman" w:eastAsia="Times New Roman" w:hAnsi="Times New Roman" w:cs="Times New Roman"/>
                <w:sz w:val="24"/>
                <w:szCs w:val="24"/>
              </w:rPr>
              <w:t>.</w:t>
            </w:r>
          </w:p>
        </w:tc>
      </w:tr>
      <w:tr w:rsidR="002B325F" w:rsidRPr="00A84429" w14:paraId="3A67D7BB" w14:textId="77777777" w:rsidTr="005E5236">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044E4BE4" w14:textId="77777777" w:rsidR="002B325F" w:rsidRPr="00703E15" w:rsidRDefault="002B325F" w:rsidP="00414B1F">
            <w:pPr>
              <w:spacing w:line="240" w:lineRule="auto"/>
              <w:rPr>
                <w:rFonts w:ascii="Times New Roman" w:hAnsi="Times New Roman" w:cs="Times New Roman"/>
                <w:sz w:val="24"/>
                <w:szCs w:val="24"/>
              </w:rPr>
            </w:pPr>
            <w:r w:rsidRPr="00703E15">
              <w:rPr>
                <w:rFonts w:ascii="Times New Roman" w:eastAsia="Times New Roman" w:hAnsi="Times New Roman" w:cs="Times New Roman"/>
                <w:sz w:val="24"/>
                <w:szCs w:val="24"/>
              </w:rPr>
              <w:t xml:space="preserve">2.1.2.5 проведення роботи серед працівників системи </w:t>
            </w:r>
            <w:r w:rsidRPr="00703E15">
              <w:rPr>
                <w:rFonts w:ascii="Times New Roman" w:eastAsia="Times New Roman" w:hAnsi="Times New Roman" w:cs="Times New Roman"/>
                <w:sz w:val="24"/>
                <w:szCs w:val="24"/>
              </w:rPr>
              <w:lastRenderedPageBreak/>
              <w:t>охорони здоров’я, які здійснюють прийом громадян, щодо культури та особливостей спілкування з особами з порушеннями слуху та застосування онлайн-додатків безоплатного перекладу на жестову мову</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4AC21FED" w14:textId="77777777" w:rsidR="002B325F" w:rsidRPr="00703E15" w:rsidRDefault="002B325F" w:rsidP="00414B1F">
            <w:pPr>
              <w:spacing w:line="240" w:lineRule="auto"/>
              <w:rPr>
                <w:rFonts w:ascii="Times New Roman" w:hAnsi="Times New Roman" w:cs="Times New Roman"/>
                <w:sz w:val="24"/>
                <w:szCs w:val="24"/>
              </w:rPr>
            </w:pPr>
            <w:r w:rsidRPr="00703E15">
              <w:rPr>
                <w:rFonts w:ascii="Times New Roman" w:eastAsia="Times New Roman" w:hAnsi="Times New Roman" w:cs="Times New Roman"/>
                <w:sz w:val="24"/>
                <w:szCs w:val="24"/>
              </w:rPr>
              <w:lastRenderedPageBreak/>
              <w:t xml:space="preserve">Управління охорони здоров'я Чернігівської </w:t>
            </w:r>
            <w:r w:rsidRPr="00703E15">
              <w:rPr>
                <w:rFonts w:ascii="Times New Roman" w:eastAsia="Times New Roman" w:hAnsi="Times New Roman" w:cs="Times New Roman"/>
                <w:sz w:val="24"/>
                <w:szCs w:val="24"/>
              </w:rPr>
              <w:lastRenderedPageBreak/>
              <w:t xml:space="preserve">обласної державної адміністрації, районні державні адміністрації, </w:t>
            </w:r>
          </w:p>
          <w:p w14:paraId="144FA67C" w14:textId="77777777" w:rsidR="002B325F" w:rsidRPr="00703E15" w:rsidRDefault="002B325F" w:rsidP="00414B1F">
            <w:pPr>
              <w:spacing w:line="240" w:lineRule="auto"/>
              <w:rPr>
                <w:rFonts w:ascii="Times New Roman" w:hAnsi="Times New Roman" w:cs="Times New Roman"/>
                <w:sz w:val="24"/>
                <w:szCs w:val="24"/>
              </w:rPr>
            </w:pPr>
            <w:r w:rsidRPr="00703E15">
              <w:rPr>
                <w:rFonts w:ascii="Times New Roman" w:hAnsi="Times New Roman" w:cs="Times New Roman"/>
                <w:sz w:val="24"/>
                <w:szCs w:val="24"/>
              </w:rPr>
              <w:t>міські, селищні,</w:t>
            </w:r>
          </w:p>
          <w:p w14:paraId="4EB29F4A" w14:textId="77777777" w:rsidR="002B325F" w:rsidRPr="00703E15" w:rsidRDefault="002B325F" w:rsidP="00414B1F">
            <w:pPr>
              <w:spacing w:line="240" w:lineRule="auto"/>
              <w:rPr>
                <w:rFonts w:ascii="Times New Roman" w:hAnsi="Times New Roman" w:cs="Times New Roman"/>
                <w:sz w:val="24"/>
                <w:szCs w:val="24"/>
              </w:rPr>
            </w:pPr>
            <w:r w:rsidRPr="00703E15">
              <w:rPr>
                <w:rFonts w:ascii="Times New Roman" w:hAnsi="Times New Roman" w:cs="Times New Roman"/>
                <w:sz w:val="24"/>
                <w:szCs w:val="24"/>
              </w:rPr>
              <w:t xml:space="preserve">сільські ради  </w:t>
            </w:r>
          </w:p>
          <w:p w14:paraId="3595B539" w14:textId="77777777" w:rsidR="002B325F" w:rsidRPr="00703E15" w:rsidRDefault="002B325F" w:rsidP="00414B1F">
            <w:pPr>
              <w:spacing w:line="240" w:lineRule="auto"/>
              <w:rPr>
                <w:rFonts w:ascii="Times New Roman" w:hAnsi="Times New Roman" w:cs="Times New Roman"/>
                <w:sz w:val="24"/>
                <w:szCs w:val="24"/>
              </w:rPr>
            </w:pPr>
            <w:r w:rsidRPr="00703E15">
              <w:rPr>
                <w:rFonts w:ascii="Times New Roman" w:hAnsi="Times New Roman" w:cs="Times New Roman"/>
                <w:sz w:val="24"/>
                <w:szCs w:val="24"/>
              </w:rPr>
              <w:t>(за згодою),</w:t>
            </w:r>
          </w:p>
          <w:p w14:paraId="4B560F4B" w14:textId="77777777" w:rsidR="002B325F" w:rsidRPr="00703E15" w:rsidRDefault="002B325F" w:rsidP="00414B1F">
            <w:pPr>
              <w:spacing w:line="240" w:lineRule="auto"/>
              <w:rPr>
                <w:rFonts w:ascii="Times New Roman" w:hAnsi="Times New Roman" w:cs="Times New Roman"/>
                <w:sz w:val="24"/>
                <w:szCs w:val="24"/>
              </w:rPr>
            </w:pPr>
            <w:r w:rsidRPr="00703E15">
              <w:rPr>
                <w:rFonts w:ascii="Times New Roman" w:hAnsi="Times New Roman" w:cs="Times New Roman"/>
                <w:sz w:val="24"/>
                <w:szCs w:val="24"/>
              </w:rPr>
              <w:t>Чернігівська міська військова адміністрація</w:t>
            </w:r>
          </w:p>
          <w:p w14:paraId="3F9583F1" w14:textId="77777777" w:rsidR="002B325F" w:rsidRPr="00703E15" w:rsidRDefault="002B325F" w:rsidP="00414B1F">
            <w:pPr>
              <w:spacing w:line="240" w:lineRule="auto"/>
              <w:rPr>
                <w:rFonts w:ascii="Times New Roman" w:hAnsi="Times New Roman" w:cs="Times New Roman"/>
                <w:sz w:val="24"/>
                <w:szCs w:val="24"/>
              </w:rPr>
            </w:pPr>
            <w:r w:rsidRPr="00703E15">
              <w:rPr>
                <w:rFonts w:ascii="Times New Roman" w:hAnsi="Times New Roman" w:cs="Times New Roman"/>
                <w:sz w:val="24"/>
                <w:szCs w:val="24"/>
              </w:rPr>
              <w:t>Чернігівського району Чернігівської області</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65F38A44" w14:textId="77777777" w:rsidR="002B325F" w:rsidRPr="00703E15" w:rsidRDefault="002B325F" w:rsidP="001A09A5">
            <w:pPr>
              <w:spacing w:line="240" w:lineRule="auto"/>
              <w:jc w:val="center"/>
              <w:rPr>
                <w:rFonts w:ascii="Times New Roman" w:eastAsia="Times New Roman" w:hAnsi="Times New Roman" w:cs="Times New Roman"/>
                <w:sz w:val="24"/>
                <w:szCs w:val="24"/>
              </w:rPr>
            </w:pPr>
            <w:r w:rsidRPr="00703E15">
              <w:rPr>
                <w:rFonts w:ascii="Times New Roman" w:eastAsia="Times New Roman" w:hAnsi="Times New Roman" w:cs="Times New Roman"/>
                <w:sz w:val="24"/>
                <w:szCs w:val="24"/>
              </w:rPr>
              <w:lastRenderedPageBreak/>
              <w:t>31.12.2025</w:t>
            </w:r>
          </w:p>
          <w:p w14:paraId="4B0C4B1D" w14:textId="77777777" w:rsidR="002B325F" w:rsidRPr="00703E15" w:rsidRDefault="002B325F" w:rsidP="001A09A5">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1AA6D67" w14:textId="77777777" w:rsidR="002B325F" w:rsidRPr="00703E15" w:rsidRDefault="002B325F" w:rsidP="00703E15">
            <w:pPr>
              <w:spacing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233E866" w14:textId="77777777" w:rsidR="002B325F" w:rsidRPr="00703E15" w:rsidRDefault="002B325F" w:rsidP="00B35AB7">
            <w:pPr>
              <w:ind w:left="140" w:right="140"/>
              <w:jc w:val="both"/>
              <w:rPr>
                <w:rFonts w:ascii="Times New Roman" w:eastAsia="Times New Roman" w:hAnsi="Times New Roman" w:cs="Times New Roman"/>
                <w:b/>
                <w:sz w:val="24"/>
                <w:szCs w:val="24"/>
              </w:rPr>
            </w:pPr>
            <w:r w:rsidRPr="00703E15">
              <w:rPr>
                <w:rFonts w:ascii="Times New Roman" w:eastAsia="Times New Roman" w:hAnsi="Times New Roman" w:cs="Times New Roman"/>
                <w:b/>
                <w:sz w:val="24"/>
                <w:szCs w:val="24"/>
              </w:rPr>
              <w:t>Виконується</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C67850B" w14:textId="77777777" w:rsidR="002B325F" w:rsidRPr="00703E15" w:rsidRDefault="002B325F" w:rsidP="0029372D">
            <w:pPr>
              <w:tabs>
                <w:tab w:val="left" w:pos="4320"/>
              </w:tabs>
              <w:spacing w:line="240" w:lineRule="auto"/>
              <w:ind w:firstLine="284"/>
              <w:jc w:val="both"/>
              <w:rPr>
                <w:rFonts w:ascii="Times New Roman" w:hAnsi="Times New Roman" w:cs="Times New Roman"/>
                <w:sz w:val="24"/>
                <w:szCs w:val="24"/>
              </w:rPr>
            </w:pPr>
            <w:r w:rsidRPr="00703E15">
              <w:rPr>
                <w:rFonts w:ascii="Times New Roman" w:eastAsia="Times New Roman" w:hAnsi="Times New Roman" w:cs="Times New Roman"/>
                <w:sz w:val="24"/>
                <w:szCs w:val="24"/>
              </w:rPr>
              <w:t>Для подолання комунікаційного бар’єру</w:t>
            </w:r>
            <w:r>
              <w:rPr>
                <w:rFonts w:ascii="Times New Roman" w:eastAsia="Times New Roman" w:hAnsi="Times New Roman" w:cs="Times New Roman"/>
                <w:sz w:val="24"/>
                <w:szCs w:val="24"/>
              </w:rPr>
              <w:t xml:space="preserve"> </w:t>
            </w:r>
            <w:r w:rsidRPr="00703E15">
              <w:rPr>
                <w:rFonts w:ascii="Times New Roman" w:hAnsi="Times New Roman" w:cs="Times New Roman"/>
                <w:sz w:val="24"/>
                <w:szCs w:val="24"/>
              </w:rPr>
              <w:t xml:space="preserve">всі заклади охорони здоров’я області </w:t>
            </w:r>
            <w:r w:rsidRPr="00703E15">
              <w:rPr>
                <w:rFonts w:ascii="Times New Roman" w:eastAsia="Times New Roman" w:hAnsi="Times New Roman" w:cs="Times New Roman"/>
                <w:sz w:val="24"/>
                <w:szCs w:val="24"/>
              </w:rPr>
              <w:t xml:space="preserve"> заключили  договори щодо забезпечення  перекладу на </w:t>
            </w:r>
            <w:r w:rsidRPr="00703E15">
              <w:rPr>
                <w:rFonts w:ascii="Times New Roman" w:eastAsia="Times New Roman" w:hAnsi="Times New Roman" w:cs="Times New Roman"/>
                <w:sz w:val="24"/>
                <w:szCs w:val="24"/>
              </w:rPr>
              <w:lastRenderedPageBreak/>
              <w:t xml:space="preserve">українську жестову мову (з української жестової мови) з </w:t>
            </w:r>
            <w:r w:rsidRPr="00703E15">
              <w:rPr>
                <w:rFonts w:ascii="Times New Roman" w:hAnsi="Times New Roman" w:cs="Times New Roman"/>
                <w:sz w:val="24"/>
                <w:szCs w:val="24"/>
              </w:rPr>
              <w:t>Чернігівською обласною організацією Українського товариства глухих «УТОГ». Пройшли навчання щодо культури та особливостей спілкування з особами з порушеннями слуху та застосування</w:t>
            </w:r>
            <w:r w:rsidRPr="00703E15">
              <w:rPr>
                <w:rFonts w:ascii="Times New Roman" w:hAnsi="Times New Roman" w:cs="Times New Roman"/>
                <w:spacing w:val="-18"/>
                <w:sz w:val="24"/>
                <w:szCs w:val="24"/>
              </w:rPr>
              <w:t xml:space="preserve"> </w:t>
            </w:r>
            <w:r w:rsidRPr="00703E15">
              <w:rPr>
                <w:rFonts w:ascii="Times New Roman" w:hAnsi="Times New Roman" w:cs="Times New Roman"/>
                <w:sz w:val="24"/>
                <w:szCs w:val="24"/>
              </w:rPr>
              <w:t>онлайн-додатків безоплатного перекладу на українську жестову мову за 9 міс 2025 року 991 працівник.</w:t>
            </w:r>
          </w:p>
        </w:tc>
      </w:tr>
      <w:tr w:rsidR="002B325F" w:rsidRPr="00A84429" w14:paraId="260BC568" w14:textId="77777777" w:rsidTr="005E5236">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3CCBE784" w14:textId="77777777" w:rsidR="002B325F" w:rsidRPr="004E6386" w:rsidRDefault="002B325F" w:rsidP="00414B1F">
            <w:pPr>
              <w:spacing w:line="240" w:lineRule="auto"/>
              <w:rPr>
                <w:rFonts w:ascii="Times New Roman" w:hAnsi="Times New Roman" w:cs="Times New Roman"/>
                <w:sz w:val="24"/>
                <w:szCs w:val="24"/>
              </w:rPr>
            </w:pPr>
            <w:r w:rsidRPr="004E6386">
              <w:rPr>
                <w:rFonts w:ascii="Times New Roman" w:eastAsia="Times New Roman" w:hAnsi="Times New Roman" w:cs="Times New Roman"/>
                <w:sz w:val="24"/>
                <w:szCs w:val="24"/>
              </w:rPr>
              <w:lastRenderedPageBreak/>
              <w:t>2.1.2.6 розміщення інформації щодо безбар’єрності на офіційних ресурсах органів державної влади, органів місцевого самоврядування, у медіа та соціальних мережах</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757D90D6" w14:textId="77777777" w:rsidR="002B325F" w:rsidRPr="004E6386" w:rsidRDefault="002B325F" w:rsidP="00414B1F">
            <w:pPr>
              <w:spacing w:line="240" w:lineRule="auto"/>
              <w:rPr>
                <w:rFonts w:ascii="Times New Roman" w:hAnsi="Times New Roman" w:cs="Times New Roman"/>
                <w:sz w:val="24"/>
                <w:szCs w:val="24"/>
              </w:rPr>
            </w:pPr>
            <w:r w:rsidRPr="004E6386">
              <w:rPr>
                <w:rFonts w:ascii="Times New Roman" w:eastAsia="Times New Roman" w:hAnsi="Times New Roman" w:cs="Times New Roman"/>
                <w:sz w:val="24"/>
                <w:szCs w:val="24"/>
              </w:rPr>
              <w:t xml:space="preserve">Структурні підрозділи Чернігівської обласної державної адміністрації, районні державні адміністрації, </w:t>
            </w:r>
          </w:p>
          <w:p w14:paraId="6D2A526F" w14:textId="77777777" w:rsidR="002B325F" w:rsidRPr="004E6386" w:rsidRDefault="002B325F" w:rsidP="00414B1F">
            <w:pPr>
              <w:spacing w:line="240" w:lineRule="auto"/>
              <w:rPr>
                <w:rFonts w:ascii="Times New Roman" w:hAnsi="Times New Roman" w:cs="Times New Roman"/>
                <w:sz w:val="24"/>
                <w:szCs w:val="24"/>
              </w:rPr>
            </w:pPr>
            <w:r w:rsidRPr="004E6386">
              <w:rPr>
                <w:rFonts w:ascii="Times New Roman" w:hAnsi="Times New Roman" w:cs="Times New Roman"/>
                <w:sz w:val="24"/>
                <w:szCs w:val="24"/>
              </w:rPr>
              <w:t>міські, селищні,</w:t>
            </w:r>
          </w:p>
          <w:p w14:paraId="0BA94D5C" w14:textId="77777777" w:rsidR="002B325F" w:rsidRPr="004E6386" w:rsidRDefault="002B325F" w:rsidP="00414B1F">
            <w:pPr>
              <w:spacing w:line="240" w:lineRule="auto"/>
              <w:rPr>
                <w:rFonts w:ascii="Times New Roman" w:hAnsi="Times New Roman" w:cs="Times New Roman"/>
                <w:sz w:val="24"/>
                <w:szCs w:val="24"/>
              </w:rPr>
            </w:pPr>
            <w:r w:rsidRPr="004E6386">
              <w:rPr>
                <w:rFonts w:ascii="Times New Roman" w:hAnsi="Times New Roman" w:cs="Times New Roman"/>
                <w:sz w:val="24"/>
                <w:szCs w:val="24"/>
              </w:rPr>
              <w:t xml:space="preserve">сільські ради  </w:t>
            </w:r>
          </w:p>
          <w:p w14:paraId="79097E96" w14:textId="77777777" w:rsidR="002B325F" w:rsidRPr="004E6386" w:rsidRDefault="002B325F" w:rsidP="00414B1F">
            <w:pPr>
              <w:spacing w:line="240" w:lineRule="auto"/>
              <w:rPr>
                <w:rFonts w:ascii="Times New Roman" w:hAnsi="Times New Roman" w:cs="Times New Roman"/>
                <w:sz w:val="24"/>
                <w:szCs w:val="24"/>
              </w:rPr>
            </w:pPr>
            <w:r w:rsidRPr="004E6386">
              <w:rPr>
                <w:rFonts w:ascii="Times New Roman" w:hAnsi="Times New Roman" w:cs="Times New Roman"/>
                <w:sz w:val="24"/>
                <w:szCs w:val="24"/>
              </w:rPr>
              <w:t>(за згодою),</w:t>
            </w:r>
          </w:p>
          <w:p w14:paraId="7C4A3B39" w14:textId="77777777" w:rsidR="002B325F" w:rsidRPr="004E6386" w:rsidRDefault="002B325F" w:rsidP="00414B1F">
            <w:pPr>
              <w:spacing w:line="240" w:lineRule="auto"/>
              <w:rPr>
                <w:rFonts w:ascii="Times New Roman" w:hAnsi="Times New Roman" w:cs="Times New Roman"/>
                <w:sz w:val="24"/>
                <w:szCs w:val="24"/>
              </w:rPr>
            </w:pPr>
            <w:r w:rsidRPr="004E6386">
              <w:rPr>
                <w:rFonts w:ascii="Times New Roman" w:hAnsi="Times New Roman" w:cs="Times New Roman"/>
                <w:sz w:val="24"/>
                <w:szCs w:val="24"/>
              </w:rPr>
              <w:t>Чернігівська міська військова адміністрація</w:t>
            </w:r>
          </w:p>
          <w:p w14:paraId="46CEE7ED" w14:textId="77777777" w:rsidR="002B325F" w:rsidRPr="004E6386" w:rsidRDefault="002B325F" w:rsidP="00414B1F">
            <w:pPr>
              <w:spacing w:line="240" w:lineRule="auto"/>
              <w:rPr>
                <w:rFonts w:ascii="Times New Roman" w:hAnsi="Times New Roman" w:cs="Times New Roman"/>
                <w:sz w:val="24"/>
                <w:szCs w:val="24"/>
              </w:rPr>
            </w:pPr>
            <w:r w:rsidRPr="004E6386">
              <w:rPr>
                <w:rFonts w:ascii="Times New Roman" w:hAnsi="Times New Roman" w:cs="Times New Roman"/>
                <w:sz w:val="24"/>
                <w:szCs w:val="24"/>
              </w:rPr>
              <w:t>Чернігівського району Чернігівської області</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0AA4506F" w14:textId="77777777" w:rsidR="002B325F" w:rsidRPr="004E6386" w:rsidRDefault="002B325F" w:rsidP="001A09A5">
            <w:pPr>
              <w:spacing w:line="240" w:lineRule="auto"/>
              <w:jc w:val="center"/>
              <w:rPr>
                <w:rFonts w:ascii="Times New Roman" w:eastAsia="Times New Roman" w:hAnsi="Times New Roman" w:cs="Times New Roman"/>
                <w:sz w:val="24"/>
                <w:szCs w:val="24"/>
              </w:rPr>
            </w:pPr>
            <w:r w:rsidRPr="004E6386">
              <w:rPr>
                <w:rFonts w:ascii="Times New Roman" w:eastAsia="Times New Roman" w:hAnsi="Times New Roman" w:cs="Times New Roman"/>
                <w:sz w:val="24"/>
                <w:szCs w:val="24"/>
              </w:rPr>
              <w:t>31.12.2025</w:t>
            </w:r>
          </w:p>
          <w:p w14:paraId="5CAE63ED" w14:textId="77777777" w:rsidR="002B325F" w:rsidRPr="004E6386" w:rsidRDefault="002B325F" w:rsidP="001A09A5">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93C5E61" w14:textId="77777777" w:rsidR="002B325F" w:rsidRPr="004E6386" w:rsidRDefault="002B325F" w:rsidP="004E6386">
            <w:pPr>
              <w:spacing w:line="240" w:lineRule="auto"/>
              <w:jc w:val="center"/>
              <w:rPr>
                <w:rFonts w:ascii="Times New Roman" w:hAnsi="Times New Roman" w:cs="Times New Roman"/>
                <w:sz w:val="24"/>
                <w:szCs w:val="24"/>
              </w:rPr>
            </w:pPr>
            <w:r w:rsidRPr="004E6386">
              <w:rPr>
                <w:rFonts w:ascii="Times New Roman" w:eastAsia="Times New Roman" w:hAnsi="Times New Roman" w:cs="Times New Roman"/>
                <w:sz w:val="24"/>
                <w:szCs w:val="24"/>
              </w:rPr>
              <w:t>-</w:t>
            </w: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BFD7C91" w14:textId="77777777" w:rsidR="002B325F" w:rsidRPr="004E6386" w:rsidRDefault="002B325F" w:rsidP="006D4708">
            <w:pPr>
              <w:ind w:left="140" w:right="140"/>
              <w:jc w:val="center"/>
              <w:rPr>
                <w:rFonts w:ascii="Times New Roman" w:eastAsia="Times New Roman" w:hAnsi="Times New Roman" w:cs="Times New Roman"/>
                <w:b/>
                <w:sz w:val="24"/>
                <w:szCs w:val="24"/>
              </w:rPr>
            </w:pPr>
            <w:r w:rsidRPr="004E6386">
              <w:rPr>
                <w:rFonts w:ascii="Times New Roman" w:eastAsia="Times New Roman" w:hAnsi="Times New Roman" w:cs="Times New Roman"/>
                <w:b/>
                <w:sz w:val="24"/>
                <w:szCs w:val="24"/>
              </w:rPr>
              <w:t>Виконується</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16A08B8A" w14:textId="77777777" w:rsidR="002B325F" w:rsidRPr="004E6386" w:rsidRDefault="002B325F" w:rsidP="004E6386">
            <w:pPr>
              <w:spacing w:line="240" w:lineRule="auto"/>
              <w:ind w:left="2" w:firstLine="283"/>
              <w:jc w:val="both"/>
              <w:rPr>
                <w:rFonts w:ascii="Times New Roman" w:eastAsia="Times New Roman" w:hAnsi="Times New Roman" w:cs="Times New Roman"/>
                <w:sz w:val="24"/>
                <w:szCs w:val="24"/>
              </w:rPr>
            </w:pPr>
            <w:r w:rsidRPr="004E6386">
              <w:rPr>
                <w:rFonts w:ascii="Times New Roman" w:eastAsia="Times New Roman" w:hAnsi="Times New Roman" w:cs="Times New Roman"/>
                <w:sz w:val="24"/>
                <w:szCs w:val="24"/>
              </w:rPr>
              <w:t>Упродовж липня-серпня 2025 року на офіційних вебресурсах Чернігівської обласної військової адміністрації, районних військових адміністрацій, органів місцевого самоврядування, в соціальних мережах та медіа висвітлено 65 інформацій щодо впровадження у Чернігівській області заходів із безбар’єрності в різних сферах діяльності.</w:t>
            </w:r>
          </w:p>
          <w:p w14:paraId="2815DDD7" w14:textId="77777777" w:rsidR="002B325F" w:rsidRPr="004E6386" w:rsidRDefault="002B325F" w:rsidP="004E6386">
            <w:pPr>
              <w:spacing w:line="240" w:lineRule="auto"/>
              <w:ind w:left="2" w:firstLine="283"/>
              <w:jc w:val="both"/>
              <w:rPr>
                <w:rFonts w:ascii="Times New Roman" w:eastAsia="Times New Roman" w:hAnsi="Times New Roman" w:cs="Times New Roman"/>
                <w:sz w:val="24"/>
                <w:szCs w:val="24"/>
              </w:rPr>
            </w:pPr>
            <w:r w:rsidRPr="004E6386">
              <w:rPr>
                <w:rFonts w:ascii="Times New Roman" w:eastAsia="Times New Roman" w:hAnsi="Times New Roman" w:cs="Times New Roman"/>
                <w:sz w:val="24"/>
                <w:szCs w:val="24"/>
              </w:rPr>
              <w:t>Крім того, відеоролики «Коли можеш» надіслані керівникам суб’єктів у сфері аудіовізуальних медіа, органам виконавчої влади, органам місцевого самоврядування, окремим установам Чернігівської області для забезпечення їх оприлюднення.</w:t>
            </w:r>
          </w:p>
          <w:p w14:paraId="69EC3720" w14:textId="77777777" w:rsidR="002B325F" w:rsidRPr="00A84429" w:rsidRDefault="002B325F" w:rsidP="004E6386">
            <w:pPr>
              <w:spacing w:line="240" w:lineRule="auto"/>
              <w:ind w:left="2" w:firstLine="283"/>
              <w:jc w:val="both"/>
              <w:rPr>
                <w:rFonts w:ascii="Times New Roman" w:eastAsia="Times New Roman" w:hAnsi="Times New Roman" w:cs="Times New Roman"/>
                <w:sz w:val="24"/>
                <w:szCs w:val="24"/>
                <w:highlight w:val="yellow"/>
              </w:rPr>
            </w:pPr>
            <w:r w:rsidRPr="004E6386">
              <w:rPr>
                <w:rFonts w:ascii="Times New Roman" w:eastAsia="Times New Roman" w:hAnsi="Times New Roman" w:cs="Times New Roman"/>
                <w:sz w:val="24"/>
                <w:szCs w:val="24"/>
              </w:rPr>
              <w:t xml:space="preserve">За підсумками проведеної роботи забезпечено трансляцію вказаних роликів на офіційних вебресурсах Чернігівської обласної військової (державної) адміністрації, інших органів виконавчої влади, органів місцевого </w:t>
            </w:r>
            <w:r w:rsidRPr="004E6386">
              <w:rPr>
                <w:rFonts w:ascii="Times New Roman" w:eastAsia="Times New Roman" w:hAnsi="Times New Roman" w:cs="Times New Roman"/>
                <w:sz w:val="24"/>
                <w:szCs w:val="24"/>
              </w:rPr>
              <w:lastRenderedPageBreak/>
              <w:t>самоврядування, на головних екранах у ЦНАПах, інших закладах і установах області, у медіа.</w:t>
            </w:r>
          </w:p>
        </w:tc>
      </w:tr>
      <w:tr w:rsidR="002B325F" w:rsidRPr="00A84429" w14:paraId="33D05168" w14:textId="77777777" w:rsidTr="005E5236">
        <w:trPr>
          <w:gridAfter w:val="4"/>
          <w:wAfter w:w="7668" w:type="dxa"/>
          <w:trHeight w:val="450"/>
        </w:trPr>
        <w:tc>
          <w:tcPr>
            <w:tcW w:w="15126" w:type="dxa"/>
            <w:gridSpan w:val="7"/>
            <w:tcBorders>
              <w:top w:val="nil"/>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14:paraId="2CA0E725" w14:textId="77777777" w:rsidR="002B325F" w:rsidRPr="00A84429" w:rsidRDefault="002B325F" w:rsidP="00882A50">
            <w:pPr>
              <w:spacing w:line="240" w:lineRule="auto"/>
              <w:rPr>
                <w:rFonts w:ascii="Times New Roman" w:hAnsi="Times New Roman" w:cs="Times New Roman"/>
                <w:b/>
                <w:sz w:val="24"/>
                <w:szCs w:val="24"/>
                <w:highlight w:val="yellow"/>
              </w:rPr>
            </w:pPr>
            <w:r w:rsidRPr="00B73246">
              <w:rPr>
                <w:rFonts w:ascii="Times New Roman" w:hAnsi="Times New Roman" w:cs="Times New Roman"/>
                <w:b/>
                <w:sz w:val="24"/>
                <w:szCs w:val="24"/>
              </w:rPr>
              <w:lastRenderedPageBreak/>
              <w:t xml:space="preserve">2.1.3. Поширення інформації про перелік послуг, які надаються ветеранам війни в області на офіційних ресурсах органів державної влади, місцевого самоврядування, у медіа </w:t>
            </w:r>
          </w:p>
        </w:tc>
      </w:tr>
      <w:tr w:rsidR="002B325F" w:rsidRPr="00A84429" w14:paraId="3F7A50C7" w14:textId="77777777" w:rsidTr="005E5236">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59CFC9E3" w14:textId="77777777" w:rsidR="002B325F" w:rsidRPr="00597760" w:rsidRDefault="002B325F" w:rsidP="00414B1F">
            <w:pPr>
              <w:spacing w:line="240" w:lineRule="auto"/>
              <w:rPr>
                <w:rFonts w:ascii="Times New Roman" w:hAnsi="Times New Roman" w:cs="Times New Roman"/>
                <w:sz w:val="24"/>
                <w:szCs w:val="24"/>
              </w:rPr>
            </w:pPr>
            <w:r w:rsidRPr="00597760">
              <w:rPr>
                <w:rFonts w:ascii="Times New Roman" w:hAnsi="Times New Roman" w:cs="Times New Roman"/>
                <w:sz w:val="24"/>
                <w:szCs w:val="24"/>
              </w:rPr>
              <w:t>2.1.3.1 проведення збору, систематизації та аналізу послуг, які надаються ветеранам війни органами місцевого самоврядування</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380F1C5" w14:textId="77777777" w:rsidR="002B325F" w:rsidRPr="00597760" w:rsidRDefault="002B325F" w:rsidP="00414B1F">
            <w:pPr>
              <w:spacing w:line="240" w:lineRule="auto"/>
              <w:rPr>
                <w:rFonts w:ascii="Times New Roman" w:hAnsi="Times New Roman" w:cs="Times New Roman"/>
                <w:sz w:val="24"/>
                <w:szCs w:val="24"/>
              </w:rPr>
            </w:pPr>
            <w:r w:rsidRPr="00597760">
              <w:rPr>
                <w:rFonts w:ascii="Times New Roman" w:hAnsi="Times New Roman" w:cs="Times New Roman"/>
                <w:sz w:val="24"/>
                <w:szCs w:val="24"/>
              </w:rPr>
              <w:t xml:space="preserve">Відділ з питань ветеранської політики Чернігівської обласної державної адміністрації, районні державні  адміністрації, </w:t>
            </w:r>
          </w:p>
          <w:p w14:paraId="54C7C00C" w14:textId="77777777" w:rsidR="002B325F" w:rsidRPr="00597760" w:rsidRDefault="002B325F" w:rsidP="00414B1F">
            <w:pPr>
              <w:spacing w:line="240" w:lineRule="auto"/>
              <w:rPr>
                <w:rFonts w:ascii="Times New Roman" w:hAnsi="Times New Roman" w:cs="Times New Roman"/>
                <w:sz w:val="24"/>
                <w:szCs w:val="24"/>
              </w:rPr>
            </w:pPr>
            <w:r w:rsidRPr="00597760">
              <w:rPr>
                <w:rFonts w:ascii="Times New Roman" w:hAnsi="Times New Roman" w:cs="Times New Roman"/>
                <w:sz w:val="24"/>
                <w:szCs w:val="24"/>
              </w:rPr>
              <w:t>міські, селищні,</w:t>
            </w:r>
          </w:p>
          <w:p w14:paraId="0E1F7004" w14:textId="77777777" w:rsidR="002B325F" w:rsidRPr="00597760" w:rsidRDefault="002B325F" w:rsidP="00414B1F">
            <w:pPr>
              <w:spacing w:line="240" w:lineRule="auto"/>
              <w:rPr>
                <w:rFonts w:ascii="Times New Roman" w:hAnsi="Times New Roman" w:cs="Times New Roman"/>
                <w:sz w:val="24"/>
                <w:szCs w:val="24"/>
              </w:rPr>
            </w:pPr>
            <w:r w:rsidRPr="00597760">
              <w:rPr>
                <w:rFonts w:ascii="Times New Roman" w:hAnsi="Times New Roman" w:cs="Times New Roman"/>
                <w:sz w:val="24"/>
                <w:szCs w:val="24"/>
              </w:rPr>
              <w:t xml:space="preserve">сільські ради  </w:t>
            </w:r>
          </w:p>
          <w:p w14:paraId="67191341" w14:textId="77777777" w:rsidR="002B325F" w:rsidRPr="00597760" w:rsidRDefault="002B325F" w:rsidP="00414B1F">
            <w:pPr>
              <w:spacing w:line="240" w:lineRule="auto"/>
              <w:rPr>
                <w:rFonts w:ascii="Times New Roman" w:hAnsi="Times New Roman" w:cs="Times New Roman"/>
                <w:sz w:val="24"/>
                <w:szCs w:val="24"/>
              </w:rPr>
            </w:pPr>
            <w:r w:rsidRPr="00597760">
              <w:rPr>
                <w:rFonts w:ascii="Times New Roman" w:hAnsi="Times New Roman" w:cs="Times New Roman"/>
                <w:sz w:val="24"/>
                <w:szCs w:val="24"/>
              </w:rPr>
              <w:t>(за згодою),</w:t>
            </w:r>
          </w:p>
          <w:p w14:paraId="4804A198" w14:textId="77777777" w:rsidR="002B325F" w:rsidRPr="00597760" w:rsidRDefault="002B325F" w:rsidP="00414B1F">
            <w:pPr>
              <w:spacing w:line="240" w:lineRule="auto"/>
              <w:rPr>
                <w:rFonts w:ascii="Times New Roman" w:hAnsi="Times New Roman" w:cs="Times New Roman"/>
                <w:sz w:val="24"/>
                <w:szCs w:val="24"/>
              </w:rPr>
            </w:pPr>
            <w:r w:rsidRPr="00597760">
              <w:rPr>
                <w:rFonts w:ascii="Times New Roman" w:hAnsi="Times New Roman" w:cs="Times New Roman"/>
                <w:sz w:val="24"/>
                <w:szCs w:val="24"/>
              </w:rPr>
              <w:t>Чернігівська міська військова адміністрація</w:t>
            </w:r>
          </w:p>
          <w:p w14:paraId="74B81D28" w14:textId="77777777" w:rsidR="002B325F" w:rsidRPr="00597760" w:rsidRDefault="002B325F" w:rsidP="00414B1F">
            <w:pPr>
              <w:spacing w:line="240" w:lineRule="auto"/>
              <w:rPr>
                <w:rFonts w:ascii="Times New Roman" w:hAnsi="Times New Roman" w:cs="Times New Roman"/>
                <w:sz w:val="24"/>
                <w:szCs w:val="24"/>
              </w:rPr>
            </w:pPr>
            <w:r w:rsidRPr="00597760">
              <w:rPr>
                <w:rFonts w:ascii="Times New Roman" w:hAnsi="Times New Roman" w:cs="Times New Roman"/>
                <w:sz w:val="24"/>
                <w:szCs w:val="24"/>
              </w:rPr>
              <w:t>Чернігівського району Чернігівської області</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564378AC" w14:textId="77777777" w:rsidR="002B325F" w:rsidRPr="00597760" w:rsidRDefault="002B325F" w:rsidP="00882A50">
            <w:pPr>
              <w:spacing w:line="240" w:lineRule="auto"/>
              <w:jc w:val="center"/>
              <w:rPr>
                <w:rFonts w:ascii="Times New Roman" w:hAnsi="Times New Roman" w:cs="Times New Roman"/>
                <w:sz w:val="24"/>
                <w:szCs w:val="24"/>
              </w:rPr>
            </w:pPr>
            <w:r w:rsidRPr="00597760">
              <w:rPr>
                <w:rFonts w:ascii="Times New Roman" w:hAnsi="Times New Roman" w:cs="Times New Roman"/>
                <w:sz w:val="24"/>
                <w:szCs w:val="24"/>
              </w:rPr>
              <w:t>31.12.2025</w:t>
            </w:r>
          </w:p>
          <w:p w14:paraId="7579431C" w14:textId="77777777" w:rsidR="002B325F" w:rsidRPr="00597760" w:rsidRDefault="002B325F" w:rsidP="00597760">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8108733" w14:textId="77777777" w:rsidR="002B325F" w:rsidRPr="00597760" w:rsidRDefault="002B325F" w:rsidP="00E92AD6">
            <w:pPr>
              <w:ind w:left="180"/>
              <w:jc w:val="center"/>
              <w:rPr>
                <w:rFonts w:ascii="Times New Roman" w:eastAsia="Times New Roman" w:hAnsi="Times New Roman" w:cs="Times New Roman"/>
                <w:sz w:val="24"/>
                <w:szCs w:val="24"/>
              </w:rPr>
            </w:pPr>
            <w:r w:rsidRPr="00597760">
              <w:rPr>
                <w:rFonts w:ascii="Times New Roman" w:eastAsia="Times New Roman" w:hAnsi="Times New Roman" w:cs="Times New Roman"/>
                <w:sz w:val="24"/>
                <w:szCs w:val="24"/>
              </w:rPr>
              <w:t>-</w:t>
            </w: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D1F9D73" w14:textId="77777777" w:rsidR="002B325F" w:rsidRPr="00597760" w:rsidRDefault="002B325F" w:rsidP="004679A0">
            <w:pPr>
              <w:ind w:left="140" w:right="140"/>
              <w:jc w:val="center"/>
              <w:rPr>
                <w:rFonts w:ascii="Times New Roman" w:eastAsia="Times New Roman" w:hAnsi="Times New Roman" w:cs="Times New Roman"/>
                <w:b/>
                <w:sz w:val="24"/>
                <w:szCs w:val="24"/>
              </w:rPr>
            </w:pPr>
            <w:r w:rsidRPr="00597760">
              <w:rPr>
                <w:rFonts w:ascii="Times New Roman" w:eastAsia="Times New Roman" w:hAnsi="Times New Roman" w:cs="Times New Roman"/>
                <w:b/>
                <w:sz w:val="24"/>
                <w:szCs w:val="24"/>
              </w:rPr>
              <w:t>Виконується</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0E80A2A" w14:textId="77777777" w:rsidR="002B325F" w:rsidRPr="00597760" w:rsidRDefault="002B325F" w:rsidP="0029372D">
            <w:pPr>
              <w:pStyle w:val="TableParagraph"/>
              <w:ind w:left="0" w:firstLine="317"/>
              <w:jc w:val="both"/>
              <w:rPr>
                <w:sz w:val="24"/>
                <w:szCs w:val="24"/>
              </w:rPr>
            </w:pPr>
            <w:r w:rsidRPr="00597760">
              <w:rPr>
                <w:sz w:val="24"/>
                <w:szCs w:val="24"/>
              </w:rPr>
              <w:t>Відділом з питань ветеранської політики Чернігівської обласної державної адміністрації забезпечено проведення збору, систематизації та аналізу послуг, які надаються ветеранам війни органами місцевого самоврядування. Вживаються заходи щодо постійної актуалізації такої інформації</w:t>
            </w:r>
            <w:r>
              <w:rPr>
                <w:sz w:val="24"/>
                <w:szCs w:val="24"/>
              </w:rPr>
              <w:t>.</w:t>
            </w:r>
          </w:p>
          <w:p w14:paraId="60DAA860" w14:textId="77777777" w:rsidR="002B325F" w:rsidRPr="00A84429" w:rsidRDefault="002B325F" w:rsidP="0029372D">
            <w:pPr>
              <w:pStyle w:val="TableParagraph"/>
              <w:ind w:left="0" w:firstLine="317"/>
              <w:jc w:val="both"/>
              <w:rPr>
                <w:sz w:val="24"/>
                <w:szCs w:val="24"/>
                <w:highlight w:val="yellow"/>
              </w:rPr>
            </w:pPr>
          </w:p>
        </w:tc>
      </w:tr>
      <w:tr w:rsidR="002B325F" w:rsidRPr="00A84429" w14:paraId="3F544259" w14:textId="77777777" w:rsidTr="005E5236">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5279C8CB" w14:textId="77777777" w:rsidR="002B325F" w:rsidRPr="00E92AD6" w:rsidRDefault="002B325F" w:rsidP="00414B1F">
            <w:pPr>
              <w:spacing w:line="240" w:lineRule="auto"/>
              <w:rPr>
                <w:rFonts w:ascii="Times New Roman" w:hAnsi="Times New Roman" w:cs="Times New Roman"/>
                <w:sz w:val="24"/>
                <w:szCs w:val="24"/>
              </w:rPr>
            </w:pPr>
            <w:r w:rsidRPr="00E92AD6">
              <w:rPr>
                <w:rFonts w:ascii="Times New Roman" w:hAnsi="Times New Roman" w:cs="Times New Roman"/>
                <w:sz w:val="24"/>
                <w:szCs w:val="24"/>
              </w:rPr>
              <w:t>2.1.3.2 підготовка інформаційної довідки про перелік послуг, які надаються ветеранам війни в області</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519002B" w14:textId="77777777" w:rsidR="002B325F" w:rsidRPr="00E92AD6" w:rsidRDefault="002B325F" w:rsidP="00414B1F">
            <w:pPr>
              <w:spacing w:line="240" w:lineRule="auto"/>
              <w:rPr>
                <w:rFonts w:ascii="Times New Roman" w:hAnsi="Times New Roman" w:cs="Times New Roman"/>
                <w:sz w:val="24"/>
                <w:szCs w:val="24"/>
              </w:rPr>
            </w:pPr>
            <w:r w:rsidRPr="00E92AD6">
              <w:rPr>
                <w:rFonts w:ascii="Times New Roman" w:hAnsi="Times New Roman" w:cs="Times New Roman"/>
                <w:sz w:val="24"/>
                <w:szCs w:val="24"/>
              </w:rPr>
              <w:t>Відділ з питань ветеранської політики Чернігівської  обласної державної адміністрації</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4B284517" w14:textId="77777777" w:rsidR="002B325F" w:rsidRPr="00E92AD6" w:rsidRDefault="002B325F" w:rsidP="00882A50">
            <w:pPr>
              <w:spacing w:line="240" w:lineRule="auto"/>
              <w:jc w:val="center"/>
              <w:rPr>
                <w:rFonts w:ascii="Times New Roman" w:hAnsi="Times New Roman" w:cs="Times New Roman"/>
                <w:sz w:val="24"/>
                <w:szCs w:val="24"/>
              </w:rPr>
            </w:pPr>
            <w:r w:rsidRPr="00E92AD6">
              <w:rPr>
                <w:rFonts w:ascii="Times New Roman" w:hAnsi="Times New Roman" w:cs="Times New Roman"/>
                <w:sz w:val="24"/>
                <w:szCs w:val="24"/>
              </w:rPr>
              <w:t>31.12.2025</w:t>
            </w:r>
          </w:p>
          <w:p w14:paraId="62EF6A88" w14:textId="77777777" w:rsidR="002B325F" w:rsidRPr="00E92AD6" w:rsidRDefault="002B325F" w:rsidP="00882A50">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15D6C1D2" w14:textId="77777777" w:rsidR="002B325F" w:rsidRPr="00E92AD6" w:rsidRDefault="002B325F" w:rsidP="00E92AD6">
            <w:pPr>
              <w:ind w:left="180"/>
              <w:jc w:val="center"/>
              <w:rPr>
                <w:rFonts w:ascii="Times New Roman" w:eastAsia="Times New Roman" w:hAnsi="Times New Roman" w:cs="Times New Roman"/>
                <w:sz w:val="24"/>
                <w:szCs w:val="24"/>
              </w:rPr>
            </w:pPr>
            <w:r w:rsidRPr="00E92AD6">
              <w:rPr>
                <w:rFonts w:ascii="Times New Roman" w:eastAsia="Times New Roman" w:hAnsi="Times New Roman" w:cs="Times New Roman"/>
                <w:sz w:val="24"/>
                <w:szCs w:val="24"/>
              </w:rPr>
              <w:t>-</w:t>
            </w: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6AD643AB" w14:textId="77777777" w:rsidR="002B325F" w:rsidRPr="00E92AD6" w:rsidRDefault="002B325F" w:rsidP="004679A0">
            <w:pPr>
              <w:ind w:left="140" w:right="140"/>
              <w:jc w:val="center"/>
              <w:rPr>
                <w:rFonts w:ascii="Times New Roman" w:eastAsia="Times New Roman" w:hAnsi="Times New Roman" w:cs="Times New Roman"/>
                <w:b/>
                <w:sz w:val="24"/>
                <w:szCs w:val="24"/>
              </w:rPr>
            </w:pPr>
            <w:r w:rsidRPr="00E92AD6">
              <w:rPr>
                <w:rFonts w:ascii="Times New Roman" w:eastAsia="Times New Roman" w:hAnsi="Times New Roman" w:cs="Times New Roman"/>
                <w:b/>
                <w:sz w:val="24"/>
                <w:szCs w:val="24"/>
              </w:rPr>
              <w:t>Виконується</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8EEE1AB" w14:textId="77777777" w:rsidR="002B325F" w:rsidRPr="00E92AD6" w:rsidRDefault="002B325F" w:rsidP="0029372D">
            <w:pPr>
              <w:spacing w:line="240" w:lineRule="auto"/>
              <w:ind w:left="2" w:firstLine="317"/>
              <w:jc w:val="both"/>
              <w:rPr>
                <w:rFonts w:ascii="Times New Roman" w:eastAsia="Times New Roman" w:hAnsi="Times New Roman" w:cs="Times New Roman"/>
                <w:sz w:val="24"/>
                <w:szCs w:val="24"/>
              </w:rPr>
            </w:pPr>
            <w:r w:rsidRPr="00E92AD6">
              <w:rPr>
                <w:rFonts w:ascii="Times New Roman" w:hAnsi="Times New Roman" w:cs="Times New Roman"/>
                <w:sz w:val="24"/>
                <w:szCs w:val="24"/>
              </w:rPr>
              <w:t>Відділ з питань ветеранської політики Чернігівської  обласної державної адміністрації підготовлено інформаційну довідку про перелік послуг</w:t>
            </w:r>
          </w:p>
        </w:tc>
      </w:tr>
      <w:tr w:rsidR="002B325F" w:rsidRPr="00A84429" w14:paraId="4072A321" w14:textId="77777777" w:rsidTr="005E5236">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1E823962" w14:textId="77777777" w:rsidR="002B325F" w:rsidRPr="00401B29" w:rsidRDefault="002B325F" w:rsidP="00414B1F">
            <w:pPr>
              <w:spacing w:line="240" w:lineRule="auto"/>
              <w:rPr>
                <w:rFonts w:ascii="Times New Roman" w:hAnsi="Times New Roman" w:cs="Times New Roman"/>
                <w:sz w:val="24"/>
                <w:szCs w:val="24"/>
              </w:rPr>
            </w:pPr>
            <w:r w:rsidRPr="00401B29">
              <w:rPr>
                <w:rFonts w:ascii="Times New Roman" w:hAnsi="Times New Roman" w:cs="Times New Roman"/>
                <w:sz w:val="24"/>
                <w:szCs w:val="24"/>
              </w:rPr>
              <w:t xml:space="preserve">2.1.3.3 оприлюднення на </w:t>
            </w:r>
            <w:r w:rsidRPr="00401B29">
              <w:rPr>
                <w:rFonts w:ascii="Times New Roman" w:hAnsi="Times New Roman" w:cs="Times New Roman"/>
                <w:sz w:val="24"/>
                <w:szCs w:val="24"/>
              </w:rPr>
              <w:lastRenderedPageBreak/>
              <w:t xml:space="preserve">офіційному вебсайті Чернігівської  обласної військової адміністрації  інформаційної довідки про перелік послуг, які надаються ветеранам війни в області, погодженої Міністерством у справах ветеранів України </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4E03168" w14:textId="77777777" w:rsidR="002B325F" w:rsidRPr="00401B29" w:rsidRDefault="002B325F" w:rsidP="00414B1F">
            <w:pPr>
              <w:spacing w:line="240" w:lineRule="auto"/>
              <w:rPr>
                <w:rFonts w:ascii="Times New Roman" w:hAnsi="Times New Roman" w:cs="Times New Roman"/>
                <w:sz w:val="24"/>
                <w:szCs w:val="24"/>
              </w:rPr>
            </w:pPr>
            <w:r w:rsidRPr="00401B29">
              <w:rPr>
                <w:rFonts w:ascii="Times New Roman" w:hAnsi="Times New Roman" w:cs="Times New Roman"/>
                <w:sz w:val="24"/>
                <w:szCs w:val="24"/>
              </w:rPr>
              <w:lastRenderedPageBreak/>
              <w:t xml:space="preserve">Відділ з питань ветеранської </w:t>
            </w:r>
            <w:r w:rsidRPr="00401B29">
              <w:rPr>
                <w:rFonts w:ascii="Times New Roman" w:hAnsi="Times New Roman" w:cs="Times New Roman"/>
                <w:sz w:val="24"/>
                <w:szCs w:val="24"/>
              </w:rPr>
              <w:lastRenderedPageBreak/>
              <w:t>політики Чернігівської  обласної державної адміністрації,  Департамент інформаційної діяльності та комунікацій з громадськістю Чернігівської  обласної державної адміністрації</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27D41D3A" w14:textId="77777777" w:rsidR="002B325F" w:rsidRPr="00401B29" w:rsidRDefault="002B325F" w:rsidP="00882A50">
            <w:pPr>
              <w:spacing w:line="240" w:lineRule="auto"/>
              <w:jc w:val="center"/>
              <w:rPr>
                <w:rFonts w:ascii="Times New Roman" w:hAnsi="Times New Roman" w:cs="Times New Roman"/>
                <w:sz w:val="24"/>
                <w:szCs w:val="24"/>
              </w:rPr>
            </w:pPr>
            <w:r w:rsidRPr="00401B29">
              <w:rPr>
                <w:rFonts w:ascii="Times New Roman" w:hAnsi="Times New Roman" w:cs="Times New Roman"/>
                <w:sz w:val="24"/>
                <w:szCs w:val="24"/>
              </w:rPr>
              <w:lastRenderedPageBreak/>
              <w:t>31.12.2025</w:t>
            </w:r>
          </w:p>
          <w:p w14:paraId="0F7207A0" w14:textId="77777777" w:rsidR="002B325F" w:rsidRPr="00401B29" w:rsidRDefault="002B325F" w:rsidP="00882A50">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49B3887" w14:textId="77777777" w:rsidR="002B325F" w:rsidRPr="00401B29" w:rsidRDefault="002B325F" w:rsidP="00401B29">
            <w:pPr>
              <w:ind w:left="180"/>
              <w:jc w:val="center"/>
              <w:rPr>
                <w:rFonts w:ascii="Times New Roman" w:eastAsia="Times New Roman" w:hAnsi="Times New Roman" w:cs="Times New Roman"/>
                <w:sz w:val="24"/>
                <w:szCs w:val="24"/>
              </w:rPr>
            </w:pPr>
            <w:r w:rsidRPr="00401B29">
              <w:rPr>
                <w:rFonts w:ascii="Times New Roman" w:eastAsia="Times New Roman" w:hAnsi="Times New Roman" w:cs="Times New Roman"/>
                <w:sz w:val="24"/>
                <w:szCs w:val="24"/>
              </w:rPr>
              <w:t>-</w:t>
            </w: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1D45DBE" w14:textId="77777777" w:rsidR="002B325F" w:rsidRPr="00401B29" w:rsidRDefault="002B325F" w:rsidP="00401B29">
            <w:pPr>
              <w:tabs>
                <w:tab w:val="left" w:pos="884"/>
              </w:tabs>
              <w:ind w:left="140" w:right="140"/>
              <w:jc w:val="center"/>
              <w:rPr>
                <w:rFonts w:ascii="Times New Roman" w:eastAsia="Times New Roman" w:hAnsi="Times New Roman" w:cs="Times New Roman"/>
                <w:b/>
                <w:sz w:val="24"/>
                <w:szCs w:val="24"/>
              </w:rPr>
            </w:pPr>
            <w:r w:rsidRPr="00401B29">
              <w:rPr>
                <w:rFonts w:ascii="Times New Roman" w:eastAsia="Times New Roman" w:hAnsi="Times New Roman" w:cs="Times New Roman"/>
                <w:b/>
                <w:sz w:val="24"/>
                <w:szCs w:val="24"/>
              </w:rPr>
              <w:t>Виконується</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B1D45E5" w14:textId="77777777" w:rsidR="002B325F" w:rsidRPr="00401B29" w:rsidRDefault="002B325F" w:rsidP="0029372D">
            <w:pPr>
              <w:spacing w:line="240" w:lineRule="auto"/>
              <w:ind w:firstLine="317"/>
              <w:jc w:val="both"/>
              <w:rPr>
                <w:rFonts w:ascii="Times New Roman" w:hAnsi="Times New Roman" w:cs="Times New Roman"/>
                <w:sz w:val="24"/>
                <w:szCs w:val="24"/>
              </w:rPr>
            </w:pPr>
            <w:r w:rsidRPr="00401B29">
              <w:rPr>
                <w:rFonts w:ascii="Times New Roman" w:hAnsi="Times New Roman" w:cs="Times New Roman"/>
                <w:sz w:val="24"/>
                <w:szCs w:val="24"/>
              </w:rPr>
              <w:t xml:space="preserve">На офіційному вебсайті Чернігівської обласної військової адміністрації в рубриці «Допомога </w:t>
            </w:r>
            <w:r w:rsidRPr="00401B29">
              <w:rPr>
                <w:rFonts w:ascii="Times New Roman" w:hAnsi="Times New Roman" w:cs="Times New Roman"/>
                <w:sz w:val="24"/>
                <w:szCs w:val="24"/>
              </w:rPr>
              <w:lastRenderedPageBreak/>
              <w:t>захисникам та захисницям України» (розділ «Захисникам України») розміщена інформація про перелік діючих ветеранських просторів/хабів Чернігівської області і послуги, які вони надають.</w:t>
            </w:r>
          </w:p>
          <w:p w14:paraId="2D0F5668" w14:textId="77777777" w:rsidR="002B325F" w:rsidRPr="00401B29" w:rsidRDefault="002B325F" w:rsidP="0029372D">
            <w:pPr>
              <w:spacing w:line="240" w:lineRule="auto"/>
              <w:ind w:left="2" w:firstLine="317"/>
              <w:jc w:val="both"/>
              <w:rPr>
                <w:rFonts w:ascii="Times New Roman" w:eastAsia="Times New Roman" w:hAnsi="Times New Roman" w:cs="Times New Roman"/>
                <w:sz w:val="24"/>
                <w:szCs w:val="24"/>
              </w:rPr>
            </w:pPr>
            <w:r w:rsidRPr="00401B29">
              <w:rPr>
                <w:rFonts w:ascii="Times New Roman" w:hAnsi="Times New Roman" w:cs="Times New Roman"/>
                <w:sz w:val="24"/>
                <w:szCs w:val="24"/>
              </w:rPr>
              <w:t xml:space="preserve">Крім того, </w:t>
            </w:r>
            <w:r w:rsidRPr="00401B29">
              <w:rPr>
                <w:rFonts w:ascii="Times New Roman" w:eastAsia="Times New Roman" w:hAnsi="Times New Roman" w:cs="Times New Roman"/>
                <w:sz w:val="24"/>
                <w:szCs w:val="24"/>
              </w:rPr>
              <w:t xml:space="preserve">на </w:t>
            </w:r>
            <w:r w:rsidRPr="00401B29">
              <w:rPr>
                <w:rFonts w:ascii="Times New Roman" w:hAnsi="Times New Roman" w:cs="Times New Roman"/>
                <w:sz w:val="24"/>
                <w:szCs w:val="24"/>
              </w:rPr>
              <w:t>офіційній сторінці Відділу у соціальній мережі «Фейсбук» на постійній основі публікуються інформаційні матеріали зазначеної тематики (за серпень-вересень – не менше 10 повідомлень)</w:t>
            </w:r>
          </w:p>
        </w:tc>
      </w:tr>
      <w:tr w:rsidR="002B325F" w:rsidRPr="00A84429" w14:paraId="702C5905" w14:textId="77777777" w:rsidTr="005E5236">
        <w:trPr>
          <w:gridAfter w:val="4"/>
          <w:wAfter w:w="7668" w:type="dxa"/>
          <w:trHeight w:val="450"/>
        </w:trPr>
        <w:tc>
          <w:tcPr>
            <w:tcW w:w="15126" w:type="dxa"/>
            <w:gridSpan w:val="7"/>
            <w:tcBorders>
              <w:top w:val="nil"/>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14:paraId="08E9108B" w14:textId="77777777" w:rsidR="002B325F" w:rsidRPr="0000333C" w:rsidRDefault="002B325F" w:rsidP="00414B1F">
            <w:pPr>
              <w:spacing w:line="240" w:lineRule="auto"/>
              <w:rPr>
                <w:rFonts w:ascii="Times New Roman" w:hAnsi="Times New Roman" w:cs="Times New Roman"/>
                <w:b/>
                <w:sz w:val="24"/>
                <w:szCs w:val="24"/>
              </w:rPr>
            </w:pPr>
            <w:r w:rsidRPr="0000333C">
              <w:rPr>
                <w:rFonts w:ascii="Times New Roman" w:eastAsia="Times New Roman" w:hAnsi="Times New Roman" w:cs="Times New Roman"/>
                <w:b/>
                <w:sz w:val="24"/>
                <w:szCs w:val="24"/>
              </w:rPr>
              <w:lastRenderedPageBreak/>
              <w:t>2.1.4. Забезпечення доступності інформаційних матеріалів для осіб з різними ступенями обмеження здатності до спілкування</w:t>
            </w:r>
          </w:p>
        </w:tc>
      </w:tr>
      <w:tr w:rsidR="002B325F" w:rsidRPr="00A84429" w14:paraId="438A358F" w14:textId="77777777" w:rsidTr="005E5236">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705FFB51" w14:textId="77777777" w:rsidR="002B325F" w:rsidRPr="0000333C" w:rsidRDefault="002B325F" w:rsidP="00414B1F">
            <w:pPr>
              <w:spacing w:line="240" w:lineRule="auto"/>
              <w:rPr>
                <w:rFonts w:ascii="Times New Roman" w:hAnsi="Times New Roman" w:cs="Times New Roman"/>
                <w:sz w:val="24"/>
                <w:szCs w:val="24"/>
              </w:rPr>
            </w:pPr>
            <w:r w:rsidRPr="0000333C">
              <w:rPr>
                <w:rFonts w:ascii="Times New Roman" w:eastAsia="Times New Roman" w:hAnsi="Times New Roman" w:cs="Times New Roman"/>
                <w:sz w:val="24"/>
                <w:szCs w:val="24"/>
              </w:rPr>
              <w:t>2.1.4.1 удосконалення форми та способу надання відповіді на звернення громадян з урахуванням форматів, що забезпечують доступність її сприйняття</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D393ED9" w14:textId="77777777" w:rsidR="002B325F" w:rsidRPr="0000333C" w:rsidRDefault="002B325F" w:rsidP="00414B1F">
            <w:pPr>
              <w:spacing w:line="240" w:lineRule="auto"/>
              <w:rPr>
                <w:rFonts w:ascii="Times New Roman" w:eastAsia="Times New Roman" w:hAnsi="Times New Roman" w:cs="Times New Roman"/>
                <w:sz w:val="24"/>
                <w:szCs w:val="24"/>
              </w:rPr>
            </w:pPr>
            <w:r w:rsidRPr="0000333C">
              <w:rPr>
                <w:rFonts w:ascii="Times New Roman" w:eastAsia="Times New Roman" w:hAnsi="Times New Roman" w:cs="Times New Roman"/>
                <w:sz w:val="24"/>
                <w:szCs w:val="24"/>
              </w:rPr>
              <w:t>Чернігівська</w:t>
            </w:r>
          </w:p>
          <w:p w14:paraId="082CDE61" w14:textId="77777777" w:rsidR="002B325F" w:rsidRPr="0000333C" w:rsidRDefault="002B325F" w:rsidP="00414B1F">
            <w:pPr>
              <w:spacing w:line="240" w:lineRule="auto"/>
              <w:rPr>
                <w:rFonts w:ascii="Times New Roman" w:hAnsi="Times New Roman" w:cs="Times New Roman"/>
                <w:sz w:val="24"/>
                <w:szCs w:val="24"/>
              </w:rPr>
            </w:pPr>
            <w:r w:rsidRPr="0000333C">
              <w:rPr>
                <w:rFonts w:ascii="Times New Roman" w:eastAsia="Times New Roman" w:hAnsi="Times New Roman" w:cs="Times New Roman"/>
                <w:sz w:val="24"/>
                <w:szCs w:val="24"/>
              </w:rPr>
              <w:t>обласна державна адміністрація</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3C5BF705" w14:textId="77777777" w:rsidR="002B325F" w:rsidRPr="0000333C" w:rsidRDefault="002B325F" w:rsidP="00414B1F">
            <w:pPr>
              <w:spacing w:line="240" w:lineRule="auto"/>
              <w:rPr>
                <w:rFonts w:ascii="Times New Roman" w:eastAsia="Calibri" w:hAnsi="Times New Roman" w:cs="Times New Roman"/>
                <w:sz w:val="24"/>
                <w:szCs w:val="24"/>
              </w:rPr>
            </w:pPr>
            <w:r w:rsidRPr="0000333C">
              <w:rPr>
                <w:rFonts w:ascii="Times New Roman" w:eastAsia="Calibri" w:hAnsi="Times New Roman" w:cs="Times New Roman"/>
                <w:sz w:val="24"/>
                <w:szCs w:val="24"/>
              </w:rPr>
              <w:t>31.12.2025</w:t>
            </w:r>
          </w:p>
          <w:p w14:paraId="2F20551B" w14:textId="77777777" w:rsidR="002B325F" w:rsidRPr="0000333C" w:rsidRDefault="002B325F" w:rsidP="00414B1F">
            <w:pPr>
              <w:spacing w:line="240" w:lineRule="auto"/>
              <w:rPr>
                <w:rFonts w:ascii="Times New Roman" w:eastAsia="Calibri"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66DC1EE" w14:textId="77777777" w:rsidR="002B325F" w:rsidRPr="0000333C" w:rsidRDefault="002B325F" w:rsidP="0000333C">
            <w:pPr>
              <w:ind w:left="180"/>
              <w:jc w:val="center"/>
              <w:rPr>
                <w:rFonts w:ascii="Times New Roman" w:eastAsia="Times New Roman" w:hAnsi="Times New Roman" w:cs="Times New Roman"/>
                <w:sz w:val="24"/>
                <w:szCs w:val="24"/>
              </w:rPr>
            </w:pPr>
            <w:r w:rsidRPr="0000333C">
              <w:rPr>
                <w:rFonts w:ascii="Times New Roman" w:eastAsia="Times New Roman" w:hAnsi="Times New Roman" w:cs="Times New Roman"/>
                <w:sz w:val="24"/>
                <w:szCs w:val="24"/>
              </w:rPr>
              <w:t>-</w:t>
            </w: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BB58820" w14:textId="77777777" w:rsidR="002B325F" w:rsidRPr="0000333C" w:rsidRDefault="002B325F" w:rsidP="004679A0">
            <w:pPr>
              <w:ind w:left="140" w:right="140"/>
              <w:jc w:val="center"/>
              <w:rPr>
                <w:rFonts w:ascii="Times New Roman" w:eastAsia="Times New Roman" w:hAnsi="Times New Roman" w:cs="Times New Roman"/>
                <w:b/>
                <w:sz w:val="24"/>
                <w:szCs w:val="24"/>
              </w:rPr>
            </w:pPr>
            <w:r w:rsidRPr="0000333C">
              <w:rPr>
                <w:rFonts w:ascii="Times New Roman" w:eastAsia="Times New Roman" w:hAnsi="Times New Roman" w:cs="Times New Roman"/>
                <w:b/>
                <w:sz w:val="24"/>
                <w:szCs w:val="24"/>
              </w:rPr>
              <w:t>Виконується</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E340419" w14:textId="77777777" w:rsidR="002B325F" w:rsidRPr="00B323A0" w:rsidRDefault="002B325F" w:rsidP="00B323A0">
            <w:pPr>
              <w:spacing w:line="240" w:lineRule="auto"/>
              <w:ind w:left="2" w:firstLine="283"/>
              <w:jc w:val="both"/>
              <w:rPr>
                <w:rFonts w:ascii="Times New Roman" w:eastAsia="Times New Roman" w:hAnsi="Times New Roman" w:cs="Times New Roman"/>
                <w:sz w:val="24"/>
                <w:szCs w:val="24"/>
              </w:rPr>
            </w:pPr>
            <w:r w:rsidRPr="00B323A0">
              <w:rPr>
                <w:rFonts w:ascii="Times New Roman" w:eastAsia="Times New Roman" w:hAnsi="Times New Roman" w:cs="Times New Roman"/>
                <w:sz w:val="24"/>
                <w:szCs w:val="24"/>
              </w:rPr>
              <w:t>Чернігівська обласна державна адміністрація тримає на постійному контролі дотримання вимог чинного законодавства щодо розгляду звернень громадян, надання повних та аргументованих відповідей у встановлений Законом України «Про звернення громадян» та Указу Президента України від 7 лютого 2008 року № 109/2008 «Про першочергові заходи щодо забезпечення та гарантування конституційного права на звернення до органів державної влади та органів місцевого самоврядування».</w:t>
            </w:r>
          </w:p>
          <w:p w14:paraId="6C8E1011" w14:textId="77777777" w:rsidR="002B325F" w:rsidRPr="00B323A0" w:rsidRDefault="002B325F" w:rsidP="00B323A0">
            <w:pPr>
              <w:spacing w:line="240" w:lineRule="auto"/>
              <w:ind w:left="2" w:firstLine="283"/>
              <w:jc w:val="both"/>
              <w:rPr>
                <w:rFonts w:ascii="Times New Roman" w:eastAsia="Times New Roman" w:hAnsi="Times New Roman" w:cs="Times New Roman"/>
                <w:sz w:val="24"/>
                <w:szCs w:val="24"/>
              </w:rPr>
            </w:pPr>
            <w:r w:rsidRPr="00B323A0">
              <w:rPr>
                <w:rFonts w:ascii="Times New Roman" w:eastAsia="Times New Roman" w:hAnsi="Times New Roman" w:cs="Times New Roman"/>
                <w:sz w:val="24"/>
                <w:szCs w:val="24"/>
              </w:rPr>
              <w:t>З метою забезпечення доступної та зручної комунікації з заявниками Чернігівською обласною державною адміністрацією забезпечено можливості щодо подання звернення та отримання відповіді для всіх людей, незалежно від їхніх фізичних чи комунікативних можливостей.</w:t>
            </w:r>
          </w:p>
          <w:p w14:paraId="210B45FA" w14:textId="77777777" w:rsidR="002B325F" w:rsidRPr="00B323A0" w:rsidRDefault="002B325F" w:rsidP="00B323A0">
            <w:pPr>
              <w:spacing w:line="240" w:lineRule="auto"/>
              <w:ind w:left="2" w:firstLine="283"/>
              <w:jc w:val="both"/>
              <w:rPr>
                <w:rFonts w:ascii="Times New Roman" w:eastAsia="Times New Roman" w:hAnsi="Times New Roman" w:cs="Times New Roman"/>
                <w:sz w:val="24"/>
                <w:szCs w:val="24"/>
              </w:rPr>
            </w:pPr>
            <w:r w:rsidRPr="00B323A0">
              <w:rPr>
                <w:rFonts w:ascii="Times New Roman" w:eastAsia="Times New Roman" w:hAnsi="Times New Roman" w:cs="Times New Roman"/>
                <w:sz w:val="24"/>
                <w:szCs w:val="24"/>
              </w:rPr>
              <w:lastRenderedPageBreak/>
              <w:t>Персонал у роботі дотримується правил етики, виявляє ввічливість, вихованість, відкритість до спілкування, використовує Довідник безбар’єрності та дотримується рекомендацій щодо викладення інформації суб’єктами владних повноважень у форматах, що забезпечують доступність її сприйняття у відповідності до розпорядження Кабінету Міністрів України від 17 листопада 2023 р. № 1046-р. та з вимог Закону України «Про забезпечення функціонування української мови як державної».</w:t>
            </w:r>
          </w:p>
          <w:p w14:paraId="48884D94" w14:textId="77777777" w:rsidR="002B325F" w:rsidRPr="00B323A0" w:rsidRDefault="002B325F" w:rsidP="00B323A0">
            <w:pPr>
              <w:spacing w:line="240" w:lineRule="auto"/>
              <w:ind w:left="2" w:firstLine="283"/>
              <w:jc w:val="both"/>
              <w:rPr>
                <w:rFonts w:ascii="Times New Roman" w:eastAsia="Times New Roman" w:hAnsi="Times New Roman" w:cs="Times New Roman"/>
                <w:sz w:val="24"/>
                <w:szCs w:val="24"/>
              </w:rPr>
            </w:pPr>
            <w:r w:rsidRPr="00B323A0">
              <w:rPr>
                <w:rFonts w:ascii="Times New Roman" w:eastAsia="Times New Roman" w:hAnsi="Times New Roman" w:cs="Times New Roman"/>
                <w:sz w:val="24"/>
                <w:szCs w:val="24"/>
              </w:rPr>
              <w:t>За результатами розгляду усних звернень осіб з інвалідністю та особам з порушеннями інтелектуального розвитку, отриманих через телефонну «гарячу лінію» голови Чернігівської обласної державної адміністрації чи під час особистого прийому, надаються відповіді у доступному форматі з використанням правил спрощеної мови, у разі потреби надається психологічна підтримка.</w:t>
            </w:r>
          </w:p>
          <w:p w14:paraId="301504BA" w14:textId="77777777" w:rsidR="002B325F" w:rsidRPr="00B323A0" w:rsidRDefault="002B325F" w:rsidP="00B323A0">
            <w:pPr>
              <w:spacing w:line="240" w:lineRule="auto"/>
              <w:ind w:left="2" w:firstLine="283"/>
              <w:jc w:val="both"/>
              <w:rPr>
                <w:rFonts w:ascii="Times New Roman" w:eastAsia="Times New Roman" w:hAnsi="Times New Roman" w:cs="Times New Roman"/>
                <w:sz w:val="24"/>
                <w:szCs w:val="24"/>
              </w:rPr>
            </w:pPr>
            <w:r w:rsidRPr="00B323A0">
              <w:rPr>
                <w:rFonts w:ascii="Times New Roman" w:eastAsia="Times New Roman" w:hAnsi="Times New Roman" w:cs="Times New Roman"/>
                <w:sz w:val="24"/>
                <w:szCs w:val="24"/>
              </w:rPr>
              <w:t>За результатами розгляду письмових звернень дотримуються критерії доступності, враховуються побажання авторів звернень щодо формату «легко читати» та способу надсилання відповіді, якщо таке побажання було висловлене у зверненні.</w:t>
            </w:r>
          </w:p>
          <w:p w14:paraId="316324DE" w14:textId="77777777" w:rsidR="002B325F" w:rsidRPr="00A84429" w:rsidRDefault="002B325F" w:rsidP="00B323A0">
            <w:pPr>
              <w:spacing w:line="240" w:lineRule="auto"/>
              <w:ind w:left="2" w:firstLine="283"/>
              <w:jc w:val="both"/>
              <w:rPr>
                <w:rFonts w:ascii="Times New Roman" w:eastAsia="Times New Roman" w:hAnsi="Times New Roman" w:cs="Times New Roman"/>
                <w:sz w:val="24"/>
                <w:szCs w:val="24"/>
                <w:highlight w:val="yellow"/>
              </w:rPr>
            </w:pPr>
            <w:r w:rsidRPr="00B323A0">
              <w:rPr>
                <w:rFonts w:ascii="Times New Roman" w:eastAsia="Times New Roman" w:hAnsi="Times New Roman" w:cs="Times New Roman"/>
                <w:sz w:val="24"/>
                <w:szCs w:val="24"/>
              </w:rPr>
              <w:t>Письмові відповіді на звернення надаються у друкованому або електронному форматі, Word, PDF та надсилаються засобами поштового або телекомунікаційного зв’язку у встановлений законодавством термін, відповіді містять контактні дані відповідальної особи.</w:t>
            </w:r>
          </w:p>
        </w:tc>
      </w:tr>
      <w:tr w:rsidR="002B325F" w:rsidRPr="00A84429" w14:paraId="2A266F8A" w14:textId="77777777" w:rsidTr="005E5236">
        <w:trPr>
          <w:gridAfter w:val="4"/>
          <w:wAfter w:w="7668" w:type="dxa"/>
          <w:trHeight w:val="450"/>
        </w:trPr>
        <w:tc>
          <w:tcPr>
            <w:tcW w:w="15126" w:type="dxa"/>
            <w:gridSpan w:val="7"/>
            <w:tcBorders>
              <w:top w:val="nil"/>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14:paraId="283591C8" w14:textId="77777777" w:rsidR="002B325F" w:rsidRPr="00045BE8" w:rsidRDefault="002B325F" w:rsidP="00414B1F">
            <w:pPr>
              <w:spacing w:line="240" w:lineRule="auto"/>
              <w:ind w:left="-40" w:right="-108"/>
              <w:jc w:val="center"/>
              <w:rPr>
                <w:rFonts w:ascii="Times New Roman" w:hAnsi="Times New Roman" w:cs="Times New Roman"/>
                <w:b/>
                <w:sz w:val="24"/>
                <w:szCs w:val="24"/>
              </w:rPr>
            </w:pPr>
            <w:r w:rsidRPr="00045BE8">
              <w:rPr>
                <w:rFonts w:ascii="Times New Roman" w:eastAsia="Times New Roman" w:hAnsi="Times New Roman" w:cs="Times New Roman"/>
                <w:b/>
                <w:sz w:val="24"/>
                <w:szCs w:val="24"/>
              </w:rPr>
              <w:lastRenderedPageBreak/>
              <w:t>Напрям 3. Цифрова безбар’єрність</w:t>
            </w:r>
          </w:p>
        </w:tc>
      </w:tr>
      <w:tr w:rsidR="002B325F" w:rsidRPr="00A84429" w14:paraId="345A4FE1" w14:textId="77777777" w:rsidTr="005E5236">
        <w:trPr>
          <w:gridAfter w:val="4"/>
          <w:wAfter w:w="7668" w:type="dxa"/>
          <w:trHeight w:val="450"/>
        </w:trPr>
        <w:tc>
          <w:tcPr>
            <w:tcW w:w="15126" w:type="dxa"/>
            <w:gridSpan w:val="7"/>
            <w:tcBorders>
              <w:top w:val="nil"/>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14:paraId="1F91B85B" w14:textId="77777777" w:rsidR="002B325F" w:rsidRPr="00045BE8" w:rsidRDefault="002B325F" w:rsidP="00414B1F">
            <w:pPr>
              <w:spacing w:line="240" w:lineRule="auto"/>
              <w:ind w:left="-40" w:right="-108"/>
              <w:jc w:val="center"/>
              <w:rPr>
                <w:rFonts w:ascii="Times New Roman" w:hAnsi="Times New Roman" w:cs="Times New Roman"/>
                <w:b/>
                <w:sz w:val="24"/>
                <w:szCs w:val="24"/>
                <w:lang w:val="ru-RU"/>
              </w:rPr>
            </w:pPr>
            <w:r w:rsidRPr="00045BE8">
              <w:rPr>
                <w:rFonts w:ascii="Times New Roman" w:eastAsia="Times New Roman" w:hAnsi="Times New Roman" w:cs="Times New Roman"/>
                <w:b/>
                <w:sz w:val="24"/>
                <w:szCs w:val="24"/>
              </w:rPr>
              <w:t xml:space="preserve">Стратегічна ціль 3.1: </w:t>
            </w:r>
            <w:r w:rsidRPr="00045BE8">
              <w:rPr>
                <w:rFonts w:ascii="Times New Roman" w:eastAsia="Times New Roman" w:hAnsi="Times New Roman" w:cs="Times New Roman"/>
                <w:b/>
                <w:sz w:val="24"/>
                <w:szCs w:val="24"/>
                <w:lang w:val="ru-RU"/>
              </w:rPr>
              <w:t>‘</w:t>
            </w:r>
            <w:r w:rsidRPr="00045BE8">
              <w:rPr>
                <w:rFonts w:ascii="Times New Roman" w:eastAsia="Times New Roman" w:hAnsi="Times New Roman" w:cs="Times New Roman"/>
                <w:b/>
                <w:sz w:val="24"/>
                <w:szCs w:val="24"/>
              </w:rPr>
              <w:t>Швидкісний Інтернет є доступним для всіх</w:t>
            </w:r>
            <w:r w:rsidRPr="00045BE8">
              <w:rPr>
                <w:rFonts w:ascii="Times New Roman" w:eastAsia="Times New Roman" w:hAnsi="Times New Roman" w:cs="Times New Roman"/>
                <w:b/>
                <w:sz w:val="24"/>
                <w:szCs w:val="24"/>
                <w:lang w:val="ru-RU"/>
              </w:rPr>
              <w:t>”</w:t>
            </w:r>
          </w:p>
        </w:tc>
      </w:tr>
      <w:tr w:rsidR="002B325F" w:rsidRPr="00A84429" w14:paraId="1A9B4CCA" w14:textId="77777777" w:rsidTr="005E5236">
        <w:trPr>
          <w:gridAfter w:val="4"/>
          <w:wAfter w:w="7668" w:type="dxa"/>
          <w:trHeight w:val="450"/>
        </w:trPr>
        <w:tc>
          <w:tcPr>
            <w:tcW w:w="15126" w:type="dxa"/>
            <w:gridSpan w:val="7"/>
            <w:tcBorders>
              <w:top w:val="nil"/>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14:paraId="07B735E5" w14:textId="77777777" w:rsidR="002B325F" w:rsidRPr="003C5C2C" w:rsidRDefault="002B325F" w:rsidP="00834180">
            <w:pPr>
              <w:spacing w:line="240" w:lineRule="auto"/>
              <w:rPr>
                <w:rFonts w:ascii="Times New Roman" w:hAnsi="Times New Roman" w:cs="Times New Roman"/>
                <w:b/>
                <w:sz w:val="24"/>
                <w:szCs w:val="24"/>
              </w:rPr>
            </w:pPr>
            <w:r w:rsidRPr="003C5C2C">
              <w:rPr>
                <w:rFonts w:ascii="Times New Roman" w:eastAsia="Times New Roman" w:hAnsi="Times New Roman" w:cs="Times New Roman"/>
                <w:b/>
                <w:sz w:val="24"/>
                <w:szCs w:val="24"/>
              </w:rPr>
              <w:t>3.1.1. Розширення мережі хабів цифрової освіти (спрощеного отримання електронної публічної послуги або доступу до Інтернету)</w:t>
            </w:r>
          </w:p>
        </w:tc>
      </w:tr>
      <w:tr w:rsidR="002B325F" w:rsidRPr="00A84429" w14:paraId="4B8ED642" w14:textId="77777777" w:rsidTr="005E5236">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52DD9682" w14:textId="77777777" w:rsidR="002B325F" w:rsidRPr="00DE566C" w:rsidRDefault="002B325F" w:rsidP="00414B1F">
            <w:pPr>
              <w:spacing w:line="240" w:lineRule="auto"/>
              <w:rPr>
                <w:rFonts w:ascii="Times New Roman" w:hAnsi="Times New Roman" w:cs="Times New Roman"/>
                <w:sz w:val="24"/>
                <w:szCs w:val="24"/>
              </w:rPr>
            </w:pPr>
            <w:r w:rsidRPr="00DE566C">
              <w:rPr>
                <w:rFonts w:ascii="Times New Roman" w:eastAsia="Times New Roman" w:hAnsi="Times New Roman" w:cs="Times New Roman"/>
                <w:sz w:val="24"/>
                <w:szCs w:val="24"/>
              </w:rPr>
              <w:t>3.1.1.7 забезпечення придбання обладнання для забезпечення доступу закладів загальної середньої освіти до Інтернету за допомогою мережі WI-FI</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9E3CAC0" w14:textId="77777777" w:rsidR="002B325F" w:rsidRPr="00DE566C" w:rsidRDefault="002B325F" w:rsidP="00414B1F">
            <w:pPr>
              <w:spacing w:line="240" w:lineRule="auto"/>
              <w:rPr>
                <w:rFonts w:ascii="Times New Roman" w:eastAsia="Times New Roman" w:hAnsi="Times New Roman" w:cs="Times New Roman"/>
                <w:sz w:val="24"/>
                <w:szCs w:val="24"/>
              </w:rPr>
            </w:pPr>
            <w:r w:rsidRPr="00DE566C">
              <w:rPr>
                <w:rFonts w:ascii="Times New Roman" w:eastAsia="Times New Roman" w:hAnsi="Times New Roman" w:cs="Times New Roman"/>
                <w:sz w:val="24"/>
                <w:szCs w:val="24"/>
              </w:rPr>
              <w:t>Управління освіти і науки</w:t>
            </w:r>
            <w:r w:rsidRPr="00DE566C">
              <w:t xml:space="preserve"> </w:t>
            </w:r>
            <w:r w:rsidRPr="00DE566C">
              <w:rPr>
                <w:rFonts w:ascii="Times New Roman" w:eastAsia="Times New Roman" w:hAnsi="Times New Roman" w:cs="Times New Roman"/>
                <w:sz w:val="24"/>
                <w:szCs w:val="24"/>
              </w:rPr>
              <w:t xml:space="preserve">Чернігівської  обласної державної адміністрації, районні державні адміністрації, </w:t>
            </w:r>
          </w:p>
          <w:p w14:paraId="52E5F334" w14:textId="77777777" w:rsidR="002B325F" w:rsidRPr="00DE566C" w:rsidRDefault="002B325F" w:rsidP="00414B1F">
            <w:pPr>
              <w:spacing w:line="240" w:lineRule="auto"/>
              <w:rPr>
                <w:rFonts w:ascii="Times New Roman" w:eastAsia="Times New Roman" w:hAnsi="Times New Roman" w:cs="Times New Roman"/>
                <w:sz w:val="24"/>
                <w:szCs w:val="24"/>
              </w:rPr>
            </w:pPr>
            <w:r w:rsidRPr="00DE566C">
              <w:rPr>
                <w:rFonts w:ascii="Times New Roman" w:eastAsia="Times New Roman" w:hAnsi="Times New Roman" w:cs="Times New Roman"/>
                <w:sz w:val="24"/>
                <w:szCs w:val="24"/>
              </w:rPr>
              <w:t>міські, селищні,</w:t>
            </w:r>
          </w:p>
          <w:p w14:paraId="5AAFE85B" w14:textId="77777777" w:rsidR="002B325F" w:rsidRPr="00DE566C" w:rsidRDefault="002B325F" w:rsidP="00414B1F">
            <w:pPr>
              <w:spacing w:line="240" w:lineRule="auto"/>
              <w:rPr>
                <w:rFonts w:ascii="Times New Roman" w:eastAsia="Times New Roman" w:hAnsi="Times New Roman" w:cs="Times New Roman"/>
                <w:sz w:val="24"/>
                <w:szCs w:val="24"/>
              </w:rPr>
            </w:pPr>
            <w:r w:rsidRPr="00DE566C">
              <w:rPr>
                <w:rFonts w:ascii="Times New Roman" w:eastAsia="Times New Roman" w:hAnsi="Times New Roman" w:cs="Times New Roman"/>
                <w:sz w:val="24"/>
                <w:szCs w:val="24"/>
              </w:rPr>
              <w:t xml:space="preserve">сільські ради  </w:t>
            </w:r>
          </w:p>
          <w:p w14:paraId="2971DC6D" w14:textId="77777777" w:rsidR="002B325F" w:rsidRPr="00DE566C" w:rsidRDefault="002B325F" w:rsidP="00414B1F">
            <w:pPr>
              <w:spacing w:line="240" w:lineRule="auto"/>
              <w:rPr>
                <w:rFonts w:ascii="Times New Roman" w:eastAsia="Times New Roman" w:hAnsi="Times New Roman" w:cs="Times New Roman"/>
                <w:sz w:val="24"/>
                <w:szCs w:val="24"/>
              </w:rPr>
            </w:pPr>
            <w:r w:rsidRPr="00DE566C">
              <w:rPr>
                <w:rFonts w:ascii="Times New Roman" w:eastAsia="Times New Roman" w:hAnsi="Times New Roman" w:cs="Times New Roman"/>
                <w:sz w:val="24"/>
                <w:szCs w:val="24"/>
              </w:rPr>
              <w:t>(за згодою),</w:t>
            </w:r>
          </w:p>
          <w:p w14:paraId="1022149F" w14:textId="77777777" w:rsidR="002B325F" w:rsidRPr="00DE566C" w:rsidRDefault="002B325F" w:rsidP="00414B1F">
            <w:pPr>
              <w:spacing w:line="240" w:lineRule="auto"/>
              <w:rPr>
                <w:rFonts w:ascii="Times New Roman" w:hAnsi="Times New Roman" w:cs="Times New Roman"/>
                <w:sz w:val="24"/>
                <w:szCs w:val="24"/>
              </w:rPr>
            </w:pPr>
            <w:r w:rsidRPr="00DE566C">
              <w:rPr>
                <w:rFonts w:ascii="Times New Roman" w:hAnsi="Times New Roman" w:cs="Times New Roman"/>
                <w:sz w:val="24"/>
                <w:szCs w:val="24"/>
              </w:rPr>
              <w:t>Чернігівська міська військова адміністрація</w:t>
            </w:r>
          </w:p>
          <w:p w14:paraId="067DD522" w14:textId="77777777" w:rsidR="002B325F" w:rsidRPr="00DE566C" w:rsidRDefault="002B325F" w:rsidP="00414B1F">
            <w:pPr>
              <w:spacing w:line="240" w:lineRule="auto"/>
              <w:rPr>
                <w:rFonts w:ascii="Times New Roman" w:hAnsi="Times New Roman" w:cs="Times New Roman"/>
                <w:sz w:val="24"/>
                <w:szCs w:val="24"/>
              </w:rPr>
            </w:pPr>
            <w:r w:rsidRPr="00DE566C">
              <w:rPr>
                <w:rFonts w:ascii="Times New Roman" w:hAnsi="Times New Roman" w:cs="Times New Roman"/>
                <w:sz w:val="24"/>
                <w:szCs w:val="24"/>
              </w:rPr>
              <w:t>Чернігівського району Чернігівської області</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246623C3" w14:textId="77777777" w:rsidR="002B325F" w:rsidRPr="00DE566C" w:rsidRDefault="002B325F" w:rsidP="007B50E1">
            <w:pPr>
              <w:spacing w:line="240" w:lineRule="auto"/>
              <w:jc w:val="center"/>
              <w:rPr>
                <w:rFonts w:ascii="Times New Roman" w:eastAsia="Times New Roman" w:hAnsi="Times New Roman" w:cs="Times New Roman"/>
                <w:sz w:val="24"/>
                <w:szCs w:val="24"/>
              </w:rPr>
            </w:pPr>
            <w:r w:rsidRPr="00DE566C">
              <w:rPr>
                <w:rFonts w:ascii="Times New Roman" w:eastAsia="Times New Roman" w:hAnsi="Times New Roman" w:cs="Times New Roman"/>
                <w:sz w:val="24"/>
                <w:szCs w:val="24"/>
              </w:rPr>
              <w:t>31.12.2025</w:t>
            </w:r>
          </w:p>
          <w:p w14:paraId="7D76C255" w14:textId="77777777" w:rsidR="002B325F" w:rsidRPr="00DE566C" w:rsidRDefault="002B325F" w:rsidP="007B50E1">
            <w:pPr>
              <w:spacing w:line="240" w:lineRule="auto"/>
              <w:jc w:val="center"/>
              <w:rPr>
                <w:rFonts w:ascii="Times New Roman" w:hAnsi="Times New Roman" w:cs="Times New Roman"/>
                <w:sz w:val="24"/>
                <w:szCs w:val="24"/>
              </w:rPr>
            </w:pPr>
          </w:p>
        </w:tc>
        <w:tc>
          <w:tcPr>
            <w:tcW w:w="1525" w:type="dxa"/>
            <w:vMerge w:val="restart"/>
            <w:tcBorders>
              <w:top w:val="nil"/>
              <w:left w:val="nil"/>
              <w:right w:val="single" w:sz="7" w:space="0" w:color="333333"/>
            </w:tcBorders>
            <w:shd w:val="clear" w:color="auto" w:fill="auto"/>
            <w:tcMar>
              <w:top w:w="100" w:type="dxa"/>
              <w:left w:w="100" w:type="dxa"/>
              <w:bottom w:w="100" w:type="dxa"/>
              <w:right w:w="100" w:type="dxa"/>
            </w:tcMar>
          </w:tcPr>
          <w:p w14:paraId="500A368E" w14:textId="77777777" w:rsidR="002B325F" w:rsidRPr="00DE566C" w:rsidRDefault="002B325F" w:rsidP="003C5C2C">
            <w:pPr>
              <w:ind w:left="180"/>
              <w:jc w:val="center"/>
              <w:rPr>
                <w:rFonts w:ascii="Times New Roman" w:eastAsia="Times New Roman" w:hAnsi="Times New Roman" w:cs="Times New Roman"/>
                <w:sz w:val="24"/>
                <w:szCs w:val="24"/>
              </w:rPr>
            </w:pPr>
            <w:r w:rsidRPr="00DE566C">
              <w:rPr>
                <w:rFonts w:ascii="Times New Roman" w:eastAsia="Times New Roman" w:hAnsi="Times New Roman" w:cs="Times New Roman"/>
                <w:sz w:val="24"/>
                <w:szCs w:val="24"/>
              </w:rPr>
              <w:t>-</w:t>
            </w:r>
          </w:p>
        </w:tc>
        <w:tc>
          <w:tcPr>
            <w:tcW w:w="1917" w:type="dxa"/>
            <w:gridSpan w:val="2"/>
            <w:vMerge w:val="restart"/>
            <w:tcBorders>
              <w:top w:val="nil"/>
              <w:left w:val="nil"/>
              <w:right w:val="single" w:sz="7" w:space="0" w:color="333333"/>
            </w:tcBorders>
            <w:shd w:val="clear" w:color="auto" w:fill="auto"/>
            <w:tcMar>
              <w:top w:w="100" w:type="dxa"/>
              <w:left w:w="100" w:type="dxa"/>
              <w:bottom w:w="100" w:type="dxa"/>
              <w:right w:w="100" w:type="dxa"/>
            </w:tcMar>
          </w:tcPr>
          <w:p w14:paraId="32DBD335" w14:textId="77777777" w:rsidR="002B325F" w:rsidRPr="00DE566C" w:rsidRDefault="002B325F" w:rsidP="004679A0">
            <w:pPr>
              <w:ind w:left="140" w:right="140"/>
              <w:jc w:val="center"/>
              <w:rPr>
                <w:rFonts w:ascii="Times New Roman" w:eastAsia="Times New Roman" w:hAnsi="Times New Roman" w:cs="Times New Roman"/>
                <w:b/>
                <w:sz w:val="24"/>
                <w:szCs w:val="24"/>
              </w:rPr>
            </w:pPr>
            <w:r w:rsidRPr="00DE566C">
              <w:rPr>
                <w:rFonts w:ascii="Times New Roman" w:eastAsia="Times New Roman" w:hAnsi="Times New Roman" w:cs="Times New Roman"/>
                <w:b/>
                <w:sz w:val="24"/>
                <w:szCs w:val="24"/>
              </w:rPr>
              <w:t>Виконується</w:t>
            </w:r>
          </w:p>
        </w:tc>
        <w:tc>
          <w:tcPr>
            <w:tcW w:w="5348" w:type="dxa"/>
            <w:vMerge w:val="restart"/>
            <w:tcBorders>
              <w:top w:val="nil"/>
              <w:left w:val="nil"/>
              <w:right w:val="single" w:sz="7" w:space="0" w:color="333333"/>
            </w:tcBorders>
            <w:shd w:val="clear" w:color="auto" w:fill="auto"/>
            <w:tcMar>
              <w:top w:w="100" w:type="dxa"/>
              <w:left w:w="100" w:type="dxa"/>
              <w:bottom w:w="100" w:type="dxa"/>
              <w:right w:w="100" w:type="dxa"/>
            </w:tcMar>
          </w:tcPr>
          <w:p w14:paraId="36426821" w14:textId="77777777" w:rsidR="002B325F" w:rsidRDefault="002B325F" w:rsidP="00B95C88">
            <w:pPr>
              <w:spacing w:line="240" w:lineRule="auto"/>
              <w:ind w:left="2" w:firstLine="283"/>
              <w:jc w:val="both"/>
              <w:rPr>
                <w:rFonts w:ascii="Times New Roman" w:hAnsi="Times New Roman" w:cs="Times New Roman"/>
                <w:bCs/>
                <w:iCs/>
                <w:sz w:val="24"/>
                <w:szCs w:val="24"/>
              </w:rPr>
            </w:pPr>
            <w:r w:rsidRPr="00DE566C">
              <w:rPr>
                <w:rFonts w:ascii="Times New Roman" w:hAnsi="Times New Roman" w:cs="Times New Roman"/>
                <w:bCs/>
                <w:iCs/>
                <w:sz w:val="24"/>
                <w:szCs w:val="24"/>
              </w:rPr>
              <w:t>Завдяки співпраці з міжнародними організаціями для організації дистанційного та змішаного навчання у 2025 році заклади освіти отримали маршрутизатори в кількості 800 одиниць.</w:t>
            </w:r>
          </w:p>
          <w:p w14:paraId="2CA18598" w14:textId="77777777" w:rsidR="002B325F" w:rsidRPr="00A84429" w:rsidRDefault="002B325F" w:rsidP="00B95C88">
            <w:pPr>
              <w:spacing w:line="240" w:lineRule="auto"/>
              <w:ind w:left="2" w:firstLine="283"/>
              <w:jc w:val="both"/>
              <w:rPr>
                <w:rFonts w:ascii="Times New Roman" w:eastAsia="Times New Roman" w:hAnsi="Times New Roman" w:cs="Times New Roman"/>
                <w:sz w:val="24"/>
                <w:szCs w:val="24"/>
                <w:highlight w:val="yellow"/>
              </w:rPr>
            </w:pPr>
          </w:p>
        </w:tc>
      </w:tr>
      <w:tr w:rsidR="002B325F" w:rsidRPr="00A84429" w14:paraId="53FA04C2" w14:textId="77777777" w:rsidTr="005E5236">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41BE8B1A" w14:textId="77777777" w:rsidR="002B325F" w:rsidRPr="00B07E87" w:rsidRDefault="002B325F" w:rsidP="00414B1F">
            <w:pPr>
              <w:spacing w:line="240" w:lineRule="auto"/>
              <w:rPr>
                <w:rFonts w:ascii="Times New Roman" w:hAnsi="Times New Roman" w:cs="Times New Roman"/>
                <w:sz w:val="24"/>
                <w:szCs w:val="24"/>
              </w:rPr>
            </w:pPr>
            <w:r w:rsidRPr="00B07E87">
              <w:rPr>
                <w:rFonts w:ascii="Times New Roman" w:eastAsia="Times New Roman" w:hAnsi="Times New Roman" w:cs="Times New Roman"/>
                <w:sz w:val="24"/>
                <w:szCs w:val="24"/>
              </w:rPr>
              <w:t>3.1.1.8 забезпечення придбання обладнання для забезпечення доступу закладів дошкільної освіти до Інтернету за допомогою мережі WI-FI</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45EB3837" w14:textId="77777777" w:rsidR="002B325F" w:rsidRPr="00B07E87" w:rsidRDefault="002B325F" w:rsidP="00414B1F">
            <w:pPr>
              <w:spacing w:line="240" w:lineRule="auto"/>
            </w:pPr>
            <w:r w:rsidRPr="00B07E87">
              <w:rPr>
                <w:rFonts w:ascii="Times New Roman" w:eastAsia="Times New Roman" w:hAnsi="Times New Roman" w:cs="Times New Roman"/>
                <w:sz w:val="24"/>
                <w:szCs w:val="24"/>
              </w:rPr>
              <w:t>Управління освіти і науки Чернігівської  обласної державної адміністрації,</w:t>
            </w:r>
            <w:r w:rsidRPr="00B07E87">
              <w:t xml:space="preserve"> </w:t>
            </w:r>
          </w:p>
          <w:p w14:paraId="6BD872AA" w14:textId="77777777" w:rsidR="002B325F" w:rsidRPr="00B07E87" w:rsidRDefault="002B325F" w:rsidP="00414B1F">
            <w:pPr>
              <w:spacing w:line="240" w:lineRule="auto"/>
              <w:rPr>
                <w:rFonts w:ascii="Times New Roman" w:hAnsi="Times New Roman" w:cs="Times New Roman"/>
                <w:sz w:val="24"/>
                <w:szCs w:val="24"/>
              </w:rPr>
            </w:pPr>
            <w:r w:rsidRPr="00B07E87">
              <w:rPr>
                <w:rFonts w:ascii="Times New Roman" w:eastAsia="Times New Roman" w:hAnsi="Times New Roman" w:cs="Times New Roman"/>
                <w:sz w:val="24"/>
                <w:szCs w:val="24"/>
              </w:rPr>
              <w:t xml:space="preserve">районні державні адміністрації, </w:t>
            </w:r>
          </w:p>
          <w:p w14:paraId="69B3D80B" w14:textId="77777777" w:rsidR="002B325F" w:rsidRPr="00B07E87" w:rsidRDefault="002B325F" w:rsidP="00414B1F">
            <w:pPr>
              <w:spacing w:line="240" w:lineRule="auto"/>
              <w:rPr>
                <w:rFonts w:ascii="Times New Roman" w:hAnsi="Times New Roman" w:cs="Times New Roman"/>
                <w:sz w:val="24"/>
                <w:szCs w:val="24"/>
              </w:rPr>
            </w:pPr>
            <w:r w:rsidRPr="00B07E87">
              <w:rPr>
                <w:rFonts w:ascii="Times New Roman" w:hAnsi="Times New Roman" w:cs="Times New Roman"/>
                <w:sz w:val="24"/>
                <w:szCs w:val="24"/>
              </w:rPr>
              <w:t>міські, селищні,</w:t>
            </w:r>
          </w:p>
          <w:p w14:paraId="33741A9A" w14:textId="77777777" w:rsidR="002B325F" w:rsidRPr="00B07E87" w:rsidRDefault="002B325F" w:rsidP="00414B1F">
            <w:pPr>
              <w:spacing w:line="240" w:lineRule="auto"/>
              <w:rPr>
                <w:rFonts w:ascii="Times New Roman" w:hAnsi="Times New Roman" w:cs="Times New Roman"/>
                <w:sz w:val="24"/>
                <w:szCs w:val="24"/>
              </w:rPr>
            </w:pPr>
            <w:r w:rsidRPr="00B07E87">
              <w:rPr>
                <w:rFonts w:ascii="Times New Roman" w:hAnsi="Times New Roman" w:cs="Times New Roman"/>
                <w:sz w:val="24"/>
                <w:szCs w:val="24"/>
              </w:rPr>
              <w:t xml:space="preserve">сільські ради  </w:t>
            </w:r>
          </w:p>
          <w:p w14:paraId="082D6269" w14:textId="77777777" w:rsidR="002B325F" w:rsidRPr="00B07E87" w:rsidRDefault="002B325F" w:rsidP="00414B1F">
            <w:pPr>
              <w:spacing w:line="240" w:lineRule="auto"/>
              <w:rPr>
                <w:rFonts w:ascii="Times New Roman" w:hAnsi="Times New Roman" w:cs="Times New Roman"/>
                <w:sz w:val="24"/>
                <w:szCs w:val="24"/>
              </w:rPr>
            </w:pPr>
            <w:r w:rsidRPr="00B07E87">
              <w:rPr>
                <w:rFonts w:ascii="Times New Roman" w:hAnsi="Times New Roman" w:cs="Times New Roman"/>
                <w:sz w:val="24"/>
                <w:szCs w:val="24"/>
              </w:rPr>
              <w:t>(за згодою),</w:t>
            </w:r>
          </w:p>
          <w:p w14:paraId="50250F2A" w14:textId="77777777" w:rsidR="002B325F" w:rsidRPr="00B07E87" w:rsidRDefault="002B325F" w:rsidP="00414B1F">
            <w:pPr>
              <w:spacing w:line="240" w:lineRule="auto"/>
              <w:rPr>
                <w:rFonts w:ascii="Times New Roman" w:hAnsi="Times New Roman" w:cs="Times New Roman"/>
                <w:sz w:val="24"/>
                <w:szCs w:val="24"/>
              </w:rPr>
            </w:pPr>
            <w:r w:rsidRPr="00B07E87">
              <w:rPr>
                <w:rFonts w:ascii="Times New Roman" w:hAnsi="Times New Roman" w:cs="Times New Roman"/>
                <w:sz w:val="24"/>
                <w:szCs w:val="24"/>
              </w:rPr>
              <w:lastRenderedPageBreak/>
              <w:t>Чернігівська міська військова адміністрація</w:t>
            </w:r>
          </w:p>
          <w:p w14:paraId="38C3A0DD" w14:textId="77777777" w:rsidR="002B325F" w:rsidRPr="00B07E87" w:rsidRDefault="002B325F" w:rsidP="00414B1F">
            <w:pPr>
              <w:spacing w:line="240" w:lineRule="auto"/>
              <w:rPr>
                <w:rFonts w:ascii="Times New Roman" w:hAnsi="Times New Roman" w:cs="Times New Roman"/>
                <w:sz w:val="24"/>
                <w:szCs w:val="24"/>
              </w:rPr>
            </w:pPr>
            <w:r w:rsidRPr="00B07E87">
              <w:rPr>
                <w:rFonts w:ascii="Times New Roman" w:hAnsi="Times New Roman" w:cs="Times New Roman"/>
                <w:sz w:val="24"/>
                <w:szCs w:val="24"/>
              </w:rPr>
              <w:t>Чернігівського району Чернігівської області</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43FF199F" w14:textId="77777777" w:rsidR="002B325F" w:rsidRPr="00B07E87" w:rsidRDefault="002B325F" w:rsidP="007B50E1">
            <w:pPr>
              <w:spacing w:line="240" w:lineRule="auto"/>
              <w:jc w:val="center"/>
              <w:rPr>
                <w:rFonts w:ascii="Times New Roman" w:eastAsia="Times New Roman" w:hAnsi="Times New Roman" w:cs="Times New Roman"/>
                <w:sz w:val="24"/>
                <w:szCs w:val="24"/>
              </w:rPr>
            </w:pPr>
            <w:r w:rsidRPr="00B07E87">
              <w:rPr>
                <w:rFonts w:ascii="Times New Roman" w:eastAsia="Times New Roman" w:hAnsi="Times New Roman" w:cs="Times New Roman"/>
                <w:sz w:val="24"/>
                <w:szCs w:val="24"/>
              </w:rPr>
              <w:lastRenderedPageBreak/>
              <w:t>31.12.2025</w:t>
            </w:r>
          </w:p>
          <w:p w14:paraId="2C86D2B6" w14:textId="77777777" w:rsidR="002B325F" w:rsidRPr="00B07E87" w:rsidRDefault="002B325F" w:rsidP="007B50E1">
            <w:pPr>
              <w:spacing w:line="240" w:lineRule="auto"/>
              <w:jc w:val="center"/>
              <w:rPr>
                <w:rFonts w:ascii="Times New Roman" w:hAnsi="Times New Roman" w:cs="Times New Roman"/>
                <w:sz w:val="24"/>
                <w:szCs w:val="24"/>
              </w:rPr>
            </w:pPr>
          </w:p>
        </w:tc>
        <w:tc>
          <w:tcPr>
            <w:tcW w:w="1525" w:type="dxa"/>
            <w:vMerge/>
            <w:tcBorders>
              <w:left w:val="nil"/>
              <w:bottom w:val="single" w:sz="7" w:space="0" w:color="333333"/>
              <w:right w:val="single" w:sz="7" w:space="0" w:color="333333"/>
            </w:tcBorders>
            <w:shd w:val="clear" w:color="auto" w:fill="auto"/>
            <w:tcMar>
              <w:top w:w="100" w:type="dxa"/>
              <w:left w:w="100" w:type="dxa"/>
              <w:bottom w:w="100" w:type="dxa"/>
              <w:right w:w="100" w:type="dxa"/>
            </w:tcMar>
          </w:tcPr>
          <w:p w14:paraId="4B4E63D0" w14:textId="77777777" w:rsidR="002B325F" w:rsidRPr="00A84429" w:rsidRDefault="002B325F" w:rsidP="004679A0">
            <w:pPr>
              <w:ind w:left="180"/>
              <w:rPr>
                <w:rFonts w:ascii="Times New Roman" w:eastAsia="Times New Roman" w:hAnsi="Times New Roman" w:cs="Times New Roman"/>
                <w:sz w:val="24"/>
                <w:szCs w:val="24"/>
                <w:highlight w:val="yellow"/>
              </w:rPr>
            </w:pPr>
          </w:p>
        </w:tc>
        <w:tc>
          <w:tcPr>
            <w:tcW w:w="1917" w:type="dxa"/>
            <w:gridSpan w:val="2"/>
            <w:vMerge/>
            <w:tcBorders>
              <w:left w:val="nil"/>
              <w:bottom w:val="single" w:sz="7" w:space="0" w:color="333333"/>
              <w:right w:val="single" w:sz="7" w:space="0" w:color="333333"/>
            </w:tcBorders>
            <w:shd w:val="clear" w:color="auto" w:fill="auto"/>
            <w:tcMar>
              <w:top w:w="100" w:type="dxa"/>
              <w:left w:w="100" w:type="dxa"/>
              <w:bottom w:w="100" w:type="dxa"/>
              <w:right w:w="100" w:type="dxa"/>
            </w:tcMar>
          </w:tcPr>
          <w:p w14:paraId="1957F848" w14:textId="77777777" w:rsidR="002B325F" w:rsidRPr="00A84429" w:rsidRDefault="002B325F" w:rsidP="004679A0">
            <w:pPr>
              <w:ind w:left="140" w:right="140"/>
              <w:jc w:val="center"/>
              <w:rPr>
                <w:rFonts w:ascii="Times New Roman" w:eastAsia="Times New Roman" w:hAnsi="Times New Roman" w:cs="Times New Roman"/>
                <w:i/>
                <w:sz w:val="24"/>
                <w:szCs w:val="24"/>
                <w:highlight w:val="yellow"/>
              </w:rPr>
            </w:pPr>
          </w:p>
        </w:tc>
        <w:tc>
          <w:tcPr>
            <w:tcW w:w="5348" w:type="dxa"/>
            <w:vMerge/>
            <w:tcBorders>
              <w:left w:val="nil"/>
              <w:bottom w:val="single" w:sz="7" w:space="0" w:color="333333"/>
              <w:right w:val="single" w:sz="7" w:space="0" w:color="333333"/>
            </w:tcBorders>
            <w:shd w:val="clear" w:color="auto" w:fill="auto"/>
            <w:tcMar>
              <w:top w:w="100" w:type="dxa"/>
              <w:left w:w="100" w:type="dxa"/>
              <w:bottom w:w="100" w:type="dxa"/>
              <w:right w:w="100" w:type="dxa"/>
            </w:tcMar>
          </w:tcPr>
          <w:p w14:paraId="5EDCB434" w14:textId="77777777" w:rsidR="002B325F" w:rsidRPr="00A84429" w:rsidRDefault="002B325F" w:rsidP="00B95C88">
            <w:pPr>
              <w:spacing w:line="240" w:lineRule="auto"/>
              <w:ind w:left="2" w:firstLine="283"/>
              <w:jc w:val="both"/>
              <w:rPr>
                <w:rFonts w:ascii="Times New Roman" w:eastAsia="Times New Roman" w:hAnsi="Times New Roman" w:cs="Times New Roman"/>
                <w:sz w:val="24"/>
                <w:szCs w:val="24"/>
                <w:highlight w:val="yellow"/>
              </w:rPr>
            </w:pPr>
          </w:p>
        </w:tc>
      </w:tr>
      <w:tr w:rsidR="002B325F" w:rsidRPr="00A84429" w14:paraId="25ACAAF9" w14:textId="77777777" w:rsidTr="005E5236">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39956676" w14:textId="77777777" w:rsidR="002B325F" w:rsidRPr="005E5236" w:rsidRDefault="002B325F" w:rsidP="00414B1F">
            <w:pPr>
              <w:spacing w:line="240" w:lineRule="auto"/>
              <w:rPr>
                <w:rFonts w:ascii="Times New Roman" w:hAnsi="Times New Roman" w:cs="Times New Roman"/>
                <w:sz w:val="24"/>
                <w:szCs w:val="24"/>
              </w:rPr>
            </w:pPr>
            <w:r w:rsidRPr="005E5236">
              <w:rPr>
                <w:rFonts w:ascii="Times New Roman" w:hAnsi="Times New Roman" w:cs="Times New Roman"/>
                <w:sz w:val="24"/>
                <w:szCs w:val="24"/>
              </w:rPr>
              <w:t>3.1.1.9 забезпечення підключення закладів соціальної сфери до мереж високої пропускної здатності відповідно до визначених вимог</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3888A7E" w14:textId="77777777" w:rsidR="002B325F" w:rsidRPr="005E5236" w:rsidRDefault="002B325F" w:rsidP="00414B1F">
            <w:pPr>
              <w:spacing w:line="240" w:lineRule="auto"/>
              <w:rPr>
                <w:rFonts w:ascii="Times New Roman" w:hAnsi="Times New Roman" w:cs="Times New Roman"/>
                <w:sz w:val="24"/>
                <w:szCs w:val="24"/>
              </w:rPr>
            </w:pPr>
            <w:r w:rsidRPr="005E5236">
              <w:rPr>
                <w:rFonts w:ascii="Times New Roman" w:hAnsi="Times New Roman" w:cs="Times New Roman"/>
                <w:sz w:val="24"/>
                <w:szCs w:val="24"/>
              </w:rPr>
              <w:t xml:space="preserve">Департамент соціального захисту населення Чернігівської обласної державної адміністрації, </w:t>
            </w:r>
          </w:p>
          <w:p w14:paraId="1835E482" w14:textId="77777777" w:rsidR="002B325F" w:rsidRPr="005E5236" w:rsidRDefault="002B325F" w:rsidP="00414B1F">
            <w:pPr>
              <w:spacing w:line="240" w:lineRule="auto"/>
              <w:rPr>
                <w:rFonts w:ascii="Times New Roman" w:hAnsi="Times New Roman" w:cs="Times New Roman"/>
                <w:sz w:val="24"/>
                <w:szCs w:val="24"/>
              </w:rPr>
            </w:pPr>
            <w:r w:rsidRPr="005E5236">
              <w:rPr>
                <w:rFonts w:ascii="Times New Roman" w:hAnsi="Times New Roman" w:cs="Times New Roman"/>
                <w:sz w:val="24"/>
                <w:szCs w:val="24"/>
              </w:rPr>
              <w:t xml:space="preserve">районні державні адміністрації, </w:t>
            </w:r>
          </w:p>
          <w:p w14:paraId="668C15CF" w14:textId="77777777" w:rsidR="002B325F" w:rsidRPr="005E5236" w:rsidRDefault="002B325F" w:rsidP="00414B1F">
            <w:pPr>
              <w:spacing w:line="240" w:lineRule="auto"/>
              <w:rPr>
                <w:rFonts w:ascii="Times New Roman" w:hAnsi="Times New Roman" w:cs="Times New Roman"/>
                <w:sz w:val="24"/>
                <w:szCs w:val="24"/>
              </w:rPr>
            </w:pPr>
            <w:r w:rsidRPr="005E5236">
              <w:rPr>
                <w:rFonts w:ascii="Times New Roman" w:hAnsi="Times New Roman" w:cs="Times New Roman"/>
                <w:sz w:val="24"/>
                <w:szCs w:val="24"/>
              </w:rPr>
              <w:t>міські, селищні,</w:t>
            </w:r>
          </w:p>
          <w:p w14:paraId="272D8416" w14:textId="77777777" w:rsidR="002B325F" w:rsidRPr="005E5236" w:rsidRDefault="002B325F" w:rsidP="00414B1F">
            <w:pPr>
              <w:spacing w:line="240" w:lineRule="auto"/>
              <w:rPr>
                <w:rFonts w:ascii="Times New Roman" w:hAnsi="Times New Roman" w:cs="Times New Roman"/>
                <w:sz w:val="24"/>
                <w:szCs w:val="24"/>
              </w:rPr>
            </w:pPr>
            <w:r w:rsidRPr="005E5236">
              <w:rPr>
                <w:rFonts w:ascii="Times New Roman" w:hAnsi="Times New Roman" w:cs="Times New Roman"/>
                <w:sz w:val="24"/>
                <w:szCs w:val="24"/>
              </w:rPr>
              <w:t xml:space="preserve">сільські ради  </w:t>
            </w:r>
          </w:p>
          <w:p w14:paraId="18310A53" w14:textId="77777777" w:rsidR="002B325F" w:rsidRPr="005E5236" w:rsidRDefault="002B325F" w:rsidP="00414B1F">
            <w:pPr>
              <w:spacing w:line="240" w:lineRule="auto"/>
              <w:rPr>
                <w:rFonts w:ascii="Times New Roman" w:hAnsi="Times New Roman" w:cs="Times New Roman"/>
                <w:sz w:val="24"/>
                <w:szCs w:val="24"/>
              </w:rPr>
            </w:pPr>
            <w:r w:rsidRPr="005E5236">
              <w:rPr>
                <w:rFonts w:ascii="Times New Roman" w:hAnsi="Times New Roman" w:cs="Times New Roman"/>
                <w:sz w:val="24"/>
                <w:szCs w:val="24"/>
              </w:rPr>
              <w:t>(за згодою),</w:t>
            </w:r>
          </w:p>
          <w:p w14:paraId="2C65CCD3" w14:textId="77777777" w:rsidR="002B325F" w:rsidRPr="005E5236" w:rsidRDefault="002B325F" w:rsidP="00414B1F">
            <w:pPr>
              <w:spacing w:line="240" w:lineRule="auto"/>
              <w:rPr>
                <w:rFonts w:ascii="Times New Roman" w:hAnsi="Times New Roman" w:cs="Times New Roman"/>
                <w:sz w:val="24"/>
                <w:szCs w:val="24"/>
              </w:rPr>
            </w:pPr>
            <w:r w:rsidRPr="005E5236">
              <w:rPr>
                <w:rFonts w:ascii="Times New Roman" w:hAnsi="Times New Roman" w:cs="Times New Roman"/>
                <w:sz w:val="24"/>
                <w:szCs w:val="24"/>
              </w:rPr>
              <w:t>Чернігівська міська військова адміністрація</w:t>
            </w:r>
          </w:p>
          <w:p w14:paraId="586F76BE" w14:textId="77777777" w:rsidR="002B325F" w:rsidRPr="005E5236" w:rsidRDefault="002B325F" w:rsidP="00414B1F">
            <w:pPr>
              <w:spacing w:line="240" w:lineRule="auto"/>
              <w:rPr>
                <w:rFonts w:ascii="Times New Roman" w:hAnsi="Times New Roman" w:cs="Times New Roman"/>
                <w:sz w:val="24"/>
                <w:szCs w:val="24"/>
              </w:rPr>
            </w:pPr>
            <w:r w:rsidRPr="005E5236">
              <w:rPr>
                <w:rFonts w:ascii="Times New Roman" w:hAnsi="Times New Roman" w:cs="Times New Roman"/>
                <w:sz w:val="24"/>
                <w:szCs w:val="24"/>
              </w:rPr>
              <w:t>Чернігівського району Чернігівської області)</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472B4ACA" w14:textId="77777777" w:rsidR="002B325F" w:rsidRPr="005E5236" w:rsidRDefault="002B325F" w:rsidP="007B50E1">
            <w:pPr>
              <w:spacing w:line="240" w:lineRule="auto"/>
              <w:jc w:val="center"/>
              <w:rPr>
                <w:rFonts w:ascii="Times New Roman" w:hAnsi="Times New Roman" w:cs="Times New Roman"/>
                <w:sz w:val="24"/>
                <w:szCs w:val="24"/>
              </w:rPr>
            </w:pPr>
            <w:r w:rsidRPr="005E5236">
              <w:rPr>
                <w:rFonts w:ascii="Times New Roman" w:hAnsi="Times New Roman" w:cs="Times New Roman"/>
                <w:sz w:val="24"/>
                <w:szCs w:val="24"/>
              </w:rPr>
              <w:t>31.12.2025</w:t>
            </w:r>
          </w:p>
          <w:p w14:paraId="62E0F335" w14:textId="77777777" w:rsidR="002B325F" w:rsidRPr="005E5236" w:rsidRDefault="002B325F" w:rsidP="007B50E1">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6ADF318F" w14:textId="77777777" w:rsidR="002B325F" w:rsidRPr="00DE566C" w:rsidRDefault="002B325F" w:rsidP="00513393">
            <w:pPr>
              <w:ind w:left="180"/>
              <w:jc w:val="center"/>
              <w:rPr>
                <w:rFonts w:ascii="Times New Roman" w:eastAsia="Times New Roman" w:hAnsi="Times New Roman" w:cs="Times New Roman"/>
                <w:sz w:val="24"/>
                <w:szCs w:val="24"/>
              </w:rPr>
            </w:pPr>
            <w:r w:rsidRPr="00DE566C">
              <w:rPr>
                <w:rFonts w:ascii="Times New Roman" w:eastAsia="Times New Roman" w:hAnsi="Times New Roman" w:cs="Times New Roman"/>
                <w:sz w:val="24"/>
                <w:szCs w:val="24"/>
              </w:rPr>
              <w:t>-</w:t>
            </w: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F7D3E14" w14:textId="77777777" w:rsidR="002B325F" w:rsidRPr="00DE566C" w:rsidRDefault="002B325F" w:rsidP="00513393">
            <w:pPr>
              <w:ind w:left="140" w:right="140"/>
              <w:jc w:val="center"/>
              <w:rPr>
                <w:rFonts w:ascii="Times New Roman" w:eastAsia="Times New Roman" w:hAnsi="Times New Roman" w:cs="Times New Roman"/>
                <w:b/>
                <w:sz w:val="24"/>
                <w:szCs w:val="24"/>
              </w:rPr>
            </w:pPr>
            <w:r w:rsidRPr="00DE566C">
              <w:rPr>
                <w:rFonts w:ascii="Times New Roman" w:eastAsia="Times New Roman" w:hAnsi="Times New Roman" w:cs="Times New Roman"/>
                <w:b/>
                <w:sz w:val="24"/>
                <w:szCs w:val="24"/>
              </w:rPr>
              <w:t>Виконується</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2C333F2" w14:textId="77777777" w:rsidR="002B325F" w:rsidRPr="005E5236" w:rsidRDefault="002B325F" w:rsidP="005E5236">
            <w:pPr>
              <w:spacing w:line="240" w:lineRule="auto"/>
              <w:ind w:left="2" w:firstLine="283"/>
              <w:jc w:val="both"/>
              <w:rPr>
                <w:rFonts w:ascii="Times New Roman" w:eastAsia="Times New Roman" w:hAnsi="Times New Roman" w:cs="Times New Roman"/>
                <w:sz w:val="24"/>
                <w:szCs w:val="24"/>
              </w:rPr>
            </w:pPr>
            <w:r w:rsidRPr="005E5236">
              <w:rPr>
                <w:rFonts w:ascii="Times New Roman" w:eastAsia="Times New Roman" w:hAnsi="Times New Roman" w:cs="Times New Roman"/>
                <w:sz w:val="24"/>
                <w:szCs w:val="24"/>
              </w:rPr>
              <w:t>В підпорядкуванні Департаменту соціального захисту населення обласної державної адміністрації перебувають 15 установ соціальної сфери, з яких 13 мають доступ до мережі інтернет.</w:t>
            </w:r>
          </w:p>
        </w:tc>
      </w:tr>
      <w:tr w:rsidR="002B325F" w:rsidRPr="00A84429" w14:paraId="6B8B3BE9" w14:textId="77777777" w:rsidTr="005E5236">
        <w:trPr>
          <w:trHeight w:val="450"/>
        </w:trPr>
        <w:tc>
          <w:tcPr>
            <w:tcW w:w="15126" w:type="dxa"/>
            <w:gridSpan w:val="7"/>
            <w:tcBorders>
              <w:top w:val="nil"/>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14:paraId="6C27E70C" w14:textId="77777777" w:rsidR="002B325F" w:rsidRPr="00BC787B" w:rsidRDefault="002B325F" w:rsidP="00414B1F">
            <w:pPr>
              <w:spacing w:line="240" w:lineRule="auto"/>
              <w:rPr>
                <w:rFonts w:ascii="Times New Roman" w:hAnsi="Times New Roman" w:cs="Times New Roman"/>
                <w:b/>
                <w:sz w:val="24"/>
                <w:szCs w:val="24"/>
              </w:rPr>
            </w:pPr>
            <w:r w:rsidRPr="00BC787B">
              <w:rPr>
                <w:rFonts w:ascii="Times New Roman" w:hAnsi="Times New Roman" w:cs="Times New Roman"/>
                <w:b/>
                <w:sz w:val="24"/>
                <w:szCs w:val="24"/>
              </w:rPr>
              <w:t>3.1.2. Підвищення  якості надання послуг та їх доступності</w:t>
            </w:r>
          </w:p>
        </w:tc>
        <w:tc>
          <w:tcPr>
            <w:tcW w:w="1917" w:type="dxa"/>
          </w:tcPr>
          <w:p w14:paraId="51D7BA55" w14:textId="77777777" w:rsidR="002B325F" w:rsidRPr="00A84429" w:rsidRDefault="002B325F"/>
        </w:tc>
        <w:tc>
          <w:tcPr>
            <w:tcW w:w="1917" w:type="dxa"/>
          </w:tcPr>
          <w:p w14:paraId="5C143C33" w14:textId="77777777" w:rsidR="002B325F" w:rsidRPr="00A84429" w:rsidRDefault="002B325F"/>
        </w:tc>
        <w:tc>
          <w:tcPr>
            <w:tcW w:w="1917" w:type="dxa"/>
          </w:tcPr>
          <w:p w14:paraId="0F564AE5" w14:textId="77777777" w:rsidR="002B325F" w:rsidRPr="00A84429" w:rsidRDefault="002B325F" w:rsidP="00513393">
            <w:pPr>
              <w:ind w:left="180"/>
              <w:rPr>
                <w:rFonts w:ascii="Times New Roman" w:eastAsia="Times New Roman" w:hAnsi="Times New Roman" w:cs="Times New Roman"/>
                <w:sz w:val="24"/>
                <w:szCs w:val="24"/>
                <w:highlight w:val="yellow"/>
              </w:rPr>
            </w:pPr>
          </w:p>
        </w:tc>
        <w:tc>
          <w:tcPr>
            <w:tcW w:w="1917" w:type="dxa"/>
          </w:tcPr>
          <w:p w14:paraId="7C83E8E9" w14:textId="77777777" w:rsidR="002B325F" w:rsidRPr="00A84429" w:rsidRDefault="002B325F" w:rsidP="00513393">
            <w:pPr>
              <w:ind w:left="140" w:right="140"/>
              <w:jc w:val="center"/>
              <w:rPr>
                <w:rFonts w:ascii="Times New Roman" w:eastAsia="Times New Roman" w:hAnsi="Times New Roman" w:cs="Times New Roman"/>
                <w:i/>
                <w:sz w:val="24"/>
                <w:szCs w:val="24"/>
                <w:highlight w:val="yellow"/>
              </w:rPr>
            </w:pPr>
          </w:p>
        </w:tc>
      </w:tr>
      <w:tr w:rsidR="002B325F" w:rsidRPr="00A84429" w14:paraId="0D3B8FB1" w14:textId="77777777" w:rsidTr="005E5236">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578650DB" w14:textId="77777777" w:rsidR="002B325F" w:rsidRPr="00BC787B" w:rsidRDefault="002B325F" w:rsidP="00414B1F">
            <w:pPr>
              <w:spacing w:line="240" w:lineRule="auto"/>
              <w:rPr>
                <w:rFonts w:ascii="Times New Roman" w:hAnsi="Times New Roman" w:cs="Times New Roman"/>
                <w:sz w:val="24"/>
                <w:szCs w:val="24"/>
              </w:rPr>
            </w:pPr>
            <w:r w:rsidRPr="00BC787B">
              <w:rPr>
                <w:rFonts w:ascii="Times New Roman" w:eastAsia="Times New Roman" w:hAnsi="Times New Roman" w:cs="Times New Roman"/>
                <w:sz w:val="24"/>
                <w:szCs w:val="24"/>
              </w:rPr>
              <w:t>3.1.2.1 забезпечення пунктів  незламності необхідними обладнанням і технікою</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56D8BB19" w14:textId="77777777" w:rsidR="002B325F" w:rsidRPr="00BC787B" w:rsidRDefault="002B325F" w:rsidP="00414B1F">
            <w:pPr>
              <w:spacing w:line="240" w:lineRule="auto"/>
              <w:jc w:val="both"/>
              <w:rPr>
                <w:rFonts w:ascii="Times New Roman" w:eastAsia="Times New Roman" w:hAnsi="Times New Roman" w:cs="Times New Roman"/>
                <w:sz w:val="24"/>
                <w:szCs w:val="24"/>
              </w:rPr>
            </w:pPr>
            <w:r w:rsidRPr="00BC787B">
              <w:rPr>
                <w:rFonts w:ascii="Times New Roman" w:eastAsia="Times New Roman" w:hAnsi="Times New Roman" w:cs="Times New Roman"/>
                <w:sz w:val="24"/>
                <w:szCs w:val="24"/>
              </w:rPr>
              <w:t>Департамент з питань цивільного захисту та оборонної роботи Чернігівської</w:t>
            </w:r>
          </w:p>
          <w:p w14:paraId="538E8A3E" w14:textId="77777777" w:rsidR="002B325F" w:rsidRPr="00BC787B" w:rsidRDefault="002B325F" w:rsidP="00414B1F">
            <w:pPr>
              <w:spacing w:line="240" w:lineRule="auto"/>
              <w:jc w:val="both"/>
              <w:rPr>
                <w:rFonts w:ascii="Times New Roman" w:eastAsia="Times New Roman" w:hAnsi="Times New Roman" w:cs="Times New Roman"/>
                <w:sz w:val="24"/>
                <w:szCs w:val="24"/>
              </w:rPr>
            </w:pPr>
            <w:r w:rsidRPr="00BC787B">
              <w:rPr>
                <w:rFonts w:ascii="Times New Roman" w:eastAsia="Times New Roman" w:hAnsi="Times New Roman" w:cs="Times New Roman"/>
                <w:sz w:val="24"/>
                <w:szCs w:val="24"/>
              </w:rPr>
              <w:t xml:space="preserve">обласної державної адміністрації, </w:t>
            </w:r>
          </w:p>
          <w:p w14:paraId="1E5A5666" w14:textId="77777777" w:rsidR="002B325F" w:rsidRPr="00BC787B" w:rsidRDefault="002B325F" w:rsidP="00414B1F">
            <w:pPr>
              <w:spacing w:line="240" w:lineRule="auto"/>
              <w:jc w:val="both"/>
              <w:rPr>
                <w:rFonts w:ascii="Times New Roman" w:hAnsi="Times New Roman" w:cs="Times New Roman"/>
                <w:sz w:val="24"/>
                <w:szCs w:val="24"/>
              </w:rPr>
            </w:pPr>
            <w:r w:rsidRPr="00BC787B">
              <w:rPr>
                <w:rFonts w:ascii="Times New Roman" w:hAnsi="Times New Roman" w:cs="Times New Roman"/>
                <w:sz w:val="24"/>
                <w:szCs w:val="24"/>
              </w:rPr>
              <w:lastRenderedPageBreak/>
              <w:t>районні державні адміністрації,</w:t>
            </w:r>
          </w:p>
          <w:p w14:paraId="0AB153C9" w14:textId="77777777" w:rsidR="002B325F" w:rsidRPr="00BC787B" w:rsidRDefault="002B325F" w:rsidP="00414B1F">
            <w:pPr>
              <w:spacing w:line="240" w:lineRule="auto"/>
              <w:jc w:val="both"/>
              <w:rPr>
                <w:rFonts w:ascii="Times New Roman" w:hAnsi="Times New Roman" w:cs="Times New Roman"/>
                <w:sz w:val="24"/>
                <w:szCs w:val="24"/>
              </w:rPr>
            </w:pPr>
            <w:r w:rsidRPr="00BC787B">
              <w:rPr>
                <w:rFonts w:ascii="Times New Roman" w:hAnsi="Times New Roman" w:cs="Times New Roman"/>
                <w:sz w:val="24"/>
                <w:szCs w:val="24"/>
              </w:rPr>
              <w:t>міські, селищні,</w:t>
            </w:r>
          </w:p>
          <w:p w14:paraId="4FE7F97F" w14:textId="77777777" w:rsidR="002B325F" w:rsidRPr="00BC787B" w:rsidRDefault="002B325F" w:rsidP="00414B1F">
            <w:pPr>
              <w:spacing w:line="240" w:lineRule="auto"/>
              <w:jc w:val="both"/>
              <w:rPr>
                <w:rFonts w:ascii="Times New Roman" w:hAnsi="Times New Roman" w:cs="Times New Roman"/>
                <w:sz w:val="24"/>
                <w:szCs w:val="24"/>
              </w:rPr>
            </w:pPr>
            <w:r w:rsidRPr="00BC787B">
              <w:rPr>
                <w:rFonts w:ascii="Times New Roman" w:hAnsi="Times New Roman" w:cs="Times New Roman"/>
                <w:sz w:val="24"/>
                <w:szCs w:val="24"/>
              </w:rPr>
              <w:t xml:space="preserve">сільські ради  </w:t>
            </w:r>
          </w:p>
          <w:p w14:paraId="115B4ED0" w14:textId="77777777" w:rsidR="002B325F" w:rsidRPr="00BC787B" w:rsidRDefault="002B325F" w:rsidP="00414B1F">
            <w:pPr>
              <w:spacing w:line="240" w:lineRule="auto"/>
              <w:jc w:val="both"/>
              <w:rPr>
                <w:rFonts w:ascii="Times New Roman" w:hAnsi="Times New Roman" w:cs="Times New Roman"/>
                <w:sz w:val="24"/>
                <w:szCs w:val="24"/>
              </w:rPr>
            </w:pPr>
            <w:r w:rsidRPr="00BC787B">
              <w:rPr>
                <w:rFonts w:ascii="Times New Roman" w:hAnsi="Times New Roman" w:cs="Times New Roman"/>
                <w:sz w:val="24"/>
                <w:szCs w:val="24"/>
              </w:rPr>
              <w:t>(за згодою)</w:t>
            </w:r>
          </w:p>
          <w:p w14:paraId="76EB3496" w14:textId="77777777" w:rsidR="002B325F" w:rsidRPr="00BC787B" w:rsidRDefault="002B325F" w:rsidP="00414B1F">
            <w:pPr>
              <w:spacing w:line="240" w:lineRule="auto"/>
              <w:jc w:val="both"/>
              <w:rPr>
                <w:rFonts w:ascii="Times New Roman" w:hAnsi="Times New Roman" w:cs="Times New Roman"/>
                <w:sz w:val="24"/>
                <w:szCs w:val="24"/>
              </w:rPr>
            </w:pPr>
            <w:r w:rsidRPr="00BC787B">
              <w:rPr>
                <w:rFonts w:ascii="Times New Roman" w:hAnsi="Times New Roman" w:cs="Times New Roman"/>
                <w:sz w:val="24"/>
                <w:szCs w:val="24"/>
              </w:rPr>
              <w:t>Чернігівська міська військова адміністрація</w:t>
            </w:r>
          </w:p>
          <w:p w14:paraId="384D5315" w14:textId="77777777" w:rsidR="002B325F" w:rsidRPr="00BC787B" w:rsidRDefault="002B325F" w:rsidP="00414B1F">
            <w:pPr>
              <w:spacing w:line="240" w:lineRule="auto"/>
              <w:jc w:val="both"/>
              <w:rPr>
                <w:rFonts w:ascii="Times New Roman" w:hAnsi="Times New Roman" w:cs="Times New Roman"/>
                <w:sz w:val="24"/>
                <w:szCs w:val="24"/>
              </w:rPr>
            </w:pPr>
            <w:r w:rsidRPr="00BC787B">
              <w:rPr>
                <w:rFonts w:ascii="Times New Roman" w:hAnsi="Times New Roman" w:cs="Times New Roman"/>
                <w:sz w:val="24"/>
                <w:szCs w:val="24"/>
              </w:rPr>
              <w:t>Чернігівського району Чернігівської області</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09791863" w14:textId="77777777" w:rsidR="002B325F" w:rsidRPr="00BC787B" w:rsidRDefault="002B325F" w:rsidP="007B50E1">
            <w:pPr>
              <w:spacing w:line="240" w:lineRule="auto"/>
              <w:jc w:val="center"/>
              <w:rPr>
                <w:rFonts w:ascii="Times New Roman" w:hAnsi="Times New Roman" w:cs="Times New Roman"/>
                <w:sz w:val="24"/>
                <w:szCs w:val="24"/>
              </w:rPr>
            </w:pPr>
            <w:r w:rsidRPr="00BC787B">
              <w:rPr>
                <w:rFonts w:ascii="Times New Roman" w:eastAsia="Times New Roman" w:hAnsi="Times New Roman" w:cs="Times New Roman"/>
                <w:sz w:val="24"/>
                <w:szCs w:val="24"/>
              </w:rPr>
              <w:lastRenderedPageBreak/>
              <w:t>31.12.2025</w:t>
            </w: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5A93395" w14:textId="77777777" w:rsidR="002B325F" w:rsidRPr="00BC787B" w:rsidRDefault="002B325F" w:rsidP="00513393">
            <w:pPr>
              <w:ind w:left="180"/>
              <w:jc w:val="center"/>
              <w:rPr>
                <w:rFonts w:ascii="Times New Roman" w:eastAsia="Times New Roman" w:hAnsi="Times New Roman" w:cs="Times New Roman"/>
                <w:sz w:val="24"/>
                <w:szCs w:val="24"/>
              </w:rPr>
            </w:pPr>
            <w:r w:rsidRPr="00BC787B">
              <w:rPr>
                <w:rFonts w:ascii="Times New Roman" w:eastAsia="Times New Roman" w:hAnsi="Times New Roman" w:cs="Times New Roman"/>
                <w:sz w:val="24"/>
                <w:szCs w:val="24"/>
              </w:rPr>
              <w:t>-</w:t>
            </w: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72C95A6" w14:textId="77777777" w:rsidR="002B325F" w:rsidRPr="00BC787B" w:rsidRDefault="002B325F" w:rsidP="00513393">
            <w:pPr>
              <w:ind w:left="140" w:right="140"/>
              <w:jc w:val="center"/>
              <w:rPr>
                <w:rFonts w:ascii="Times New Roman" w:eastAsia="Times New Roman" w:hAnsi="Times New Roman" w:cs="Times New Roman"/>
                <w:b/>
                <w:sz w:val="24"/>
                <w:szCs w:val="24"/>
              </w:rPr>
            </w:pPr>
            <w:r w:rsidRPr="00BC787B">
              <w:rPr>
                <w:rFonts w:ascii="Times New Roman" w:eastAsia="Times New Roman" w:hAnsi="Times New Roman" w:cs="Times New Roman"/>
                <w:b/>
                <w:sz w:val="24"/>
                <w:szCs w:val="24"/>
              </w:rPr>
              <w:t>Виконується</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1475D5D4" w14:textId="77777777" w:rsidR="002B325F" w:rsidRDefault="002B325F" w:rsidP="00CB137D">
            <w:pPr>
              <w:pStyle w:val="Default"/>
              <w:ind w:firstLine="287"/>
              <w:jc w:val="both"/>
              <w:rPr>
                <w:highlight w:val="yellow"/>
                <w:lang w:val="uk-UA"/>
              </w:rPr>
            </w:pPr>
            <w:r>
              <w:rPr>
                <w:lang w:val="uk-UA"/>
              </w:rPr>
              <w:t>Н</w:t>
            </w:r>
            <w:r w:rsidRPr="00155757">
              <w:rPr>
                <w:lang w:val="uk-UA"/>
              </w:rPr>
              <w:t>а позачергово</w:t>
            </w:r>
            <w:r w:rsidR="00B260A4">
              <w:rPr>
                <w:lang w:val="uk-UA"/>
              </w:rPr>
              <w:t>му</w:t>
            </w:r>
            <w:r w:rsidRPr="00155757">
              <w:rPr>
                <w:lang w:val="uk-UA"/>
              </w:rPr>
              <w:t xml:space="preserve"> засіданн</w:t>
            </w:r>
            <w:r w:rsidR="00B260A4">
              <w:rPr>
                <w:lang w:val="uk-UA"/>
              </w:rPr>
              <w:t>і</w:t>
            </w:r>
            <w:r w:rsidRPr="00155757">
              <w:rPr>
                <w:lang w:val="uk-UA"/>
              </w:rPr>
              <w:t xml:space="preserve"> обласної комісії з</w:t>
            </w:r>
            <w:r w:rsidR="00CB137D">
              <w:rPr>
                <w:lang w:val="uk-UA"/>
              </w:rPr>
              <w:t xml:space="preserve"> </w:t>
            </w:r>
            <w:r w:rsidRPr="00155757">
              <w:rPr>
                <w:lang w:val="uk-UA"/>
              </w:rPr>
              <w:t>питань техногенно-екологічної безпеки та надзвичайних ситуацій 1 жовтня</w:t>
            </w:r>
            <w:r>
              <w:rPr>
                <w:lang w:val="uk-UA"/>
              </w:rPr>
              <w:t xml:space="preserve"> </w:t>
            </w:r>
            <w:r w:rsidRPr="00155757">
              <w:rPr>
                <w:lang w:val="uk-UA"/>
              </w:rPr>
              <w:t>2025 року (Протокол № 6) районним державним адміністраціям, сільським,</w:t>
            </w:r>
            <w:r>
              <w:rPr>
                <w:lang w:val="uk-UA"/>
              </w:rPr>
              <w:t xml:space="preserve"> </w:t>
            </w:r>
            <w:r w:rsidRPr="00155757">
              <w:rPr>
                <w:lang w:val="uk-UA"/>
              </w:rPr>
              <w:t xml:space="preserve">селищним міським радам поставлено завдання організувати роботу </w:t>
            </w:r>
            <w:r w:rsidRPr="00155757">
              <w:rPr>
                <w:lang w:val="uk-UA"/>
              </w:rPr>
              <w:lastRenderedPageBreak/>
              <w:t>пунктів</w:t>
            </w:r>
            <w:r>
              <w:rPr>
                <w:lang w:val="uk-UA"/>
              </w:rPr>
              <w:t xml:space="preserve"> </w:t>
            </w:r>
            <w:r w:rsidRPr="00155757">
              <w:rPr>
                <w:lang w:val="uk-UA"/>
              </w:rPr>
              <w:t>незламності та забезпечити належні умови для тимчасового перебування</w:t>
            </w:r>
            <w:r>
              <w:rPr>
                <w:lang w:val="uk-UA"/>
              </w:rPr>
              <w:t xml:space="preserve"> </w:t>
            </w:r>
            <w:r w:rsidRPr="00155757">
              <w:rPr>
                <w:lang w:val="uk-UA"/>
              </w:rPr>
              <w:t>людей. На даний час Департаментом проводиться збір та узагальнення</w:t>
            </w:r>
            <w:r>
              <w:rPr>
                <w:lang w:val="uk-UA"/>
              </w:rPr>
              <w:t xml:space="preserve"> </w:t>
            </w:r>
            <w:r w:rsidRPr="00155757">
              <w:rPr>
                <w:lang w:val="uk-UA"/>
              </w:rPr>
              <w:t>інформації про місця розташування пунктів незламності та їх оснащення</w:t>
            </w:r>
            <w:r>
              <w:rPr>
                <w:lang w:val="uk-UA"/>
              </w:rPr>
              <w:t>.</w:t>
            </w:r>
          </w:p>
          <w:p w14:paraId="0798D54D" w14:textId="77777777" w:rsidR="002B325F" w:rsidRPr="006B49FA" w:rsidRDefault="002B325F" w:rsidP="00155757">
            <w:pPr>
              <w:pStyle w:val="Default"/>
              <w:ind w:firstLine="720"/>
              <w:jc w:val="both"/>
              <w:rPr>
                <w:highlight w:val="yellow"/>
                <w:lang w:val="uk-UA"/>
              </w:rPr>
            </w:pPr>
          </w:p>
        </w:tc>
      </w:tr>
      <w:tr w:rsidR="002B325F" w:rsidRPr="00A84429" w14:paraId="51B89C93" w14:textId="77777777" w:rsidTr="005E5236">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41042CED" w14:textId="77777777" w:rsidR="002B325F" w:rsidRPr="00BC787B" w:rsidRDefault="002B325F" w:rsidP="00414B1F">
            <w:pPr>
              <w:spacing w:line="240" w:lineRule="auto"/>
              <w:rPr>
                <w:rFonts w:ascii="Times New Roman" w:eastAsia="Times New Roman" w:hAnsi="Times New Roman" w:cs="Times New Roman"/>
                <w:sz w:val="24"/>
                <w:szCs w:val="24"/>
              </w:rPr>
            </w:pPr>
            <w:r w:rsidRPr="00BC787B">
              <w:rPr>
                <w:rFonts w:ascii="Times New Roman" w:eastAsia="Times New Roman" w:hAnsi="Times New Roman" w:cs="Times New Roman"/>
                <w:sz w:val="24"/>
                <w:szCs w:val="24"/>
              </w:rPr>
              <w:lastRenderedPageBreak/>
              <w:t>3.1.2.2 забезпечення формування  переліку пунктів незламності, забезпечених необхідними обладнанням і технікою</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583C5FB4" w14:textId="77777777" w:rsidR="002B325F" w:rsidRPr="00BC787B" w:rsidRDefault="002B325F" w:rsidP="00414B1F">
            <w:pPr>
              <w:spacing w:line="240" w:lineRule="auto"/>
              <w:jc w:val="both"/>
              <w:rPr>
                <w:rFonts w:ascii="Times New Roman" w:eastAsia="Times New Roman" w:hAnsi="Times New Roman" w:cs="Times New Roman"/>
                <w:sz w:val="24"/>
                <w:szCs w:val="24"/>
              </w:rPr>
            </w:pPr>
            <w:r w:rsidRPr="00BC787B">
              <w:rPr>
                <w:rFonts w:ascii="Times New Roman" w:eastAsia="Times New Roman" w:hAnsi="Times New Roman" w:cs="Times New Roman"/>
                <w:sz w:val="24"/>
                <w:szCs w:val="24"/>
              </w:rPr>
              <w:t>Департамент з питань цивільного захисту та оборонної роботи Чернігівської</w:t>
            </w:r>
          </w:p>
          <w:p w14:paraId="1F3073E7" w14:textId="77777777" w:rsidR="002B325F" w:rsidRPr="00BC787B" w:rsidRDefault="002B325F" w:rsidP="00414B1F">
            <w:pPr>
              <w:spacing w:line="240" w:lineRule="auto"/>
              <w:jc w:val="both"/>
              <w:rPr>
                <w:rFonts w:ascii="Times New Roman" w:eastAsia="Times New Roman" w:hAnsi="Times New Roman" w:cs="Times New Roman"/>
                <w:sz w:val="24"/>
                <w:szCs w:val="24"/>
              </w:rPr>
            </w:pPr>
            <w:r w:rsidRPr="00BC787B">
              <w:rPr>
                <w:rFonts w:ascii="Times New Roman" w:eastAsia="Times New Roman" w:hAnsi="Times New Roman" w:cs="Times New Roman"/>
                <w:sz w:val="24"/>
                <w:szCs w:val="24"/>
              </w:rPr>
              <w:t>обласної державної адміністрації</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20DB33E5" w14:textId="77777777" w:rsidR="002B325F" w:rsidRPr="00BC787B" w:rsidRDefault="002B325F" w:rsidP="007B50E1">
            <w:pPr>
              <w:spacing w:line="240" w:lineRule="auto"/>
              <w:jc w:val="center"/>
              <w:rPr>
                <w:rFonts w:ascii="Times New Roman" w:eastAsia="Times New Roman" w:hAnsi="Times New Roman" w:cs="Times New Roman"/>
                <w:sz w:val="24"/>
                <w:szCs w:val="24"/>
              </w:rPr>
            </w:pPr>
            <w:r w:rsidRPr="00BC787B">
              <w:rPr>
                <w:rFonts w:ascii="Times New Roman" w:eastAsia="Times New Roman" w:hAnsi="Times New Roman" w:cs="Times New Roman"/>
                <w:sz w:val="24"/>
                <w:szCs w:val="24"/>
              </w:rPr>
              <w:t>31.12.2025</w:t>
            </w: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14629CE7" w14:textId="77777777" w:rsidR="002B325F" w:rsidRPr="00BC787B" w:rsidRDefault="002B325F" w:rsidP="00513393">
            <w:pPr>
              <w:ind w:left="180"/>
              <w:jc w:val="center"/>
              <w:rPr>
                <w:rFonts w:ascii="Times New Roman" w:eastAsia="Times New Roman" w:hAnsi="Times New Roman" w:cs="Times New Roman"/>
                <w:sz w:val="24"/>
                <w:szCs w:val="24"/>
              </w:rPr>
            </w:pPr>
            <w:r w:rsidRPr="00BC787B">
              <w:rPr>
                <w:rFonts w:ascii="Times New Roman" w:eastAsia="Times New Roman" w:hAnsi="Times New Roman" w:cs="Times New Roman"/>
                <w:sz w:val="24"/>
                <w:szCs w:val="24"/>
              </w:rPr>
              <w:t>-</w:t>
            </w: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62A130D" w14:textId="77777777" w:rsidR="002B325F" w:rsidRPr="00BC787B" w:rsidRDefault="002B325F" w:rsidP="00513393">
            <w:pPr>
              <w:ind w:left="140" w:right="140"/>
              <w:jc w:val="center"/>
              <w:rPr>
                <w:rFonts w:ascii="Times New Roman" w:eastAsia="Times New Roman" w:hAnsi="Times New Roman" w:cs="Times New Roman"/>
                <w:b/>
                <w:sz w:val="24"/>
                <w:szCs w:val="24"/>
              </w:rPr>
            </w:pPr>
            <w:r w:rsidRPr="00BC787B">
              <w:rPr>
                <w:rFonts w:ascii="Times New Roman" w:eastAsia="Times New Roman" w:hAnsi="Times New Roman" w:cs="Times New Roman"/>
                <w:b/>
                <w:sz w:val="24"/>
                <w:szCs w:val="24"/>
              </w:rPr>
              <w:t>Виконується</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72997FD" w14:textId="77777777" w:rsidR="002B325F" w:rsidRPr="00BC787B" w:rsidRDefault="002B325F" w:rsidP="00155757">
            <w:pPr>
              <w:spacing w:line="240" w:lineRule="auto"/>
              <w:ind w:left="2" w:firstLine="283"/>
              <w:jc w:val="both"/>
              <w:rPr>
                <w:rFonts w:ascii="Times New Roman" w:eastAsia="Times New Roman" w:hAnsi="Times New Roman" w:cs="Times New Roman"/>
                <w:sz w:val="24"/>
                <w:szCs w:val="24"/>
              </w:rPr>
            </w:pPr>
            <w:r w:rsidRPr="00BC787B">
              <w:rPr>
                <w:rFonts w:ascii="Times New Roman" w:hAnsi="Times New Roman" w:cs="Times New Roman"/>
                <w:sz w:val="24"/>
                <w:szCs w:val="24"/>
              </w:rPr>
              <w:t>На даний час всі пункти незламності Чернігівського району забезпечені всім необхідним обладнанням.</w:t>
            </w:r>
          </w:p>
        </w:tc>
      </w:tr>
      <w:tr w:rsidR="002B325F" w:rsidRPr="00A84429" w14:paraId="0042F2CC" w14:textId="77777777" w:rsidTr="005E5236">
        <w:trPr>
          <w:gridAfter w:val="4"/>
          <w:wAfter w:w="7668" w:type="dxa"/>
          <w:trHeight w:val="450"/>
        </w:trPr>
        <w:tc>
          <w:tcPr>
            <w:tcW w:w="15126" w:type="dxa"/>
            <w:gridSpan w:val="7"/>
            <w:tcBorders>
              <w:top w:val="nil"/>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14:paraId="325BA12C" w14:textId="77777777" w:rsidR="002B325F" w:rsidRPr="00E20584" w:rsidRDefault="002B325F" w:rsidP="00414B1F">
            <w:pPr>
              <w:spacing w:line="240" w:lineRule="auto"/>
              <w:rPr>
                <w:rFonts w:ascii="Times New Roman" w:hAnsi="Times New Roman" w:cs="Times New Roman"/>
                <w:b/>
                <w:sz w:val="24"/>
                <w:szCs w:val="24"/>
              </w:rPr>
            </w:pPr>
            <w:r w:rsidRPr="00E20584">
              <w:rPr>
                <w:rFonts w:ascii="Times New Roman" w:hAnsi="Times New Roman" w:cs="Times New Roman"/>
                <w:b/>
                <w:sz w:val="24"/>
                <w:szCs w:val="24"/>
              </w:rPr>
              <w:t>3.1.3. Підключення населених пунктів до фіксованої мережі Інтернет</w:t>
            </w:r>
          </w:p>
        </w:tc>
      </w:tr>
      <w:tr w:rsidR="002B325F" w:rsidRPr="00A84429" w14:paraId="7DEDC071" w14:textId="77777777" w:rsidTr="005E5236">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23693F79" w14:textId="77777777" w:rsidR="002B325F" w:rsidRPr="00E20584" w:rsidRDefault="002B325F" w:rsidP="00414B1F">
            <w:pPr>
              <w:spacing w:line="240" w:lineRule="auto"/>
              <w:rPr>
                <w:rFonts w:ascii="Times New Roman" w:eastAsia="Times New Roman" w:hAnsi="Times New Roman" w:cs="Times New Roman"/>
                <w:i/>
                <w:sz w:val="24"/>
                <w:szCs w:val="24"/>
                <w:lang w:eastAsia="ru-RU"/>
              </w:rPr>
            </w:pPr>
            <w:r w:rsidRPr="00E20584">
              <w:rPr>
                <w:rFonts w:ascii="Times New Roman" w:hAnsi="Times New Roman" w:cs="Times New Roman"/>
                <w:sz w:val="24"/>
                <w:szCs w:val="24"/>
              </w:rPr>
              <w:t>3.1.3.1 .</w:t>
            </w:r>
            <w:r w:rsidRPr="00E20584">
              <w:t xml:space="preserve"> </w:t>
            </w:r>
            <w:r w:rsidRPr="00E20584">
              <w:rPr>
                <w:rFonts w:ascii="Times New Roman" w:hAnsi="Times New Roman" w:cs="Times New Roman"/>
                <w:sz w:val="24"/>
                <w:szCs w:val="24"/>
              </w:rPr>
              <w:t>підготовка списку населених пунктів, у яких функціонують соціальні установи та відсутнє підключення до мережі Інтернет</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7B4C3C0" w14:textId="77777777" w:rsidR="002B325F" w:rsidRPr="00E20584" w:rsidRDefault="002B325F" w:rsidP="00414B1F">
            <w:pPr>
              <w:pStyle w:val="ad"/>
              <w:spacing w:before="0" w:beforeAutospacing="0" w:after="0" w:afterAutospacing="0"/>
              <w:jc w:val="both"/>
              <w:rPr>
                <w:lang w:val="uk-UA" w:eastAsia="en-US"/>
              </w:rPr>
            </w:pPr>
            <w:r w:rsidRPr="00E20584">
              <w:rPr>
                <w:color w:val="000000"/>
                <w:lang w:val="uk-UA" w:eastAsia="en-US"/>
              </w:rPr>
              <w:t>Управління цифрової трансформації, інформаційних технологій, розвитку електронних та адміністративних послуг Чернігівської обласної державної адміністрації</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0CC666DC" w14:textId="77777777" w:rsidR="002B325F" w:rsidRPr="00E20584" w:rsidRDefault="002B325F" w:rsidP="007B50E1">
            <w:pPr>
              <w:spacing w:line="240" w:lineRule="auto"/>
              <w:jc w:val="center"/>
              <w:rPr>
                <w:rFonts w:ascii="Times New Roman" w:eastAsia="Times New Roman" w:hAnsi="Times New Roman" w:cs="Times New Roman"/>
                <w:sz w:val="24"/>
                <w:szCs w:val="24"/>
                <w:lang w:eastAsia="ru-RU"/>
              </w:rPr>
            </w:pPr>
            <w:r w:rsidRPr="00E20584">
              <w:rPr>
                <w:rFonts w:ascii="Times New Roman" w:hAnsi="Times New Roman" w:cs="Times New Roman"/>
                <w:sz w:val="24"/>
                <w:szCs w:val="24"/>
              </w:rPr>
              <w:t>31.12.2025</w:t>
            </w:r>
          </w:p>
          <w:p w14:paraId="3264ABB0" w14:textId="77777777" w:rsidR="002B325F" w:rsidRPr="00E20584" w:rsidRDefault="002B325F" w:rsidP="007B50E1">
            <w:pPr>
              <w:spacing w:line="240" w:lineRule="auto"/>
              <w:jc w:val="center"/>
              <w:rPr>
                <w:rFonts w:ascii="Times New Roman" w:eastAsia="Times New Roman" w:hAnsi="Times New Roman" w:cs="Times New Roman"/>
                <w:sz w:val="24"/>
                <w:szCs w:val="24"/>
                <w:lang w:eastAsia="ru-RU"/>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B1B4764" w14:textId="77777777" w:rsidR="002B325F" w:rsidRPr="00E20584" w:rsidRDefault="002B325F" w:rsidP="00513393">
            <w:pPr>
              <w:ind w:left="180"/>
              <w:jc w:val="center"/>
              <w:rPr>
                <w:rFonts w:ascii="Times New Roman" w:eastAsia="Times New Roman" w:hAnsi="Times New Roman" w:cs="Times New Roman"/>
                <w:sz w:val="24"/>
                <w:szCs w:val="24"/>
              </w:rPr>
            </w:pPr>
            <w:r w:rsidRPr="00E20584">
              <w:rPr>
                <w:rFonts w:ascii="Times New Roman" w:eastAsia="Times New Roman" w:hAnsi="Times New Roman" w:cs="Times New Roman"/>
                <w:sz w:val="24"/>
                <w:szCs w:val="24"/>
              </w:rPr>
              <w:t>-</w:t>
            </w: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08EB9F8" w14:textId="77777777" w:rsidR="002B325F" w:rsidRPr="00E20584" w:rsidRDefault="002B325F" w:rsidP="00513393">
            <w:pPr>
              <w:ind w:left="140" w:right="140"/>
              <w:jc w:val="center"/>
              <w:rPr>
                <w:rFonts w:ascii="Times New Roman" w:eastAsia="Times New Roman" w:hAnsi="Times New Roman" w:cs="Times New Roman"/>
                <w:b/>
                <w:sz w:val="24"/>
                <w:szCs w:val="24"/>
              </w:rPr>
            </w:pPr>
            <w:r w:rsidRPr="00E20584">
              <w:rPr>
                <w:rFonts w:ascii="Times New Roman" w:eastAsia="Times New Roman" w:hAnsi="Times New Roman" w:cs="Times New Roman"/>
                <w:b/>
                <w:sz w:val="24"/>
                <w:szCs w:val="24"/>
              </w:rPr>
              <w:t>Виконується</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E81357D" w14:textId="77777777" w:rsidR="002B325F" w:rsidRPr="00E20584" w:rsidRDefault="002B325F" w:rsidP="00E20584">
            <w:pPr>
              <w:spacing w:line="240" w:lineRule="auto"/>
              <w:ind w:left="2" w:firstLine="283"/>
              <w:jc w:val="both"/>
              <w:rPr>
                <w:rFonts w:ascii="Times New Roman" w:eastAsia="Times New Roman" w:hAnsi="Times New Roman" w:cs="Times New Roman"/>
                <w:sz w:val="24"/>
                <w:szCs w:val="24"/>
              </w:rPr>
            </w:pPr>
            <w:r w:rsidRPr="00E20584">
              <w:rPr>
                <w:rFonts w:ascii="Times New Roman" w:eastAsia="Times New Roman" w:hAnsi="Times New Roman" w:cs="Times New Roman"/>
                <w:sz w:val="24"/>
                <w:szCs w:val="24"/>
              </w:rPr>
              <w:t>Управлінням цифрової трансформації, інформаційних технологій, розвитку електронних та адміністративних послуг Чернігівської обласної державної адміністрації на даний час формується перелік населених пунктів, які потребують підключення до фіксованої мережі Інтернет.</w:t>
            </w:r>
          </w:p>
        </w:tc>
      </w:tr>
      <w:tr w:rsidR="002B325F" w:rsidRPr="00A84429" w14:paraId="44B2C5C1" w14:textId="77777777" w:rsidTr="005E5236">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24FCAC8F" w14:textId="77777777" w:rsidR="002B325F" w:rsidRPr="00AB435E" w:rsidRDefault="002B325F" w:rsidP="00414B1F">
            <w:pPr>
              <w:spacing w:line="240" w:lineRule="auto"/>
              <w:rPr>
                <w:rFonts w:ascii="Times New Roman" w:eastAsia="Times New Roman" w:hAnsi="Times New Roman" w:cs="Times New Roman"/>
                <w:i/>
                <w:sz w:val="24"/>
                <w:szCs w:val="24"/>
                <w:lang w:eastAsia="ru-RU"/>
              </w:rPr>
            </w:pPr>
            <w:r w:rsidRPr="00AB435E">
              <w:rPr>
                <w:rFonts w:ascii="Times New Roman" w:hAnsi="Times New Roman" w:cs="Times New Roman"/>
                <w:sz w:val="24"/>
                <w:szCs w:val="24"/>
              </w:rPr>
              <w:lastRenderedPageBreak/>
              <w:t>3.1.3.2 забезпечення координації процесу підключення громад до мережі Інтернет та забезпечено комунікацію між органами місцевого самоврядування і провайдерами</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C74A705" w14:textId="77777777" w:rsidR="002B325F" w:rsidRPr="00AB435E" w:rsidRDefault="002B325F" w:rsidP="00414B1F">
            <w:pPr>
              <w:pStyle w:val="ad"/>
              <w:spacing w:before="0" w:beforeAutospacing="0" w:after="0" w:afterAutospacing="0"/>
              <w:jc w:val="both"/>
              <w:rPr>
                <w:lang w:val="uk-UA" w:eastAsia="en-US"/>
              </w:rPr>
            </w:pPr>
            <w:r w:rsidRPr="00AB435E">
              <w:rPr>
                <w:color w:val="000000"/>
                <w:lang w:val="uk-UA" w:eastAsia="en-US"/>
              </w:rPr>
              <w:t>Управління цифрової трансформації, інформаційних технологій, розвитку електронних та адміністративних послуг Чернігівської обласної державної адміністрації</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72381FB7" w14:textId="77777777" w:rsidR="002B325F" w:rsidRPr="00AB435E" w:rsidRDefault="002B325F" w:rsidP="007B50E1">
            <w:pPr>
              <w:spacing w:line="240" w:lineRule="auto"/>
              <w:jc w:val="center"/>
              <w:rPr>
                <w:rFonts w:ascii="Times New Roman" w:eastAsia="Times New Roman" w:hAnsi="Times New Roman" w:cs="Times New Roman"/>
                <w:sz w:val="24"/>
                <w:szCs w:val="24"/>
                <w:lang w:eastAsia="ru-RU"/>
              </w:rPr>
            </w:pPr>
            <w:r w:rsidRPr="00AB435E">
              <w:rPr>
                <w:rFonts w:ascii="Times New Roman" w:hAnsi="Times New Roman" w:cs="Times New Roman"/>
                <w:sz w:val="24"/>
                <w:szCs w:val="24"/>
              </w:rPr>
              <w:t>31.12.2025</w:t>
            </w:r>
          </w:p>
          <w:p w14:paraId="6E259275" w14:textId="77777777" w:rsidR="002B325F" w:rsidRPr="00AB435E" w:rsidRDefault="002B325F" w:rsidP="007B50E1">
            <w:pPr>
              <w:spacing w:line="240" w:lineRule="auto"/>
              <w:jc w:val="center"/>
              <w:rPr>
                <w:rFonts w:ascii="Times New Roman" w:eastAsia="Times New Roman" w:hAnsi="Times New Roman" w:cs="Times New Roman"/>
                <w:sz w:val="24"/>
                <w:szCs w:val="24"/>
                <w:lang w:eastAsia="ru-RU"/>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27090C2" w14:textId="77777777" w:rsidR="002B325F" w:rsidRPr="00AB435E" w:rsidRDefault="002B325F" w:rsidP="00AB435E">
            <w:pPr>
              <w:ind w:left="180"/>
              <w:jc w:val="center"/>
              <w:rPr>
                <w:rFonts w:ascii="Times New Roman" w:eastAsia="Times New Roman" w:hAnsi="Times New Roman" w:cs="Times New Roman"/>
                <w:sz w:val="24"/>
                <w:szCs w:val="24"/>
              </w:rPr>
            </w:pPr>
            <w:r w:rsidRPr="00AB435E">
              <w:rPr>
                <w:rFonts w:ascii="Times New Roman" w:eastAsia="Times New Roman" w:hAnsi="Times New Roman" w:cs="Times New Roman"/>
                <w:sz w:val="24"/>
                <w:szCs w:val="24"/>
              </w:rPr>
              <w:t>-</w:t>
            </w: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36E3EDD" w14:textId="77777777" w:rsidR="002B325F" w:rsidRPr="00AB435E" w:rsidRDefault="002B325F" w:rsidP="004679A0">
            <w:pPr>
              <w:ind w:left="140" w:right="140"/>
              <w:jc w:val="center"/>
              <w:rPr>
                <w:rFonts w:ascii="Times New Roman" w:eastAsia="Times New Roman" w:hAnsi="Times New Roman" w:cs="Times New Roman"/>
                <w:b/>
                <w:sz w:val="24"/>
                <w:szCs w:val="24"/>
              </w:rPr>
            </w:pPr>
            <w:r w:rsidRPr="00AB435E">
              <w:rPr>
                <w:rFonts w:ascii="Times New Roman" w:eastAsia="Times New Roman" w:hAnsi="Times New Roman" w:cs="Times New Roman"/>
                <w:b/>
                <w:sz w:val="24"/>
                <w:szCs w:val="24"/>
              </w:rPr>
              <w:t>Не розпочато</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76E7CB3" w14:textId="77777777" w:rsidR="002B325F" w:rsidRPr="00A84429" w:rsidRDefault="002B325F" w:rsidP="00B95C88">
            <w:pPr>
              <w:spacing w:line="240" w:lineRule="auto"/>
              <w:ind w:left="2" w:firstLine="283"/>
              <w:jc w:val="both"/>
              <w:rPr>
                <w:rFonts w:ascii="Times New Roman" w:eastAsia="Times New Roman" w:hAnsi="Times New Roman" w:cs="Times New Roman"/>
                <w:sz w:val="24"/>
                <w:szCs w:val="24"/>
                <w:highlight w:val="yellow"/>
              </w:rPr>
            </w:pPr>
            <w:r w:rsidRPr="00AB435E">
              <w:rPr>
                <w:rFonts w:ascii="Times New Roman" w:eastAsia="Times New Roman" w:hAnsi="Times New Roman" w:cs="Times New Roman"/>
                <w:sz w:val="24"/>
                <w:szCs w:val="24"/>
              </w:rPr>
              <w:t>У разі виділення фінансування або реалізації ініціатив із підключення громад до мережі Інтернет Управління цифрової трансформації, інформаційних технологій, розвитку електронних та адміністративних послуг Чернігівської обласної державної адміністрації забезпечить узгодженість дій між органами місцевого самоврядування та провайдерами.</w:t>
            </w:r>
          </w:p>
        </w:tc>
      </w:tr>
      <w:tr w:rsidR="002B325F" w:rsidRPr="00A84429" w14:paraId="1394BE60" w14:textId="77777777" w:rsidTr="005E5236">
        <w:trPr>
          <w:gridAfter w:val="4"/>
          <w:wAfter w:w="7668" w:type="dxa"/>
          <w:trHeight w:val="450"/>
        </w:trPr>
        <w:tc>
          <w:tcPr>
            <w:tcW w:w="15126" w:type="dxa"/>
            <w:gridSpan w:val="7"/>
            <w:tcBorders>
              <w:top w:val="nil"/>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14:paraId="19595814" w14:textId="77777777" w:rsidR="002B325F" w:rsidRPr="0004225A" w:rsidRDefault="002B325F" w:rsidP="00414B1F">
            <w:pPr>
              <w:spacing w:line="240" w:lineRule="auto"/>
              <w:jc w:val="center"/>
              <w:rPr>
                <w:rFonts w:ascii="Times New Roman" w:hAnsi="Times New Roman" w:cs="Times New Roman"/>
                <w:b/>
                <w:sz w:val="24"/>
                <w:szCs w:val="24"/>
                <w:lang w:val="ru-RU"/>
              </w:rPr>
            </w:pPr>
            <w:r w:rsidRPr="0004225A">
              <w:rPr>
                <w:rFonts w:ascii="Times New Roman" w:eastAsia="Times New Roman" w:hAnsi="Times New Roman" w:cs="Times New Roman"/>
                <w:b/>
                <w:sz w:val="24"/>
                <w:szCs w:val="24"/>
              </w:rPr>
              <w:t xml:space="preserve">Стратегічна ціль 3.2: </w:t>
            </w:r>
            <w:r w:rsidRPr="0004225A">
              <w:rPr>
                <w:rFonts w:ascii="Times New Roman" w:eastAsia="Times New Roman" w:hAnsi="Times New Roman" w:cs="Times New Roman"/>
                <w:b/>
                <w:sz w:val="24"/>
                <w:szCs w:val="24"/>
                <w:lang w:val="ru-RU"/>
              </w:rPr>
              <w:t>‘</w:t>
            </w:r>
            <w:r w:rsidRPr="0004225A">
              <w:rPr>
                <w:rFonts w:ascii="Times New Roman" w:eastAsia="Times New Roman" w:hAnsi="Times New Roman" w:cs="Times New Roman"/>
                <w:b/>
                <w:sz w:val="24"/>
                <w:szCs w:val="24"/>
              </w:rPr>
              <w:t>Усі громадяни мають доступ до електронних публічних послуг</w:t>
            </w:r>
            <w:r w:rsidRPr="0004225A">
              <w:rPr>
                <w:rFonts w:ascii="Times New Roman" w:eastAsia="Times New Roman" w:hAnsi="Times New Roman" w:cs="Times New Roman"/>
                <w:b/>
                <w:sz w:val="24"/>
                <w:szCs w:val="24"/>
                <w:lang w:val="ru-RU"/>
              </w:rPr>
              <w:t>”</w:t>
            </w:r>
          </w:p>
        </w:tc>
      </w:tr>
      <w:tr w:rsidR="002B325F" w:rsidRPr="00A84429" w14:paraId="6D6F4168" w14:textId="77777777" w:rsidTr="005E5236">
        <w:trPr>
          <w:gridAfter w:val="4"/>
          <w:wAfter w:w="7668" w:type="dxa"/>
          <w:trHeight w:val="450"/>
        </w:trPr>
        <w:tc>
          <w:tcPr>
            <w:tcW w:w="15126" w:type="dxa"/>
            <w:gridSpan w:val="7"/>
            <w:tcBorders>
              <w:top w:val="nil"/>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14:paraId="4C582AD0" w14:textId="77777777" w:rsidR="002B325F" w:rsidRPr="0004225A" w:rsidRDefault="002B325F" w:rsidP="00414B1F">
            <w:pPr>
              <w:spacing w:line="240" w:lineRule="auto"/>
              <w:rPr>
                <w:rFonts w:ascii="Times New Roman" w:hAnsi="Times New Roman" w:cs="Times New Roman"/>
                <w:b/>
                <w:sz w:val="24"/>
                <w:szCs w:val="24"/>
              </w:rPr>
            </w:pPr>
            <w:r w:rsidRPr="0004225A">
              <w:rPr>
                <w:rFonts w:ascii="Times New Roman" w:eastAsia="Times New Roman" w:hAnsi="Times New Roman" w:cs="Times New Roman"/>
                <w:b/>
                <w:sz w:val="24"/>
                <w:szCs w:val="24"/>
              </w:rPr>
              <w:t>3.2.1. Розроблення комплексних підходів щодо цифровізації сфер життя та публічних послуг</w:t>
            </w:r>
          </w:p>
        </w:tc>
      </w:tr>
      <w:tr w:rsidR="002B325F" w:rsidRPr="00A84429" w14:paraId="0D3C37D3" w14:textId="77777777" w:rsidTr="000E4072">
        <w:trPr>
          <w:gridAfter w:val="4"/>
          <w:wAfter w:w="7668" w:type="dxa"/>
          <w:trHeight w:val="2098"/>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602D166F" w14:textId="77777777" w:rsidR="002B325F" w:rsidRPr="0004225A" w:rsidRDefault="002B325F" w:rsidP="00414B1F">
            <w:pPr>
              <w:spacing w:line="240" w:lineRule="auto"/>
              <w:rPr>
                <w:rFonts w:ascii="Times New Roman" w:hAnsi="Times New Roman" w:cs="Times New Roman"/>
                <w:sz w:val="24"/>
                <w:szCs w:val="24"/>
              </w:rPr>
            </w:pPr>
            <w:r w:rsidRPr="0004225A">
              <w:rPr>
                <w:rFonts w:ascii="Times New Roman" w:eastAsia="Times New Roman" w:hAnsi="Times New Roman" w:cs="Times New Roman"/>
                <w:sz w:val="24"/>
                <w:szCs w:val="24"/>
              </w:rPr>
              <w:t>3.2.1.1 проведення навчання  працівників надавачів соціальних послуг з питань цифрової грамотності</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CC290A4" w14:textId="77777777" w:rsidR="002B325F" w:rsidRPr="0004225A" w:rsidRDefault="002B325F" w:rsidP="00414B1F">
            <w:pPr>
              <w:spacing w:line="240" w:lineRule="auto"/>
              <w:rPr>
                <w:rFonts w:ascii="Times New Roman" w:eastAsia="Times New Roman" w:hAnsi="Times New Roman" w:cs="Times New Roman"/>
                <w:sz w:val="24"/>
                <w:szCs w:val="24"/>
              </w:rPr>
            </w:pPr>
            <w:r w:rsidRPr="0004225A">
              <w:rPr>
                <w:rFonts w:ascii="Times New Roman" w:eastAsia="Times New Roman" w:hAnsi="Times New Roman" w:cs="Times New Roman"/>
                <w:sz w:val="24"/>
                <w:szCs w:val="24"/>
              </w:rPr>
              <w:t xml:space="preserve">Чернігівський обласний центр соціальних служб </w:t>
            </w:r>
          </w:p>
          <w:p w14:paraId="0F33C823" w14:textId="77777777" w:rsidR="002B325F" w:rsidRPr="0004225A" w:rsidRDefault="002B325F" w:rsidP="00414B1F">
            <w:pPr>
              <w:spacing w:line="240" w:lineRule="auto"/>
              <w:rPr>
                <w:rFonts w:ascii="Times New Roman" w:hAnsi="Times New Roman" w:cs="Times New Roman"/>
                <w:sz w:val="24"/>
                <w:szCs w:val="24"/>
              </w:rPr>
            </w:pPr>
            <w:r w:rsidRPr="0004225A">
              <w:rPr>
                <w:rFonts w:ascii="Times New Roman" w:eastAsia="Times New Roman" w:hAnsi="Times New Roman" w:cs="Times New Roman"/>
                <w:sz w:val="24"/>
                <w:szCs w:val="24"/>
              </w:rPr>
              <w:t>(за згодою)</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5091910C" w14:textId="77777777" w:rsidR="002B325F" w:rsidRPr="0004225A" w:rsidRDefault="002B325F" w:rsidP="008A3799">
            <w:pPr>
              <w:spacing w:line="240" w:lineRule="auto"/>
              <w:jc w:val="center"/>
              <w:rPr>
                <w:rFonts w:ascii="Times New Roman" w:eastAsia="Times New Roman" w:hAnsi="Times New Roman" w:cs="Times New Roman"/>
                <w:sz w:val="24"/>
                <w:szCs w:val="24"/>
              </w:rPr>
            </w:pPr>
            <w:r w:rsidRPr="0004225A">
              <w:rPr>
                <w:rFonts w:ascii="Times New Roman" w:eastAsia="Times New Roman" w:hAnsi="Times New Roman" w:cs="Times New Roman"/>
                <w:sz w:val="24"/>
                <w:szCs w:val="24"/>
              </w:rPr>
              <w:t>31.12.2025</w:t>
            </w:r>
          </w:p>
          <w:p w14:paraId="7B766B3F" w14:textId="77777777" w:rsidR="002B325F" w:rsidRPr="0004225A" w:rsidRDefault="002B325F" w:rsidP="008A3799">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8FD53B0" w14:textId="77777777" w:rsidR="002B325F" w:rsidRPr="00E20584" w:rsidRDefault="002B325F" w:rsidP="00513393">
            <w:pPr>
              <w:ind w:left="180"/>
              <w:jc w:val="center"/>
              <w:rPr>
                <w:rFonts w:ascii="Times New Roman" w:eastAsia="Times New Roman" w:hAnsi="Times New Roman" w:cs="Times New Roman"/>
                <w:sz w:val="24"/>
                <w:szCs w:val="24"/>
              </w:rPr>
            </w:pPr>
            <w:r w:rsidRPr="00E20584">
              <w:rPr>
                <w:rFonts w:ascii="Times New Roman" w:eastAsia="Times New Roman" w:hAnsi="Times New Roman" w:cs="Times New Roman"/>
                <w:sz w:val="24"/>
                <w:szCs w:val="24"/>
              </w:rPr>
              <w:t>-</w:t>
            </w: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9804DE4" w14:textId="77777777" w:rsidR="002B325F" w:rsidRPr="00E20584" w:rsidRDefault="002B325F" w:rsidP="00513393">
            <w:pPr>
              <w:ind w:left="140" w:right="140"/>
              <w:jc w:val="center"/>
              <w:rPr>
                <w:rFonts w:ascii="Times New Roman" w:eastAsia="Times New Roman" w:hAnsi="Times New Roman" w:cs="Times New Roman"/>
                <w:b/>
                <w:sz w:val="24"/>
                <w:szCs w:val="24"/>
              </w:rPr>
            </w:pPr>
            <w:r w:rsidRPr="00E20584">
              <w:rPr>
                <w:rFonts w:ascii="Times New Roman" w:eastAsia="Times New Roman" w:hAnsi="Times New Roman" w:cs="Times New Roman"/>
                <w:b/>
                <w:sz w:val="24"/>
                <w:szCs w:val="24"/>
              </w:rPr>
              <w:t>Виконується</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A39248E" w14:textId="77777777" w:rsidR="002B325F" w:rsidRPr="0004225A" w:rsidRDefault="002B325F" w:rsidP="00B95C88">
            <w:pPr>
              <w:spacing w:line="240" w:lineRule="auto"/>
              <w:ind w:left="2" w:firstLine="283"/>
              <w:jc w:val="both"/>
              <w:rPr>
                <w:rFonts w:ascii="Times New Roman" w:eastAsia="Times New Roman" w:hAnsi="Times New Roman" w:cs="Times New Roman"/>
                <w:sz w:val="24"/>
                <w:szCs w:val="24"/>
              </w:rPr>
            </w:pPr>
            <w:r w:rsidRPr="0004225A">
              <w:rPr>
                <w:rFonts w:ascii="Times New Roman" w:hAnsi="Times New Roman" w:cs="Times New Roman"/>
                <w:sz w:val="24"/>
                <w:szCs w:val="24"/>
              </w:rPr>
              <w:t xml:space="preserve">Чернігівським обласним центром   соціальних служб для надавачів соціальних послуг територіальних громад області в режимі офлайн 22.08.2025  проведено тренінг «Ефективна присутність у </w:t>
            </w:r>
            <w:r w:rsidRPr="0004225A">
              <w:rPr>
                <w:rFonts w:ascii="Times New Roman" w:hAnsi="Times New Roman" w:cs="Times New Roman"/>
                <w:sz w:val="24"/>
                <w:szCs w:val="24"/>
                <w:lang w:val="en-US"/>
              </w:rPr>
              <w:t>Facebook</w:t>
            </w:r>
            <w:r w:rsidRPr="0004225A">
              <w:rPr>
                <w:rFonts w:ascii="Times New Roman" w:hAnsi="Times New Roman" w:cs="Times New Roman"/>
                <w:sz w:val="24"/>
                <w:szCs w:val="24"/>
              </w:rPr>
              <w:t>: як фахівцю із соціальної роботи вести офіційну сторінку та створювати якісні публікації».</w:t>
            </w:r>
          </w:p>
        </w:tc>
      </w:tr>
      <w:tr w:rsidR="002B325F" w:rsidRPr="00A84429" w14:paraId="7B2ECBBD" w14:textId="77777777" w:rsidTr="005E5236">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5A366421" w14:textId="77777777" w:rsidR="002B325F" w:rsidRPr="0004225A" w:rsidRDefault="002B325F" w:rsidP="00414B1F">
            <w:pPr>
              <w:spacing w:line="240" w:lineRule="auto"/>
              <w:rPr>
                <w:rFonts w:ascii="Times New Roman" w:eastAsia="Times New Roman" w:hAnsi="Times New Roman" w:cs="Times New Roman"/>
                <w:sz w:val="24"/>
                <w:szCs w:val="24"/>
              </w:rPr>
            </w:pPr>
            <w:r w:rsidRPr="0004225A">
              <w:rPr>
                <w:rFonts w:ascii="Times New Roman" w:eastAsia="Times New Roman" w:hAnsi="Times New Roman" w:cs="Times New Roman"/>
                <w:sz w:val="24"/>
                <w:szCs w:val="24"/>
              </w:rPr>
              <w:t>3.2.1.2 оприлюднення інформації щодо проведення навчання працівників надавачів соціальних послуг з питань цифрової грамотності</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73AC34F4" w14:textId="77777777" w:rsidR="002B325F" w:rsidRPr="0004225A" w:rsidRDefault="002B325F" w:rsidP="00414B1F">
            <w:pPr>
              <w:spacing w:line="240" w:lineRule="auto"/>
              <w:rPr>
                <w:rFonts w:ascii="Times New Roman" w:eastAsia="Times New Roman" w:hAnsi="Times New Roman" w:cs="Times New Roman"/>
                <w:sz w:val="24"/>
                <w:szCs w:val="24"/>
              </w:rPr>
            </w:pPr>
            <w:r w:rsidRPr="0004225A">
              <w:rPr>
                <w:rFonts w:ascii="Times New Roman" w:eastAsia="Times New Roman" w:hAnsi="Times New Roman" w:cs="Times New Roman"/>
                <w:sz w:val="24"/>
                <w:szCs w:val="24"/>
              </w:rPr>
              <w:t xml:space="preserve">Чернігівський обласний центр соціальних служб </w:t>
            </w:r>
          </w:p>
          <w:p w14:paraId="30787538" w14:textId="77777777" w:rsidR="002B325F" w:rsidRPr="0004225A" w:rsidRDefault="002B325F" w:rsidP="00414B1F">
            <w:pPr>
              <w:spacing w:line="240" w:lineRule="auto"/>
              <w:rPr>
                <w:rFonts w:ascii="Times New Roman" w:hAnsi="Times New Roman" w:cs="Times New Roman"/>
                <w:sz w:val="24"/>
                <w:szCs w:val="24"/>
              </w:rPr>
            </w:pPr>
            <w:r w:rsidRPr="0004225A">
              <w:rPr>
                <w:rFonts w:ascii="Times New Roman" w:eastAsia="Times New Roman" w:hAnsi="Times New Roman" w:cs="Times New Roman"/>
                <w:sz w:val="24"/>
                <w:szCs w:val="24"/>
              </w:rPr>
              <w:t>(за згодою)</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1835B37F" w14:textId="77777777" w:rsidR="002B325F" w:rsidRPr="0004225A" w:rsidRDefault="002B325F" w:rsidP="008A3799">
            <w:pPr>
              <w:spacing w:line="240" w:lineRule="auto"/>
              <w:jc w:val="center"/>
              <w:rPr>
                <w:rFonts w:ascii="Times New Roman" w:eastAsia="Times New Roman" w:hAnsi="Times New Roman" w:cs="Times New Roman"/>
                <w:sz w:val="24"/>
                <w:szCs w:val="24"/>
              </w:rPr>
            </w:pPr>
            <w:r w:rsidRPr="0004225A">
              <w:rPr>
                <w:rFonts w:ascii="Times New Roman" w:eastAsia="Times New Roman" w:hAnsi="Times New Roman" w:cs="Times New Roman"/>
                <w:sz w:val="24"/>
                <w:szCs w:val="24"/>
              </w:rPr>
              <w:t>31.12.2025</w:t>
            </w:r>
          </w:p>
          <w:p w14:paraId="5F33D3EB" w14:textId="77777777" w:rsidR="002B325F" w:rsidRPr="0004225A" w:rsidRDefault="002B325F" w:rsidP="008A3799">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6255D4D5" w14:textId="77777777" w:rsidR="002B325F" w:rsidRPr="00E20584" w:rsidRDefault="002B325F" w:rsidP="00513393">
            <w:pPr>
              <w:ind w:left="180"/>
              <w:jc w:val="center"/>
              <w:rPr>
                <w:rFonts w:ascii="Times New Roman" w:eastAsia="Times New Roman" w:hAnsi="Times New Roman" w:cs="Times New Roman"/>
                <w:sz w:val="24"/>
                <w:szCs w:val="24"/>
              </w:rPr>
            </w:pPr>
            <w:r w:rsidRPr="00E20584">
              <w:rPr>
                <w:rFonts w:ascii="Times New Roman" w:eastAsia="Times New Roman" w:hAnsi="Times New Roman" w:cs="Times New Roman"/>
                <w:sz w:val="24"/>
                <w:szCs w:val="24"/>
              </w:rPr>
              <w:t>-</w:t>
            </w: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11D2CFE4" w14:textId="77777777" w:rsidR="002B325F" w:rsidRPr="00E20584" w:rsidRDefault="002B325F" w:rsidP="00513393">
            <w:pPr>
              <w:ind w:left="140" w:right="140"/>
              <w:jc w:val="center"/>
              <w:rPr>
                <w:rFonts w:ascii="Times New Roman" w:eastAsia="Times New Roman" w:hAnsi="Times New Roman" w:cs="Times New Roman"/>
                <w:b/>
                <w:sz w:val="24"/>
                <w:szCs w:val="24"/>
              </w:rPr>
            </w:pPr>
            <w:r w:rsidRPr="00E20584">
              <w:rPr>
                <w:rFonts w:ascii="Times New Roman" w:eastAsia="Times New Roman" w:hAnsi="Times New Roman" w:cs="Times New Roman"/>
                <w:b/>
                <w:sz w:val="24"/>
                <w:szCs w:val="24"/>
              </w:rPr>
              <w:t>Виконується</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F7E0F81" w14:textId="77777777" w:rsidR="00CB137D" w:rsidRDefault="00CB137D" w:rsidP="00B95C88">
            <w:pPr>
              <w:spacing w:line="240" w:lineRule="auto"/>
              <w:ind w:left="2" w:firstLine="283"/>
              <w:jc w:val="both"/>
              <w:rPr>
                <w:rFonts w:ascii="Times New Roman" w:hAnsi="Times New Roman" w:cs="Times New Roman"/>
                <w:sz w:val="24"/>
                <w:szCs w:val="24"/>
              </w:rPr>
            </w:pPr>
            <w:r>
              <w:rPr>
                <w:rFonts w:ascii="Times New Roman" w:hAnsi="Times New Roman" w:cs="Times New Roman"/>
                <w:sz w:val="24"/>
                <w:szCs w:val="24"/>
              </w:rPr>
              <w:t>І</w:t>
            </w:r>
            <w:r w:rsidRPr="00CB137D">
              <w:rPr>
                <w:rFonts w:ascii="Times New Roman" w:hAnsi="Times New Roman" w:cs="Times New Roman"/>
                <w:sz w:val="24"/>
                <w:szCs w:val="24"/>
              </w:rPr>
              <w:t xml:space="preserve">нформації щодо проведення навчання працівників надавачів соціальних послуг з питань цифрової грамотності </w:t>
            </w:r>
            <w:r>
              <w:rPr>
                <w:rFonts w:ascii="Times New Roman" w:hAnsi="Times New Roman" w:cs="Times New Roman"/>
                <w:sz w:val="24"/>
                <w:szCs w:val="24"/>
              </w:rPr>
              <w:t xml:space="preserve">оприлюднено на сторінці </w:t>
            </w:r>
            <w:r w:rsidRPr="00CB137D">
              <w:rPr>
                <w:rFonts w:ascii="Times New Roman" w:hAnsi="Times New Roman" w:cs="Times New Roman"/>
                <w:sz w:val="24"/>
                <w:szCs w:val="24"/>
              </w:rPr>
              <w:t>Чернігівськ</w:t>
            </w:r>
            <w:r>
              <w:rPr>
                <w:rFonts w:ascii="Times New Roman" w:hAnsi="Times New Roman" w:cs="Times New Roman"/>
                <w:sz w:val="24"/>
                <w:szCs w:val="24"/>
              </w:rPr>
              <w:t xml:space="preserve">ого </w:t>
            </w:r>
            <w:r w:rsidRPr="00CB137D">
              <w:rPr>
                <w:rFonts w:ascii="Times New Roman" w:hAnsi="Times New Roman" w:cs="Times New Roman"/>
                <w:sz w:val="24"/>
                <w:szCs w:val="24"/>
              </w:rPr>
              <w:t>обласн</w:t>
            </w:r>
            <w:r>
              <w:rPr>
                <w:rFonts w:ascii="Times New Roman" w:hAnsi="Times New Roman" w:cs="Times New Roman"/>
                <w:sz w:val="24"/>
                <w:szCs w:val="24"/>
              </w:rPr>
              <w:t>ого</w:t>
            </w:r>
            <w:r w:rsidRPr="00CB137D">
              <w:rPr>
                <w:rFonts w:ascii="Times New Roman" w:hAnsi="Times New Roman" w:cs="Times New Roman"/>
                <w:sz w:val="24"/>
                <w:szCs w:val="24"/>
              </w:rPr>
              <w:t xml:space="preserve"> центр</w:t>
            </w:r>
            <w:r>
              <w:rPr>
                <w:rFonts w:ascii="Times New Roman" w:hAnsi="Times New Roman" w:cs="Times New Roman"/>
                <w:sz w:val="24"/>
                <w:szCs w:val="24"/>
              </w:rPr>
              <w:t>у</w:t>
            </w:r>
            <w:r w:rsidRPr="00CB137D">
              <w:rPr>
                <w:rFonts w:ascii="Times New Roman" w:hAnsi="Times New Roman" w:cs="Times New Roman"/>
                <w:sz w:val="24"/>
                <w:szCs w:val="24"/>
              </w:rPr>
              <w:t xml:space="preserve"> соціальних служб </w:t>
            </w:r>
            <w:r>
              <w:rPr>
                <w:rFonts w:ascii="Times New Roman" w:hAnsi="Times New Roman" w:cs="Times New Roman"/>
                <w:sz w:val="24"/>
                <w:szCs w:val="24"/>
              </w:rPr>
              <w:t>в соціальній мережі</w:t>
            </w:r>
          </w:p>
          <w:p w14:paraId="0225B21E" w14:textId="77777777" w:rsidR="002B325F" w:rsidRPr="0004225A" w:rsidRDefault="002B325F" w:rsidP="00B95C88">
            <w:pPr>
              <w:spacing w:line="240" w:lineRule="auto"/>
              <w:ind w:left="2" w:firstLine="283"/>
              <w:jc w:val="both"/>
              <w:rPr>
                <w:rFonts w:ascii="Times New Roman" w:eastAsia="Times New Roman" w:hAnsi="Times New Roman" w:cs="Times New Roman"/>
                <w:sz w:val="24"/>
                <w:szCs w:val="24"/>
              </w:rPr>
            </w:pPr>
            <w:hyperlink r:id="rId10" w:history="1">
              <w:r w:rsidRPr="0004225A">
                <w:rPr>
                  <w:rStyle w:val="ab"/>
                  <w:rFonts w:ascii="Times New Roman" w:hAnsi="Times New Roman" w:cs="Times New Roman"/>
                  <w:sz w:val="24"/>
                  <w:szCs w:val="24"/>
                </w:rPr>
                <w:t>https://www.facebook.com/share/p/1CHXBUQVDv/</w:t>
              </w:r>
            </w:hyperlink>
          </w:p>
        </w:tc>
      </w:tr>
      <w:tr w:rsidR="002B325F" w:rsidRPr="00A84429" w14:paraId="50E2B799" w14:textId="77777777" w:rsidTr="005E5236">
        <w:trPr>
          <w:gridAfter w:val="4"/>
          <w:wAfter w:w="7668" w:type="dxa"/>
          <w:trHeight w:val="450"/>
        </w:trPr>
        <w:tc>
          <w:tcPr>
            <w:tcW w:w="15126" w:type="dxa"/>
            <w:gridSpan w:val="7"/>
            <w:tcBorders>
              <w:top w:val="nil"/>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14:paraId="4D4AFD42" w14:textId="77777777" w:rsidR="002B325F" w:rsidRPr="00641D93" w:rsidRDefault="002B325F" w:rsidP="008A3799">
            <w:pPr>
              <w:spacing w:line="240" w:lineRule="auto"/>
              <w:rPr>
                <w:rFonts w:ascii="Times New Roman" w:hAnsi="Times New Roman" w:cs="Times New Roman"/>
                <w:b/>
                <w:sz w:val="24"/>
                <w:szCs w:val="24"/>
              </w:rPr>
            </w:pPr>
            <w:r w:rsidRPr="00641D93">
              <w:rPr>
                <w:rFonts w:ascii="Times New Roman" w:hAnsi="Times New Roman" w:cs="Times New Roman"/>
                <w:b/>
                <w:sz w:val="24"/>
                <w:szCs w:val="24"/>
              </w:rPr>
              <w:lastRenderedPageBreak/>
              <w:t>3.2.2. Здійснення аудит офіційних вебсайтів органів виконавчох влади та органів місцевого самоврядування на відповідність критеріям цифрової доступності</w:t>
            </w:r>
          </w:p>
        </w:tc>
      </w:tr>
      <w:tr w:rsidR="002B325F" w:rsidRPr="00A84429" w14:paraId="2BBA90E1" w14:textId="77777777" w:rsidTr="005E5236">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24AA54A1" w14:textId="77777777" w:rsidR="002B325F" w:rsidRPr="00641D93" w:rsidRDefault="002B325F" w:rsidP="00414B1F">
            <w:pPr>
              <w:spacing w:line="240" w:lineRule="auto"/>
              <w:ind w:right="-147"/>
              <w:rPr>
                <w:rFonts w:ascii="Times New Roman" w:eastAsia="Times New Roman" w:hAnsi="Times New Roman" w:cs="Times New Roman"/>
                <w:sz w:val="24"/>
                <w:szCs w:val="24"/>
                <w:lang w:eastAsia="ru-RU"/>
              </w:rPr>
            </w:pPr>
            <w:r w:rsidRPr="00641D93">
              <w:rPr>
                <w:rFonts w:ascii="Times New Roman" w:hAnsi="Times New Roman" w:cs="Times New Roman"/>
                <w:sz w:val="24"/>
                <w:szCs w:val="24"/>
              </w:rPr>
              <w:t>3.2.2.1 проведення технічної оцінки вебсайтів органів виконавчої влади  та органів місцевого самоврядування  на відповідність стандартам цифрової доступності (зокрема WCAG 2.1).</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57D7B7B" w14:textId="77777777" w:rsidR="002B325F" w:rsidRPr="00641D93" w:rsidRDefault="002B325F" w:rsidP="00414B1F">
            <w:pPr>
              <w:spacing w:line="240" w:lineRule="auto"/>
              <w:rPr>
                <w:rFonts w:ascii="Times New Roman" w:hAnsi="Times New Roman" w:cs="Times New Roman"/>
                <w:sz w:val="24"/>
                <w:szCs w:val="24"/>
              </w:rPr>
            </w:pPr>
            <w:r w:rsidRPr="00641D93">
              <w:rPr>
                <w:rFonts w:ascii="Times New Roman" w:hAnsi="Times New Roman" w:cs="Times New Roman"/>
                <w:sz w:val="24"/>
                <w:szCs w:val="24"/>
              </w:rPr>
              <w:t>Управління цифрової трансформації, інформаційних технологій, розвитку електронних та адміністративних послуг Чернігівської обласної державної адміністрації</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29F6F31B" w14:textId="77777777" w:rsidR="002B325F" w:rsidRPr="00641D93" w:rsidRDefault="002B325F" w:rsidP="00991BEE">
            <w:pPr>
              <w:spacing w:line="240" w:lineRule="auto"/>
              <w:jc w:val="center"/>
              <w:rPr>
                <w:rFonts w:ascii="Times New Roman" w:eastAsia="Times New Roman" w:hAnsi="Times New Roman" w:cs="Times New Roman"/>
                <w:sz w:val="24"/>
                <w:szCs w:val="24"/>
                <w:lang w:eastAsia="ru-RU"/>
              </w:rPr>
            </w:pPr>
            <w:r w:rsidRPr="00641D93">
              <w:rPr>
                <w:rFonts w:ascii="Times New Roman" w:hAnsi="Times New Roman" w:cs="Times New Roman"/>
                <w:sz w:val="24"/>
                <w:szCs w:val="24"/>
              </w:rPr>
              <w:t>31.12.2025</w:t>
            </w:r>
          </w:p>
          <w:p w14:paraId="01D908FC" w14:textId="77777777" w:rsidR="002B325F" w:rsidRPr="00641D93" w:rsidRDefault="002B325F" w:rsidP="00991BEE">
            <w:pPr>
              <w:spacing w:line="240" w:lineRule="auto"/>
              <w:jc w:val="center"/>
              <w:rPr>
                <w:rFonts w:ascii="Times New Roman" w:eastAsia="Times New Roman" w:hAnsi="Times New Roman" w:cs="Times New Roman"/>
                <w:sz w:val="24"/>
                <w:szCs w:val="24"/>
                <w:lang w:eastAsia="ru-RU"/>
              </w:rPr>
            </w:pPr>
            <w:r w:rsidRPr="00641D93">
              <w:rPr>
                <w:rFonts w:ascii="Times New Roman" w:hAnsi="Times New Roman" w:cs="Times New Roman"/>
                <w:sz w:val="24"/>
                <w:szCs w:val="24"/>
              </w:rPr>
              <w:t>31.12.2026</w:t>
            </w: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E3A6B88" w14:textId="77777777" w:rsidR="002B325F" w:rsidRPr="00641D93" w:rsidRDefault="002B325F" w:rsidP="00513393">
            <w:pPr>
              <w:ind w:left="180"/>
              <w:jc w:val="center"/>
              <w:rPr>
                <w:rFonts w:ascii="Times New Roman" w:eastAsia="Times New Roman" w:hAnsi="Times New Roman" w:cs="Times New Roman"/>
                <w:sz w:val="24"/>
                <w:szCs w:val="24"/>
              </w:rPr>
            </w:pPr>
            <w:r w:rsidRPr="00641D93">
              <w:rPr>
                <w:rFonts w:ascii="Times New Roman" w:eastAsia="Times New Roman" w:hAnsi="Times New Roman" w:cs="Times New Roman"/>
                <w:sz w:val="24"/>
                <w:szCs w:val="24"/>
              </w:rPr>
              <w:t>-</w:t>
            </w: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23C4542" w14:textId="77777777" w:rsidR="002B325F" w:rsidRPr="00641D93" w:rsidRDefault="002B325F" w:rsidP="00513393">
            <w:pPr>
              <w:ind w:left="140" w:right="140"/>
              <w:jc w:val="center"/>
              <w:rPr>
                <w:rFonts w:ascii="Times New Roman" w:eastAsia="Times New Roman" w:hAnsi="Times New Roman" w:cs="Times New Roman"/>
                <w:b/>
                <w:sz w:val="24"/>
                <w:szCs w:val="24"/>
              </w:rPr>
            </w:pPr>
            <w:r w:rsidRPr="00641D93">
              <w:rPr>
                <w:rFonts w:ascii="Times New Roman" w:eastAsia="Times New Roman" w:hAnsi="Times New Roman" w:cs="Times New Roman"/>
                <w:b/>
                <w:sz w:val="24"/>
                <w:szCs w:val="24"/>
              </w:rPr>
              <w:t>Виконується</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D39C153" w14:textId="77777777" w:rsidR="002B325F" w:rsidRPr="00641D93" w:rsidRDefault="002B325F" w:rsidP="00641D93">
            <w:pPr>
              <w:spacing w:line="240" w:lineRule="auto"/>
              <w:ind w:left="2" w:firstLine="283"/>
              <w:jc w:val="both"/>
              <w:rPr>
                <w:rFonts w:ascii="Times New Roman" w:eastAsia="Times New Roman" w:hAnsi="Times New Roman" w:cs="Times New Roman"/>
                <w:sz w:val="24"/>
                <w:szCs w:val="24"/>
              </w:rPr>
            </w:pPr>
            <w:r w:rsidRPr="00641D93">
              <w:rPr>
                <w:rFonts w:ascii="Times New Roman" w:eastAsia="Times New Roman" w:hAnsi="Times New Roman" w:cs="Times New Roman"/>
                <w:sz w:val="24"/>
                <w:szCs w:val="24"/>
              </w:rPr>
              <w:t>Управління цифрової трансформації, інформаційних технологій, розвитку електронних та адміністративних послуг Чернігівської обласної державної адміністрації продовжується робота з визначення рівня відповідності офіційних вебсайтів до стандартів цифрової доступності</w:t>
            </w:r>
          </w:p>
        </w:tc>
      </w:tr>
      <w:tr w:rsidR="002B325F" w:rsidRPr="00A84429" w14:paraId="102AC937" w14:textId="77777777" w:rsidTr="005E5236">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2F54C7CE" w14:textId="77777777" w:rsidR="002B325F" w:rsidRPr="00641D93" w:rsidRDefault="002B325F" w:rsidP="00414B1F">
            <w:pPr>
              <w:spacing w:line="240" w:lineRule="auto"/>
              <w:rPr>
                <w:rFonts w:ascii="Times New Roman" w:eastAsia="Calibri" w:hAnsi="Times New Roman" w:cs="Times New Roman"/>
                <w:sz w:val="24"/>
                <w:szCs w:val="24"/>
              </w:rPr>
            </w:pPr>
            <w:r w:rsidRPr="00641D93">
              <w:rPr>
                <w:rFonts w:ascii="Times New Roman" w:hAnsi="Times New Roman" w:cs="Times New Roman"/>
                <w:sz w:val="24"/>
                <w:szCs w:val="24"/>
              </w:rPr>
              <w:t>3.2.2.2 формування переліку необхідних технічних доопрацювань для  органів виконавчої влади  та органів місцевого самоврядування</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281E8EC" w14:textId="77777777" w:rsidR="002B325F" w:rsidRPr="00641D93" w:rsidRDefault="002B325F" w:rsidP="00414B1F">
            <w:pPr>
              <w:spacing w:line="240" w:lineRule="auto"/>
              <w:rPr>
                <w:rFonts w:ascii="Times New Roman" w:hAnsi="Times New Roman" w:cs="Times New Roman"/>
                <w:sz w:val="24"/>
                <w:szCs w:val="24"/>
              </w:rPr>
            </w:pPr>
            <w:r w:rsidRPr="00641D93">
              <w:rPr>
                <w:rFonts w:ascii="Times New Roman" w:hAnsi="Times New Roman" w:cs="Times New Roman"/>
                <w:sz w:val="24"/>
                <w:szCs w:val="24"/>
              </w:rPr>
              <w:t>Управління цифрової трансформації, інформаційних технологій, розвитку електронних та адміністративних послуг Чернігівської обласної державної адміністрації</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2CD1A3B1" w14:textId="77777777" w:rsidR="002B325F" w:rsidRPr="00641D93" w:rsidRDefault="002B325F" w:rsidP="00991BEE">
            <w:pPr>
              <w:spacing w:line="240" w:lineRule="auto"/>
              <w:jc w:val="center"/>
              <w:rPr>
                <w:rFonts w:ascii="Times New Roman" w:eastAsia="Times New Roman" w:hAnsi="Times New Roman" w:cs="Times New Roman"/>
                <w:sz w:val="24"/>
                <w:szCs w:val="24"/>
                <w:lang w:eastAsia="ru-RU"/>
              </w:rPr>
            </w:pPr>
            <w:r w:rsidRPr="00641D93">
              <w:rPr>
                <w:rFonts w:ascii="Times New Roman" w:hAnsi="Times New Roman" w:cs="Times New Roman"/>
                <w:sz w:val="24"/>
                <w:szCs w:val="24"/>
              </w:rPr>
              <w:t>31.12.2025</w:t>
            </w:r>
          </w:p>
          <w:p w14:paraId="01817DBE" w14:textId="77777777" w:rsidR="002B325F" w:rsidRPr="00641D93" w:rsidRDefault="002B325F" w:rsidP="00991BEE">
            <w:pPr>
              <w:spacing w:line="240" w:lineRule="auto"/>
              <w:jc w:val="center"/>
              <w:rPr>
                <w:rFonts w:ascii="Times New Roman" w:eastAsia="Times New Roman" w:hAnsi="Times New Roman" w:cs="Times New Roman"/>
                <w:sz w:val="24"/>
                <w:szCs w:val="24"/>
                <w:lang w:eastAsia="ru-RU"/>
              </w:rPr>
            </w:pPr>
            <w:r w:rsidRPr="00641D93">
              <w:rPr>
                <w:rFonts w:ascii="Times New Roman" w:hAnsi="Times New Roman" w:cs="Times New Roman"/>
                <w:sz w:val="24"/>
                <w:szCs w:val="24"/>
              </w:rPr>
              <w:t>31.12.2026</w:t>
            </w: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FC19D97" w14:textId="77777777" w:rsidR="002B325F" w:rsidRPr="00641D93" w:rsidRDefault="002B325F" w:rsidP="00513393">
            <w:pPr>
              <w:ind w:left="180"/>
              <w:jc w:val="center"/>
              <w:rPr>
                <w:rFonts w:ascii="Times New Roman" w:eastAsia="Times New Roman" w:hAnsi="Times New Roman" w:cs="Times New Roman"/>
                <w:sz w:val="24"/>
                <w:szCs w:val="24"/>
              </w:rPr>
            </w:pPr>
            <w:r w:rsidRPr="00641D93">
              <w:rPr>
                <w:rFonts w:ascii="Times New Roman" w:eastAsia="Times New Roman" w:hAnsi="Times New Roman" w:cs="Times New Roman"/>
                <w:sz w:val="24"/>
                <w:szCs w:val="24"/>
              </w:rPr>
              <w:t>-</w:t>
            </w: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1C79335" w14:textId="77777777" w:rsidR="002B325F" w:rsidRPr="00641D93" w:rsidRDefault="002B325F" w:rsidP="00513393">
            <w:pPr>
              <w:ind w:left="140" w:right="140"/>
              <w:jc w:val="center"/>
              <w:rPr>
                <w:rFonts w:ascii="Times New Roman" w:eastAsia="Times New Roman" w:hAnsi="Times New Roman" w:cs="Times New Roman"/>
                <w:b/>
                <w:sz w:val="24"/>
                <w:szCs w:val="24"/>
              </w:rPr>
            </w:pPr>
            <w:r w:rsidRPr="00641D93">
              <w:rPr>
                <w:rFonts w:ascii="Times New Roman" w:eastAsia="Times New Roman" w:hAnsi="Times New Roman" w:cs="Times New Roman"/>
                <w:b/>
                <w:sz w:val="24"/>
                <w:szCs w:val="24"/>
              </w:rPr>
              <w:t>Виконується</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0672609" w14:textId="77777777" w:rsidR="002B325F" w:rsidRPr="00641D93" w:rsidRDefault="002B325F" w:rsidP="00641D93">
            <w:pPr>
              <w:spacing w:line="240" w:lineRule="auto"/>
              <w:ind w:left="2" w:firstLine="283"/>
              <w:jc w:val="both"/>
              <w:rPr>
                <w:rFonts w:ascii="Times New Roman" w:eastAsia="Times New Roman" w:hAnsi="Times New Roman" w:cs="Times New Roman"/>
                <w:sz w:val="24"/>
                <w:szCs w:val="24"/>
              </w:rPr>
            </w:pPr>
            <w:r w:rsidRPr="00641D93">
              <w:rPr>
                <w:rFonts w:ascii="Times New Roman" w:eastAsia="Times New Roman" w:hAnsi="Times New Roman" w:cs="Times New Roman"/>
                <w:sz w:val="24"/>
                <w:szCs w:val="24"/>
              </w:rPr>
              <w:t>Управління цифрової трансформації, інформаційних технологій, розвитку електронних та адміністративних послуг Чернігівської обласної державної адміністрації формується перелік необхідних технічних доопрацювань</w:t>
            </w:r>
          </w:p>
        </w:tc>
      </w:tr>
      <w:tr w:rsidR="002B325F" w:rsidRPr="00A84429" w14:paraId="4E1D93CA" w14:textId="77777777" w:rsidTr="005E5236">
        <w:trPr>
          <w:gridAfter w:val="4"/>
          <w:wAfter w:w="7668" w:type="dxa"/>
          <w:trHeight w:val="450"/>
        </w:trPr>
        <w:tc>
          <w:tcPr>
            <w:tcW w:w="15126" w:type="dxa"/>
            <w:gridSpan w:val="7"/>
            <w:tcBorders>
              <w:top w:val="nil"/>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14:paraId="54760152" w14:textId="77777777" w:rsidR="002B325F" w:rsidRPr="00307355" w:rsidRDefault="002B325F" w:rsidP="00B95C88">
            <w:pPr>
              <w:spacing w:line="240" w:lineRule="auto"/>
              <w:ind w:left="2" w:firstLine="283"/>
              <w:jc w:val="both"/>
              <w:rPr>
                <w:rFonts w:ascii="Times New Roman" w:eastAsia="Times New Roman" w:hAnsi="Times New Roman" w:cs="Times New Roman"/>
                <w:b/>
                <w:sz w:val="24"/>
                <w:szCs w:val="24"/>
              </w:rPr>
            </w:pPr>
            <w:r w:rsidRPr="00307355">
              <w:rPr>
                <w:rFonts w:ascii="Times New Roman" w:eastAsia="Times New Roman" w:hAnsi="Times New Roman" w:cs="Times New Roman"/>
                <w:b/>
                <w:sz w:val="24"/>
                <w:szCs w:val="24"/>
              </w:rPr>
              <w:t>Напрям 4. Суспільна та громадянська безбар’єрність</w:t>
            </w:r>
          </w:p>
        </w:tc>
      </w:tr>
      <w:tr w:rsidR="002B325F" w:rsidRPr="00A84429" w14:paraId="3AED69CA" w14:textId="77777777" w:rsidTr="005E5236">
        <w:trPr>
          <w:gridAfter w:val="4"/>
          <w:wAfter w:w="7668" w:type="dxa"/>
          <w:trHeight w:val="450"/>
        </w:trPr>
        <w:tc>
          <w:tcPr>
            <w:tcW w:w="15126" w:type="dxa"/>
            <w:gridSpan w:val="7"/>
            <w:tcBorders>
              <w:top w:val="nil"/>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14:paraId="5FBB991A" w14:textId="77777777" w:rsidR="002B325F" w:rsidRPr="00307355" w:rsidRDefault="002B325F" w:rsidP="00414B1F">
            <w:pPr>
              <w:spacing w:line="240" w:lineRule="auto"/>
              <w:ind w:left="-40" w:right="-108"/>
              <w:jc w:val="center"/>
              <w:rPr>
                <w:rFonts w:ascii="Times New Roman" w:hAnsi="Times New Roman" w:cs="Times New Roman"/>
                <w:b/>
                <w:sz w:val="24"/>
                <w:szCs w:val="24"/>
                <w:lang w:val="ru-RU"/>
              </w:rPr>
            </w:pPr>
            <w:r w:rsidRPr="00307355">
              <w:rPr>
                <w:rFonts w:ascii="Times New Roman" w:eastAsia="Times New Roman" w:hAnsi="Times New Roman" w:cs="Times New Roman"/>
                <w:b/>
                <w:sz w:val="24"/>
                <w:szCs w:val="24"/>
              </w:rPr>
              <w:t xml:space="preserve">Стратегічна ціль 1: </w:t>
            </w:r>
            <w:r w:rsidRPr="00307355">
              <w:rPr>
                <w:rFonts w:ascii="Times New Roman" w:eastAsia="Times New Roman" w:hAnsi="Times New Roman" w:cs="Times New Roman"/>
                <w:b/>
                <w:sz w:val="24"/>
                <w:szCs w:val="24"/>
                <w:lang w:val="ru-RU"/>
              </w:rPr>
              <w:t>“</w:t>
            </w:r>
            <w:r w:rsidRPr="00307355">
              <w:rPr>
                <w:rFonts w:ascii="Times New Roman" w:eastAsia="Times New Roman" w:hAnsi="Times New Roman" w:cs="Times New Roman"/>
                <w:b/>
                <w:sz w:val="24"/>
                <w:szCs w:val="24"/>
              </w:rPr>
              <w:t>Суспільне прийняття, взаємоповага та згуртованість посилюють соціальний капітал у територіальних громадах</w:t>
            </w:r>
            <w:r w:rsidRPr="00307355">
              <w:rPr>
                <w:rFonts w:ascii="Times New Roman" w:eastAsia="Times New Roman" w:hAnsi="Times New Roman" w:cs="Times New Roman"/>
                <w:b/>
                <w:sz w:val="24"/>
                <w:szCs w:val="24"/>
                <w:lang w:val="ru-RU"/>
              </w:rPr>
              <w:t>"</w:t>
            </w:r>
          </w:p>
        </w:tc>
      </w:tr>
      <w:tr w:rsidR="002B325F" w:rsidRPr="00A84429" w14:paraId="41CD55D0" w14:textId="77777777" w:rsidTr="005E5236">
        <w:trPr>
          <w:gridAfter w:val="4"/>
          <w:wAfter w:w="7668" w:type="dxa"/>
          <w:trHeight w:val="450"/>
        </w:trPr>
        <w:tc>
          <w:tcPr>
            <w:tcW w:w="15126" w:type="dxa"/>
            <w:gridSpan w:val="7"/>
            <w:tcBorders>
              <w:top w:val="nil"/>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14:paraId="41004113" w14:textId="77777777" w:rsidR="002B325F" w:rsidRPr="00307355" w:rsidRDefault="002B325F" w:rsidP="008A3B11">
            <w:pPr>
              <w:spacing w:line="240" w:lineRule="auto"/>
              <w:rPr>
                <w:rFonts w:ascii="Times New Roman" w:hAnsi="Times New Roman" w:cs="Times New Roman"/>
                <w:b/>
                <w:sz w:val="24"/>
                <w:szCs w:val="24"/>
              </w:rPr>
            </w:pPr>
            <w:r w:rsidRPr="00307355">
              <w:rPr>
                <w:rFonts w:ascii="Times New Roman" w:eastAsia="Times New Roman" w:hAnsi="Times New Roman" w:cs="Times New Roman"/>
                <w:b/>
                <w:sz w:val="24"/>
                <w:szCs w:val="24"/>
              </w:rPr>
              <w:t>4.1.1. Проведення інформаційної кампанії щодо толерантного ставлення, використання чутливої мови спілкування, недопущення дискримінації та булінгу ветеранів війни</w:t>
            </w:r>
          </w:p>
        </w:tc>
      </w:tr>
      <w:tr w:rsidR="002B325F" w:rsidRPr="00A84429" w14:paraId="5921001C" w14:textId="77777777" w:rsidTr="005E5236">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7D61D337" w14:textId="77777777" w:rsidR="002B325F" w:rsidRPr="00857F3B" w:rsidRDefault="002B325F" w:rsidP="00414B1F">
            <w:pPr>
              <w:spacing w:line="240" w:lineRule="auto"/>
              <w:rPr>
                <w:rFonts w:ascii="Times New Roman" w:hAnsi="Times New Roman" w:cs="Times New Roman"/>
                <w:sz w:val="24"/>
                <w:szCs w:val="24"/>
              </w:rPr>
            </w:pPr>
            <w:r w:rsidRPr="00857F3B">
              <w:rPr>
                <w:rFonts w:ascii="Times New Roman" w:eastAsia="Times New Roman" w:hAnsi="Times New Roman" w:cs="Times New Roman"/>
                <w:sz w:val="24"/>
                <w:szCs w:val="24"/>
              </w:rPr>
              <w:t xml:space="preserve">4.1.1.1 забезпечення організації </w:t>
            </w:r>
            <w:r w:rsidRPr="00857F3B">
              <w:rPr>
                <w:rFonts w:ascii="Times New Roman" w:eastAsia="Times New Roman" w:hAnsi="Times New Roman" w:cs="Times New Roman"/>
                <w:sz w:val="24"/>
                <w:szCs w:val="24"/>
              </w:rPr>
              <w:lastRenderedPageBreak/>
              <w:t>проведення інформаційної кампанії щодо підтримки ветеранів війни органами місцевого самоврядування</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CF0F033" w14:textId="77777777" w:rsidR="002B325F" w:rsidRPr="00857F3B" w:rsidRDefault="002B325F" w:rsidP="00414B1F">
            <w:pPr>
              <w:spacing w:line="240" w:lineRule="auto"/>
              <w:ind w:right="-205"/>
              <w:rPr>
                <w:rFonts w:ascii="Times New Roman" w:eastAsia="Times New Roman" w:hAnsi="Times New Roman" w:cs="Times New Roman"/>
                <w:sz w:val="24"/>
                <w:szCs w:val="24"/>
              </w:rPr>
            </w:pPr>
            <w:r w:rsidRPr="00857F3B">
              <w:rPr>
                <w:rFonts w:ascii="Times New Roman" w:eastAsia="Times New Roman" w:hAnsi="Times New Roman" w:cs="Times New Roman"/>
                <w:sz w:val="24"/>
                <w:szCs w:val="24"/>
              </w:rPr>
              <w:lastRenderedPageBreak/>
              <w:t xml:space="preserve">Відділ з питань ветеранської політики </w:t>
            </w:r>
            <w:r w:rsidRPr="00857F3B">
              <w:rPr>
                <w:rFonts w:ascii="Times New Roman" w:eastAsia="Times New Roman" w:hAnsi="Times New Roman" w:cs="Times New Roman"/>
                <w:sz w:val="24"/>
                <w:szCs w:val="24"/>
              </w:rPr>
              <w:lastRenderedPageBreak/>
              <w:t xml:space="preserve">Чернігівської обласної державної адміністрації, </w:t>
            </w:r>
          </w:p>
          <w:p w14:paraId="323B9AE3" w14:textId="77777777" w:rsidR="002B325F" w:rsidRPr="00857F3B" w:rsidRDefault="002B325F" w:rsidP="00414B1F">
            <w:pPr>
              <w:spacing w:line="240" w:lineRule="auto"/>
              <w:ind w:right="-205"/>
              <w:rPr>
                <w:rFonts w:ascii="Times New Roman" w:eastAsia="Times New Roman" w:hAnsi="Times New Roman" w:cs="Times New Roman"/>
                <w:sz w:val="24"/>
                <w:szCs w:val="24"/>
              </w:rPr>
            </w:pPr>
            <w:r w:rsidRPr="00857F3B">
              <w:rPr>
                <w:rFonts w:ascii="Times New Roman" w:eastAsia="Times New Roman" w:hAnsi="Times New Roman" w:cs="Times New Roman"/>
                <w:sz w:val="24"/>
                <w:szCs w:val="24"/>
              </w:rPr>
              <w:t>районні державні адміністрації,</w:t>
            </w:r>
          </w:p>
          <w:p w14:paraId="33B1BF72" w14:textId="77777777" w:rsidR="002B325F" w:rsidRPr="00857F3B" w:rsidRDefault="002B325F" w:rsidP="00414B1F">
            <w:pPr>
              <w:spacing w:line="240" w:lineRule="auto"/>
              <w:rPr>
                <w:rFonts w:ascii="Times New Roman" w:eastAsia="Times New Roman" w:hAnsi="Times New Roman" w:cs="Times New Roman"/>
                <w:sz w:val="24"/>
                <w:szCs w:val="24"/>
              </w:rPr>
            </w:pPr>
            <w:r w:rsidRPr="00857F3B">
              <w:rPr>
                <w:rFonts w:ascii="Times New Roman" w:eastAsia="Times New Roman" w:hAnsi="Times New Roman" w:cs="Times New Roman"/>
                <w:sz w:val="24"/>
                <w:szCs w:val="24"/>
              </w:rPr>
              <w:t>міські, селищні,</w:t>
            </w:r>
          </w:p>
          <w:p w14:paraId="450A4F1B" w14:textId="77777777" w:rsidR="002B325F" w:rsidRPr="00857F3B" w:rsidRDefault="002B325F" w:rsidP="00414B1F">
            <w:pPr>
              <w:spacing w:line="240" w:lineRule="auto"/>
              <w:rPr>
                <w:rFonts w:ascii="Times New Roman" w:eastAsia="Times New Roman" w:hAnsi="Times New Roman" w:cs="Times New Roman"/>
                <w:sz w:val="24"/>
                <w:szCs w:val="24"/>
              </w:rPr>
            </w:pPr>
            <w:r w:rsidRPr="00857F3B">
              <w:rPr>
                <w:rFonts w:ascii="Times New Roman" w:eastAsia="Times New Roman" w:hAnsi="Times New Roman" w:cs="Times New Roman"/>
                <w:sz w:val="24"/>
                <w:szCs w:val="24"/>
              </w:rPr>
              <w:t xml:space="preserve"> сільські ради </w:t>
            </w:r>
          </w:p>
          <w:p w14:paraId="37899EB8" w14:textId="77777777" w:rsidR="002B325F" w:rsidRPr="00857F3B" w:rsidRDefault="002B325F" w:rsidP="00414B1F">
            <w:pPr>
              <w:spacing w:line="240" w:lineRule="auto"/>
              <w:rPr>
                <w:rFonts w:ascii="Times New Roman" w:eastAsia="Times New Roman" w:hAnsi="Times New Roman" w:cs="Times New Roman"/>
                <w:sz w:val="24"/>
                <w:szCs w:val="24"/>
              </w:rPr>
            </w:pPr>
            <w:r w:rsidRPr="00857F3B">
              <w:rPr>
                <w:rFonts w:ascii="Times New Roman" w:eastAsia="Times New Roman" w:hAnsi="Times New Roman" w:cs="Times New Roman"/>
                <w:sz w:val="24"/>
                <w:szCs w:val="24"/>
              </w:rPr>
              <w:t xml:space="preserve"> (за згодою),</w:t>
            </w:r>
          </w:p>
          <w:p w14:paraId="359ABF81" w14:textId="77777777" w:rsidR="002B325F" w:rsidRPr="00857F3B" w:rsidRDefault="002B325F" w:rsidP="00414B1F">
            <w:pPr>
              <w:spacing w:line="240" w:lineRule="auto"/>
              <w:rPr>
                <w:rFonts w:ascii="Times New Roman" w:hAnsi="Times New Roman" w:cs="Times New Roman"/>
                <w:sz w:val="24"/>
                <w:szCs w:val="24"/>
              </w:rPr>
            </w:pPr>
            <w:r w:rsidRPr="00857F3B">
              <w:rPr>
                <w:rFonts w:ascii="Times New Roman" w:hAnsi="Times New Roman" w:cs="Times New Roman"/>
                <w:sz w:val="24"/>
                <w:szCs w:val="24"/>
              </w:rPr>
              <w:t>Чернігівська міська військова адміністрація</w:t>
            </w:r>
          </w:p>
          <w:p w14:paraId="0CB1765B" w14:textId="77777777" w:rsidR="002B325F" w:rsidRPr="00857F3B" w:rsidRDefault="002B325F" w:rsidP="00414B1F">
            <w:pPr>
              <w:spacing w:line="240" w:lineRule="auto"/>
              <w:rPr>
                <w:rFonts w:ascii="Times New Roman" w:hAnsi="Times New Roman" w:cs="Times New Roman"/>
                <w:sz w:val="24"/>
                <w:szCs w:val="24"/>
              </w:rPr>
            </w:pPr>
            <w:r w:rsidRPr="00857F3B">
              <w:rPr>
                <w:rFonts w:ascii="Times New Roman" w:hAnsi="Times New Roman" w:cs="Times New Roman"/>
                <w:sz w:val="24"/>
                <w:szCs w:val="24"/>
              </w:rPr>
              <w:t>Чернігівського району Чернігівської області</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0F164745" w14:textId="77777777" w:rsidR="002B325F" w:rsidRPr="00857F3B" w:rsidRDefault="002B325F" w:rsidP="008A3B11">
            <w:pPr>
              <w:spacing w:line="240" w:lineRule="auto"/>
              <w:jc w:val="center"/>
              <w:rPr>
                <w:rFonts w:ascii="Times New Roman" w:eastAsia="Times New Roman" w:hAnsi="Times New Roman" w:cs="Times New Roman"/>
                <w:sz w:val="24"/>
                <w:szCs w:val="24"/>
              </w:rPr>
            </w:pPr>
            <w:r w:rsidRPr="00857F3B">
              <w:rPr>
                <w:rFonts w:ascii="Times New Roman" w:eastAsia="Times New Roman" w:hAnsi="Times New Roman" w:cs="Times New Roman"/>
                <w:sz w:val="24"/>
                <w:szCs w:val="24"/>
              </w:rPr>
              <w:lastRenderedPageBreak/>
              <w:t>31.12.2025</w:t>
            </w:r>
          </w:p>
          <w:p w14:paraId="64B8DD1C" w14:textId="77777777" w:rsidR="002B325F" w:rsidRPr="00857F3B" w:rsidRDefault="002B325F" w:rsidP="008A3B11">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3075A1C" w14:textId="77777777" w:rsidR="002B325F" w:rsidRPr="00857F3B" w:rsidRDefault="002B325F" w:rsidP="00857F3B">
            <w:pPr>
              <w:ind w:left="180"/>
              <w:jc w:val="center"/>
              <w:rPr>
                <w:rFonts w:ascii="Times New Roman" w:eastAsia="Times New Roman" w:hAnsi="Times New Roman" w:cs="Times New Roman"/>
                <w:b/>
                <w:sz w:val="24"/>
                <w:szCs w:val="24"/>
              </w:rPr>
            </w:pPr>
            <w:r w:rsidRPr="00857F3B">
              <w:rPr>
                <w:rFonts w:ascii="Times New Roman" w:eastAsia="Times New Roman" w:hAnsi="Times New Roman" w:cs="Times New Roman"/>
                <w:b/>
                <w:sz w:val="24"/>
                <w:szCs w:val="24"/>
              </w:rPr>
              <w:t>-</w:t>
            </w: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6C189CF7" w14:textId="77777777" w:rsidR="002B325F" w:rsidRPr="00857F3B" w:rsidRDefault="002B325F" w:rsidP="00857F3B">
            <w:pPr>
              <w:ind w:left="140" w:right="140"/>
              <w:jc w:val="center"/>
              <w:rPr>
                <w:rFonts w:ascii="Times New Roman" w:eastAsia="Times New Roman" w:hAnsi="Times New Roman" w:cs="Times New Roman"/>
                <w:b/>
                <w:sz w:val="24"/>
                <w:szCs w:val="24"/>
              </w:rPr>
            </w:pPr>
            <w:r w:rsidRPr="00857F3B">
              <w:rPr>
                <w:rFonts w:ascii="Times New Roman" w:eastAsia="Times New Roman" w:hAnsi="Times New Roman" w:cs="Times New Roman"/>
                <w:b/>
                <w:sz w:val="24"/>
                <w:szCs w:val="24"/>
              </w:rPr>
              <w:t>Виконується</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74AA3CC" w14:textId="77777777" w:rsidR="002B325F" w:rsidRPr="00041B0B" w:rsidRDefault="002B325F" w:rsidP="008A6ED2">
            <w:pPr>
              <w:spacing w:line="240" w:lineRule="auto"/>
              <w:ind w:firstLine="317"/>
              <w:jc w:val="both"/>
              <w:rPr>
                <w:rFonts w:ascii="Times New Roman" w:hAnsi="Times New Roman" w:cs="Times New Roman"/>
                <w:sz w:val="24"/>
                <w:szCs w:val="24"/>
              </w:rPr>
            </w:pPr>
            <w:r w:rsidRPr="00041B0B">
              <w:rPr>
                <w:rFonts w:ascii="Times New Roman" w:eastAsia="Times New Roman" w:hAnsi="Times New Roman" w:cs="Times New Roman"/>
                <w:sz w:val="24"/>
                <w:szCs w:val="24"/>
              </w:rPr>
              <w:t>У районах області Відділ</w:t>
            </w:r>
            <w:r>
              <w:rPr>
                <w:rFonts w:ascii="Times New Roman" w:eastAsia="Times New Roman" w:hAnsi="Times New Roman" w:cs="Times New Roman"/>
                <w:sz w:val="24"/>
                <w:szCs w:val="24"/>
              </w:rPr>
              <w:t>ом</w:t>
            </w:r>
            <w:r w:rsidRPr="00041B0B">
              <w:rPr>
                <w:rFonts w:ascii="Times New Roman" w:eastAsia="Times New Roman" w:hAnsi="Times New Roman" w:cs="Times New Roman"/>
                <w:sz w:val="24"/>
                <w:szCs w:val="24"/>
              </w:rPr>
              <w:t xml:space="preserve"> з питань ветеранської політики Чернігівської обласної </w:t>
            </w:r>
            <w:r w:rsidRPr="00041B0B">
              <w:rPr>
                <w:rFonts w:ascii="Times New Roman" w:eastAsia="Times New Roman" w:hAnsi="Times New Roman" w:cs="Times New Roman"/>
                <w:sz w:val="24"/>
                <w:szCs w:val="24"/>
              </w:rPr>
              <w:lastRenderedPageBreak/>
              <w:t>державної адміністрації проведено 5 заходів у рамках реалізації інформаційної кампанії</w:t>
            </w:r>
          </w:p>
          <w:p w14:paraId="557A8A85" w14:textId="77777777" w:rsidR="002B325F" w:rsidRPr="00857F3B" w:rsidRDefault="002B325F" w:rsidP="00704958">
            <w:pPr>
              <w:spacing w:line="240" w:lineRule="auto"/>
              <w:ind w:firstLine="317"/>
              <w:jc w:val="both"/>
              <w:rPr>
                <w:rFonts w:ascii="Times New Roman" w:eastAsia="Times New Roman" w:hAnsi="Times New Roman" w:cs="Times New Roman"/>
                <w:sz w:val="24"/>
                <w:szCs w:val="24"/>
              </w:rPr>
            </w:pPr>
            <w:r>
              <w:rPr>
                <w:rFonts w:ascii="Times New Roman" w:hAnsi="Times New Roman" w:cs="Times New Roman"/>
                <w:sz w:val="24"/>
                <w:szCs w:val="24"/>
              </w:rPr>
              <w:t>Крім того, у</w:t>
            </w:r>
            <w:r w:rsidRPr="00041B0B">
              <w:rPr>
                <w:rFonts w:ascii="Times New Roman" w:hAnsi="Times New Roman" w:cs="Times New Roman"/>
                <w:sz w:val="24"/>
                <w:szCs w:val="24"/>
              </w:rPr>
              <w:t xml:space="preserve"> громадах Корюківського району органами місцевого самоврядування забезпечено організацію та проведення інформаційних кампаній щодо підтримки ветеранів війни, толерантного ставлення, використання чутливої мови спілкування, недопущення дискримінації та булінгу. Постійно оновлюються рубрики для ветеранів війни на офіційних ресурсах, висвітлюється корисна інформація у місцевих медіа.</w:t>
            </w:r>
          </w:p>
        </w:tc>
      </w:tr>
      <w:tr w:rsidR="002B325F" w:rsidRPr="00A84429" w14:paraId="61FA3C8A" w14:textId="77777777" w:rsidTr="005E5236">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620E0C4F" w14:textId="77777777" w:rsidR="002B325F" w:rsidRPr="00704958" w:rsidRDefault="002B325F" w:rsidP="00414B1F">
            <w:pPr>
              <w:spacing w:line="240" w:lineRule="auto"/>
              <w:rPr>
                <w:rFonts w:ascii="Times New Roman" w:hAnsi="Times New Roman" w:cs="Times New Roman"/>
                <w:sz w:val="24"/>
                <w:szCs w:val="24"/>
              </w:rPr>
            </w:pPr>
            <w:r w:rsidRPr="00704958">
              <w:rPr>
                <w:rFonts w:ascii="Times New Roman" w:eastAsia="Times New Roman" w:hAnsi="Times New Roman" w:cs="Times New Roman"/>
                <w:sz w:val="24"/>
                <w:szCs w:val="24"/>
              </w:rPr>
              <w:lastRenderedPageBreak/>
              <w:t>4.1.1.2 проведення  збору, систематизації та аналізу кількості проведених  заходів у рамках інформаційної кампанії із зазначенням кількості учасників, заходів, типів та тематики заходів, дати їх проведення тощо</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4FFB203E" w14:textId="77777777" w:rsidR="002B325F" w:rsidRPr="00704958" w:rsidRDefault="002B325F" w:rsidP="00414B1F">
            <w:pPr>
              <w:spacing w:line="240" w:lineRule="auto"/>
              <w:ind w:right="-205"/>
              <w:rPr>
                <w:rFonts w:ascii="Times New Roman" w:eastAsia="Times New Roman" w:hAnsi="Times New Roman" w:cs="Times New Roman"/>
                <w:sz w:val="24"/>
                <w:szCs w:val="24"/>
              </w:rPr>
            </w:pPr>
            <w:r w:rsidRPr="00704958">
              <w:rPr>
                <w:rFonts w:ascii="Times New Roman" w:eastAsia="Times New Roman" w:hAnsi="Times New Roman" w:cs="Times New Roman"/>
                <w:sz w:val="24"/>
                <w:szCs w:val="24"/>
              </w:rPr>
              <w:t>Відділ з питань ветеранської політики Чернігівської обласної державної адміністрації,</w:t>
            </w:r>
          </w:p>
          <w:p w14:paraId="7010D9CA" w14:textId="77777777" w:rsidR="002B325F" w:rsidRPr="00704958" w:rsidRDefault="002B325F" w:rsidP="00414B1F">
            <w:pPr>
              <w:spacing w:line="240" w:lineRule="auto"/>
              <w:ind w:right="-205"/>
              <w:rPr>
                <w:rFonts w:ascii="Times New Roman" w:eastAsia="Times New Roman" w:hAnsi="Times New Roman" w:cs="Times New Roman"/>
                <w:sz w:val="24"/>
                <w:szCs w:val="24"/>
              </w:rPr>
            </w:pPr>
            <w:r w:rsidRPr="00704958">
              <w:rPr>
                <w:rFonts w:ascii="Times New Roman" w:eastAsia="Times New Roman" w:hAnsi="Times New Roman" w:cs="Times New Roman"/>
                <w:sz w:val="24"/>
                <w:szCs w:val="24"/>
              </w:rPr>
              <w:t>районні державні адміністрації,</w:t>
            </w:r>
          </w:p>
          <w:p w14:paraId="51801078" w14:textId="77777777" w:rsidR="002B325F" w:rsidRPr="00704958" w:rsidRDefault="002B325F" w:rsidP="00414B1F">
            <w:pPr>
              <w:spacing w:line="240" w:lineRule="auto"/>
              <w:ind w:right="-205"/>
              <w:rPr>
                <w:rFonts w:ascii="Times New Roman" w:hAnsi="Times New Roman" w:cs="Times New Roman"/>
                <w:sz w:val="24"/>
                <w:szCs w:val="24"/>
              </w:rPr>
            </w:pPr>
            <w:r w:rsidRPr="00704958">
              <w:rPr>
                <w:rFonts w:ascii="Times New Roman" w:hAnsi="Times New Roman" w:cs="Times New Roman"/>
                <w:sz w:val="24"/>
                <w:szCs w:val="24"/>
              </w:rPr>
              <w:t>міські, селищні,</w:t>
            </w:r>
          </w:p>
          <w:p w14:paraId="3904AFA0" w14:textId="77777777" w:rsidR="002B325F" w:rsidRPr="00704958" w:rsidRDefault="002B325F" w:rsidP="00414B1F">
            <w:pPr>
              <w:spacing w:line="240" w:lineRule="auto"/>
              <w:ind w:right="-205"/>
              <w:rPr>
                <w:rFonts w:ascii="Times New Roman" w:hAnsi="Times New Roman" w:cs="Times New Roman"/>
                <w:sz w:val="24"/>
                <w:szCs w:val="24"/>
              </w:rPr>
            </w:pPr>
            <w:r w:rsidRPr="00704958">
              <w:rPr>
                <w:rFonts w:ascii="Times New Roman" w:hAnsi="Times New Roman" w:cs="Times New Roman"/>
                <w:sz w:val="24"/>
                <w:szCs w:val="24"/>
              </w:rPr>
              <w:t xml:space="preserve"> сільські ради </w:t>
            </w:r>
          </w:p>
          <w:p w14:paraId="03D25369" w14:textId="77777777" w:rsidR="002B325F" w:rsidRPr="00704958" w:rsidRDefault="002B325F" w:rsidP="00414B1F">
            <w:pPr>
              <w:spacing w:line="240" w:lineRule="auto"/>
              <w:ind w:right="-205"/>
              <w:rPr>
                <w:rFonts w:ascii="Times New Roman" w:hAnsi="Times New Roman" w:cs="Times New Roman"/>
                <w:sz w:val="24"/>
                <w:szCs w:val="24"/>
              </w:rPr>
            </w:pPr>
            <w:r w:rsidRPr="00704958">
              <w:rPr>
                <w:rFonts w:ascii="Times New Roman" w:hAnsi="Times New Roman" w:cs="Times New Roman"/>
                <w:sz w:val="24"/>
                <w:szCs w:val="24"/>
              </w:rPr>
              <w:t xml:space="preserve"> (за згодою)</w:t>
            </w:r>
          </w:p>
          <w:p w14:paraId="36D6A528" w14:textId="77777777" w:rsidR="002B325F" w:rsidRPr="00704958" w:rsidRDefault="002B325F" w:rsidP="00414B1F">
            <w:pPr>
              <w:spacing w:line="240" w:lineRule="auto"/>
              <w:ind w:right="-205"/>
              <w:rPr>
                <w:rFonts w:ascii="Times New Roman" w:hAnsi="Times New Roman" w:cs="Times New Roman"/>
                <w:sz w:val="24"/>
                <w:szCs w:val="24"/>
              </w:rPr>
            </w:pPr>
            <w:r w:rsidRPr="00704958">
              <w:rPr>
                <w:rFonts w:ascii="Times New Roman" w:hAnsi="Times New Roman" w:cs="Times New Roman"/>
                <w:sz w:val="24"/>
                <w:szCs w:val="24"/>
              </w:rPr>
              <w:t>Чернігівська міська військова адміністрація</w:t>
            </w:r>
          </w:p>
          <w:p w14:paraId="638ACA58" w14:textId="77777777" w:rsidR="002B325F" w:rsidRPr="00704958" w:rsidRDefault="002B325F" w:rsidP="00414B1F">
            <w:pPr>
              <w:spacing w:line="240" w:lineRule="auto"/>
              <w:ind w:right="-205"/>
              <w:rPr>
                <w:rFonts w:ascii="Times New Roman" w:hAnsi="Times New Roman" w:cs="Times New Roman"/>
                <w:sz w:val="24"/>
                <w:szCs w:val="24"/>
              </w:rPr>
            </w:pPr>
            <w:r w:rsidRPr="00704958">
              <w:rPr>
                <w:rFonts w:ascii="Times New Roman" w:hAnsi="Times New Roman" w:cs="Times New Roman"/>
                <w:sz w:val="24"/>
                <w:szCs w:val="24"/>
              </w:rPr>
              <w:t>Чернігівського району Чернігівської області</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5E817180" w14:textId="77777777" w:rsidR="002B325F" w:rsidRPr="00704958" w:rsidRDefault="002B325F" w:rsidP="008A3B11">
            <w:pPr>
              <w:spacing w:line="240" w:lineRule="auto"/>
              <w:jc w:val="center"/>
              <w:rPr>
                <w:rFonts w:ascii="Times New Roman" w:eastAsia="Times New Roman" w:hAnsi="Times New Roman" w:cs="Times New Roman"/>
                <w:sz w:val="24"/>
                <w:szCs w:val="24"/>
              </w:rPr>
            </w:pPr>
            <w:r w:rsidRPr="00704958">
              <w:rPr>
                <w:rFonts w:ascii="Times New Roman" w:eastAsia="Times New Roman" w:hAnsi="Times New Roman" w:cs="Times New Roman"/>
                <w:sz w:val="24"/>
                <w:szCs w:val="24"/>
              </w:rPr>
              <w:t>31.12.2025</w:t>
            </w:r>
          </w:p>
          <w:p w14:paraId="26EC2C0B" w14:textId="77777777" w:rsidR="002B325F" w:rsidRPr="00704958" w:rsidRDefault="002B325F" w:rsidP="00041B0B">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D627517" w14:textId="77777777" w:rsidR="002B325F" w:rsidRPr="00704958" w:rsidRDefault="002B325F" w:rsidP="00513393">
            <w:pPr>
              <w:ind w:left="180"/>
              <w:jc w:val="center"/>
              <w:rPr>
                <w:rFonts w:ascii="Times New Roman" w:eastAsia="Times New Roman" w:hAnsi="Times New Roman" w:cs="Times New Roman"/>
                <w:b/>
                <w:sz w:val="24"/>
                <w:szCs w:val="24"/>
              </w:rPr>
            </w:pPr>
            <w:r w:rsidRPr="00704958">
              <w:rPr>
                <w:rFonts w:ascii="Times New Roman" w:eastAsia="Times New Roman" w:hAnsi="Times New Roman" w:cs="Times New Roman"/>
                <w:b/>
                <w:sz w:val="24"/>
                <w:szCs w:val="24"/>
              </w:rPr>
              <w:t>-</w:t>
            </w: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532DE0D" w14:textId="77777777" w:rsidR="002B325F" w:rsidRPr="00704958" w:rsidRDefault="002B325F" w:rsidP="00513393">
            <w:pPr>
              <w:ind w:left="140" w:right="140"/>
              <w:jc w:val="center"/>
              <w:rPr>
                <w:rFonts w:ascii="Times New Roman" w:eastAsia="Times New Roman" w:hAnsi="Times New Roman" w:cs="Times New Roman"/>
                <w:b/>
                <w:sz w:val="24"/>
                <w:szCs w:val="24"/>
              </w:rPr>
            </w:pPr>
            <w:r w:rsidRPr="00704958">
              <w:rPr>
                <w:rFonts w:ascii="Times New Roman" w:eastAsia="Times New Roman" w:hAnsi="Times New Roman" w:cs="Times New Roman"/>
                <w:b/>
                <w:sz w:val="24"/>
                <w:szCs w:val="24"/>
              </w:rPr>
              <w:t>Виконується</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1B7D8BBD" w14:textId="77777777" w:rsidR="002B325F" w:rsidRPr="00704958" w:rsidRDefault="002B325F" w:rsidP="008A6ED2">
            <w:pPr>
              <w:spacing w:line="240" w:lineRule="auto"/>
              <w:ind w:firstLine="317"/>
              <w:jc w:val="both"/>
              <w:rPr>
                <w:rFonts w:ascii="Times New Roman" w:hAnsi="Times New Roman" w:cs="Times New Roman"/>
                <w:sz w:val="24"/>
                <w:szCs w:val="24"/>
              </w:rPr>
            </w:pPr>
            <w:r w:rsidRPr="00704958">
              <w:rPr>
                <w:rFonts w:ascii="Times New Roman" w:eastAsia="Times New Roman" w:hAnsi="Times New Roman" w:cs="Times New Roman"/>
                <w:sz w:val="24"/>
                <w:szCs w:val="24"/>
              </w:rPr>
              <w:t>Відділом з питань ветеранської політики Чернігівської обласної державної адміністрації здійснюється збір, систематизація  та аналіз інформації про реалізацію інформаційної кампанії у районах області.</w:t>
            </w:r>
          </w:p>
          <w:p w14:paraId="3A66A488" w14:textId="77777777" w:rsidR="002B325F" w:rsidRPr="00704958" w:rsidRDefault="002B325F" w:rsidP="008A6ED2">
            <w:pPr>
              <w:spacing w:line="240" w:lineRule="auto"/>
              <w:ind w:firstLine="317"/>
              <w:jc w:val="both"/>
              <w:rPr>
                <w:rFonts w:ascii="Times New Roman" w:hAnsi="Times New Roman" w:cs="Times New Roman"/>
                <w:sz w:val="24"/>
                <w:szCs w:val="24"/>
              </w:rPr>
            </w:pPr>
          </w:p>
          <w:p w14:paraId="0EC2CB34" w14:textId="77777777" w:rsidR="002B325F" w:rsidRPr="00704958" w:rsidRDefault="002B325F" w:rsidP="008A6ED2">
            <w:pPr>
              <w:spacing w:line="240" w:lineRule="auto"/>
              <w:ind w:left="2" w:firstLine="283"/>
              <w:jc w:val="both"/>
              <w:rPr>
                <w:rFonts w:ascii="Times New Roman" w:eastAsia="Times New Roman" w:hAnsi="Times New Roman" w:cs="Times New Roman"/>
                <w:sz w:val="24"/>
                <w:szCs w:val="24"/>
              </w:rPr>
            </w:pPr>
          </w:p>
        </w:tc>
      </w:tr>
      <w:tr w:rsidR="002B325F" w:rsidRPr="00A84429" w14:paraId="5BE2CCC4" w14:textId="77777777" w:rsidTr="005E5236">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57F1723E" w14:textId="77777777" w:rsidR="002B325F" w:rsidRPr="00DB11DF" w:rsidRDefault="002B325F" w:rsidP="00414B1F">
            <w:pPr>
              <w:spacing w:line="240" w:lineRule="auto"/>
              <w:rPr>
                <w:rFonts w:ascii="Times New Roman" w:hAnsi="Times New Roman" w:cs="Times New Roman"/>
                <w:sz w:val="24"/>
                <w:szCs w:val="24"/>
              </w:rPr>
            </w:pPr>
            <w:r w:rsidRPr="00DB11DF">
              <w:rPr>
                <w:rFonts w:ascii="Times New Roman" w:eastAsia="Times New Roman" w:hAnsi="Times New Roman" w:cs="Times New Roman"/>
                <w:sz w:val="24"/>
                <w:szCs w:val="24"/>
              </w:rPr>
              <w:t xml:space="preserve">4.1.1.3 підготовка інформаційної довідки  про </w:t>
            </w:r>
            <w:r w:rsidRPr="00DB11DF">
              <w:rPr>
                <w:rFonts w:ascii="Times New Roman" w:eastAsia="Times New Roman" w:hAnsi="Times New Roman" w:cs="Times New Roman"/>
                <w:sz w:val="24"/>
                <w:szCs w:val="24"/>
              </w:rPr>
              <w:lastRenderedPageBreak/>
              <w:t>проведену інформаційну кампанію</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4B894E1" w14:textId="77777777" w:rsidR="002B325F" w:rsidRPr="00DB11DF" w:rsidRDefault="002B325F" w:rsidP="00414B1F">
            <w:pPr>
              <w:spacing w:line="240" w:lineRule="auto"/>
              <w:rPr>
                <w:rFonts w:ascii="Times New Roman" w:hAnsi="Times New Roman" w:cs="Times New Roman"/>
                <w:sz w:val="24"/>
                <w:szCs w:val="24"/>
              </w:rPr>
            </w:pPr>
            <w:r w:rsidRPr="00DB11DF">
              <w:rPr>
                <w:rFonts w:ascii="Times New Roman" w:eastAsia="Times New Roman" w:hAnsi="Times New Roman" w:cs="Times New Roman"/>
                <w:sz w:val="24"/>
                <w:szCs w:val="24"/>
              </w:rPr>
              <w:lastRenderedPageBreak/>
              <w:t xml:space="preserve">Відділ з питань ветеранської політики </w:t>
            </w:r>
            <w:r w:rsidRPr="00DB11DF">
              <w:rPr>
                <w:rFonts w:ascii="Times New Roman" w:eastAsia="Times New Roman" w:hAnsi="Times New Roman" w:cs="Times New Roman"/>
                <w:sz w:val="24"/>
                <w:szCs w:val="24"/>
              </w:rPr>
              <w:lastRenderedPageBreak/>
              <w:t>Чернігівської обласної державної адміністрації</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18346C35" w14:textId="77777777" w:rsidR="002B325F" w:rsidRPr="00DB11DF" w:rsidRDefault="002B325F" w:rsidP="008A3B11">
            <w:pPr>
              <w:spacing w:line="240" w:lineRule="auto"/>
              <w:jc w:val="center"/>
              <w:rPr>
                <w:rFonts w:ascii="Times New Roman" w:eastAsia="Times New Roman" w:hAnsi="Times New Roman" w:cs="Times New Roman"/>
                <w:sz w:val="24"/>
                <w:szCs w:val="24"/>
              </w:rPr>
            </w:pPr>
            <w:r w:rsidRPr="00DB11DF">
              <w:rPr>
                <w:rFonts w:ascii="Times New Roman" w:eastAsia="Times New Roman" w:hAnsi="Times New Roman" w:cs="Times New Roman"/>
                <w:sz w:val="24"/>
                <w:szCs w:val="24"/>
              </w:rPr>
              <w:lastRenderedPageBreak/>
              <w:t>31.12.2025</w:t>
            </w:r>
          </w:p>
          <w:p w14:paraId="2E27F962" w14:textId="77777777" w:rsidR="002B325F" w:rsidRPr="00DB11DF" w:rsidRDefault="002B325F" w:rsidP="008A3B11">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E96ED0F" w14:textId="77777777" w:rsidR="002B325F" w:rsidRPr="00DB11DF" w:rsidRDefault="002B325F" w:rsidP="00513393">
            <w:pPr>
              <w:ind w:left="180"/>
              <w:jc w:val="center"/>
              <w:rPr>
                <w:rFonts w:ascii="Times New Roman" w:eastAsia="Times New Roman" w:hAnsi="Times New Roman" w:cs="Times New Roman"/>
                <w:b/>
                <w:sz w:val="24"/>
                <w:szCs w:val="24"/>
              </w:rPr>
            </w:pPr>
            <w:r w:rsidRPr="00DB11DF">
              <w:rPr>
                <w:rFonts w:ascii="Times New Roman" w:eastAsia="Times New Roman" w:hAnsi="Times New Roman" w:cs="Times New Roman"/>
                <w:b/>
                <w:sz w:val="24"/>
                <w:szCs w:val="24"/>
              </w:rPr>
              <w:t>-</w:t>
            </w: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F1124BB" w14:textId="77777777" w:rsidR="002B325F" w:rsidRPr="00DB11DF" w:rsidRDefault="002B325F" w:rsidP="00513393">
            <w:pPr>
              <w:ind w:left="140" w:right="140"/>
              <w:jc w:val="center"/>
              <w:rPr>
                <w:rFonts w:ascii="Times New Roman" w:eastAsia="Times New Roman" w:hAnsi="Times New Roman" w:cs="Times New Roman"/>
                <w:b/>
                <w:sz w:val="24"/>
                <w:szCs w:val="24"/>
              </w:rPr>
            </w:pPr>
            <w:r w:rsidRPr="00DB11DF">
              <w:rPr>
                <w:rFonts w:ascii="Times New Roman" w:eastAsia="Times New Roman" w:hAnsi="Times New Roman" w:cs="Times New Roman"/>
                <w:b/>
                <w:sz w:val="24"/>
                <w:szCs w:val="24"/>
              </w:rPr>
              <w:t>Виконується</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1FBAC9F7" w14:textId="77777777" w:rsidR="002B325F" w:rsidRPr="00DB11DF" w:rsidRDefault="002B325F" w:rsidP="00DB11DF">
            <w:pPr>
              <w:spacing w:line="240" w:lineRule="auto"/>
              <w:ind w:left="2" w:firstLine="283"/>
              <w:jc w:val="both"/>
              <w:rPr>
                <w:rFonts w:ascii="Times New Roman" w:eastAsia="Times New Roman" w:hAnsi="Times New Roman" w:cs="Times New Roman"/>
                <w:sz w:val="24"/>
                <w:szCs w:val="24"/>
              </w:rPr>
            </w:pPr>
            <w:r w:rsidRPr="00DB11DF">
              <w:rPr>
                <w:rFonts w:ascii="Times New Roman" w:eastAsia="Times New Roman" w:hAnsi="Times New Roman" w:cs="Times New Roman"/>
                <w:sz w:val="24"/>
                <w:szCs w:val="24"/>
              </w:rPr>
              <w:t>Відділом підготовлено інформаційну довідку про реалізацію інформаційної кампанії у районах області протягом серпня-вересня цього року..</w:t>
            </w:r>
          </w:p>
        </w:tc>
      </w:tr>
      <w:tr w:rsidR="002B325F" w:rsidRPr="00A84429" w14:paraId="2B5A379F" w14:textId="77777777" w:rsidTr="005E5236">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26D65259" w14:textId="77777777" w:rsidR="002B325F" w:rsidRPr="00DB11DF" w:rsidRDefault="002B325F" w:rsidP="00414B1F">
            <w:pPr>
              <w:spacing w:line="240" w:lineRule="auto"/>
              <w:rPr>
                <w:rFonts w:ascii="Times New Roman" w:hAnsi="Times New Roman" w:cs="Times New Roman"/>
                <w:sz w:val="24"/>
                <w:szCs w:val="24"/>
              </w:rPr>
            </w:pPr>
            <w:r w:rsidRPr="00DB11DF">
              <w:rPr>
                <w:rFonts w:ascii="Times New Roman" w:hAnsi="Times New Roman" w:cs="Times New Roman"/>
                <w:sz w:val="24"/>
                <w:szCs w:val="24"/>
              </w:rPr>
              <w:t>4.1.1.4 оприлюднення на сторінці в соціальній мережі Facebook Відділу з питань ветеранської політики Чернігівської обласної державної адміністрації довідки  про проведену інформаційну кампанію</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721DD54" w14:textId="77777777" w:rsidR="002B325F" w:rsidRPr="00DB11DF" w:rsidRDefault="002B325F" w:rsidP="00414B1F">
            <w:pPr>
              <w:spacing w:line="240" w:lineRule="auto"/>
              <w:rPr>
                <w:rFonts w:ascii="Times New Roman" w:hAnsi="Times New Roman" w:cs="Times New Roman"/>
                <w:sz w:val="24"/>
                <w:szCs w:val="24"/>
              </w:rPr>
            </w:pPr>
            <w:r w:rsidRPr="00DB11DF">
              <w:rPr>
                <w:rFonts w:ascii="Times New Roman" w:hAnsi="Times New Roman" w:cs="Times New Roman"/>
                <w:sz w:val="24"/>
                <w:szCs w:val="24"/>
              </w:rPr>
              <w:t>Відділ з питань ветеранської політики Чернігівської обласної державної адміністрації</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39348D73" w14:textId="77777777" w:rsidR="002B325F" w:rsidRPr="00DB11DF" w:rsidRDefault="002B325F" w:rsidP="00B07C84">
            <w:pPr>
              <w:spacing w:line="240" w:lineRule="auto"/>
              <w:jc w:val="center"/>
              <w:rPr>
                <w:rFonts w:ascii="Times New Roman" w:hAnsi="Times New Roman" w:cs="Times New Roman"/>
                <w:sz w:val="24"/>
                <w:szCs w:val="24"/>
              </w:rPr>
            </w:pPr>
            <w:r w:rsidRPr="00DB11DF">
              <w:rPr>
                <w:rFonts w:ascii="Times New Roman" w:hAnsi="Times New Roman" w:cs="Times New Roman"/>
                <w:sz w:val="24"/>
                <w:szCs w:val="24"/>
              </w:rPr>
              <w:t>31.12.2025</w:t>
            </w:r>
          </w:p>
          <w:p w14:paraId="30233584" w14:textId="77777777" w:rsidR="002B325F" w:rsidRPr="00DB11DF" w:rsidRDefault="002B325F" w:rsidP="00B07C84">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1C8E065" w14:textId="77777777" w:rsidR="002B325F" w:rsidRPr="00DB11DF" w:rsidRDefault="002B325F" w:rsidP="00513393">
            <w:pPr>
              <w:ind w:left="180"/>
              <w:jc w:val="center"/>
              <w:rPr>
                <w:rFonts w:ascii="Times New Roman" w:eastAsia="Times New Roman" w:hAnsi="Times New Roman" w:cs="Times New Roman"/>
                <w:b/>
                <w:sz w:val="24"/>
                <w:szCs w:val="24"/>
              </w:rPr>
            </w:pPr>
            <w:r w:rsidRPr="00DB11DF">
              <w:rPr>
                <w:rFonts w:ascii="Times New Roman" w:eastAsia="Times New Roman" w:hAnsi="Times New Roman" w:cs="Times New Roman"/>
                <w:b/>
                <w:sz w:val="24"/>
                <w:szCs w:val="24"/>
              </w:rPr>
              <w:t>-</w:t>
            </w: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2555B8F" w14:textId="77777777" w:rsidR="002B325F" w:rsidRPr="00DB11DF" w:rsidRDefault="002B325F" w:rsidP="00513393">
            <w:pPr>
              <w:ind w:left="140" w:right="140"/>
              <w:jc w:val="center"/>
              <w:rPr>
                <w:rFonts w:ascii="Times New Roman" w:eastAsia="Times New Roman" w:hAnsi="Times New Roman" w:cs="Times New Roman"/>
                <w:b/>
                <w:sz w:val="24"/>
                <w:szCs w:val="24"/>
              </w:rPr>
            </w:pPr>
            <w:r w:rsidRPr="00DB11DF">
              <w:rPr>
                <w:rFonts w:ascii="Times New Roman" w:eastAsia="Times New Roman" w:hAnsi="Times New Roman" w:cs="Times New Roman"/>
                <w:b/>
                <w:sz w:val="24"/>
                <w:szCs w:val="24"/>
              </w:rPr>
              <w:t>Виконується</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FA640C2" w14:textId="77777777" w:rsidR="005E44E5" w:rsidRDefault="00766C1C" w:rsidP="00B95C88">
            <w:pPr>
              <w:spacing w:line="240" w:lineRule="auto"/>
              <w:ind w:left="2" w:firstLine="283"/>
              <w:jc w:val="both"/>
              <w:rPr>
                <w:rFonts w:ascii="Times New Roman" w:eastAsia="Times New Roman" w:hAnsi="Times New Roman" w:cs="Times New Roman"/>
                <w:sz w:val="24"/>
                <w:szCs w:val="24"/>
              </w:rPr>
            </w:pPr>
            <w:r w:rsidRPr="00766C1C">
              <w:rPr>
                <w:rFonts w:ascii="Times New Roman" w:eastAsia="Times New Roman" w:hAnsi="Times New Roman" w:cs="Times New Roman"/>
                <w:sz w:val="24"/>
                <w:szCs w:val="24"/>
              </w:rPr>
              <w:t xml:space="preserve">Відділ з питань ветеранської політики Чернігівської обласної державної адміністрації </w:t>
            </w:r>
            <w:r w:rsidR="002B325F" w:rsidRPr="00DB11DF">
              <w:rPr>
                <w:rFonts w:ascii="Times New Roman" w:eastAsia="Times New Roman" w:hAnsi="Times New Roman" w:cs="Times New Roman"/>
                <w:sz w:val="24"/>
                <w:szCs w:val="24"/>
              </w:rPr>
              <w:t>оприлюднено довідку про проведену інформаційну кампанію на сторінці в соціальній мережі Facebook</w:t>
            </w:r>
            <w:r w:rsidR="005E44E5">
              <w:rPr>
                <w:rFonts w:ascii="Times New Roman" w:eastAsia="Times New Roman" w:hAnsi="Times New Roman" w:cs="Times New Roman"/>
                <w:sz w:val="24"/>
                <w:szCs w:val="24"/>
              </w:rPr>
              <w:t>.</w:t>
            </w:r>
          </w:p>
          <w:p w14:paraId="680F3B13" w14:textId="77777777" w:rsidR="002B325F" w:rsidRPr="00DB11DF" w:rsidRDefault="002B325F" w:rsidP="00B95C88">
            <w:pPr>
              <w:spacing w:line="240" w:lineRule="auto"/>
              <w:ind w:left="2" w:firstLine="283"/>
              <w:jc w:val="both"/>
              <w:rPr>
                <w:rFonts w:ascii="Times New Roman" w:eastAsia="Times New Roman" w:hAnsi="Times New Roman" w:cs="Times New Roman"/>
                <w:sz w:val="24"/>
                <w:szCs w:val="24"/>
              </w:rPr>
            </w:pPr>
            <w:r w:rsidRPr="00DB11DF">
              <w:rPr>
                <w:rFonts w:ascii="Times New Roman" w:eastAsia="Times New Roman" w:hAnsi="Times New Roman" w:cs="Times New Roman"/>
                <w:sz w:val="24"/>
                <w:szCs w:val="24"/>
              </w:rPr>
              <w:t xml:space="preserve"> </w:t>
            </w:r>
            <w:r w:rsidR="005E44E5">
              <w:rPr>
                <w:rFonts w:ascii="Times New Roman" w:eastAsia="Times New Roman" w:hAnsi="Times New Roman" w:cs="Times New Roman"/>
                <w:sz w:val="24"/>
                <w:szCs w:val="24"/>
              </w:rPr>
              <w:t xml:space="preserve"> </w:t>
            </w:r>
            <w:hyperlink r:id="rId11" w:history="1">
              <w:r w:rsidR="005E44E5" w:rsidRPr="001524B3">
                <w:rPr>
                  <w:rStyle w:val="ab"/>
                  <w:rFonts w:ascii="Times New Roman" w:eastAsia="Times New Roman" w:hAnsi="Times New Roman" w:cs="Times New Roman"/>
                  <w:sz w:val="24"/>
                  <w:szCs w:val="24"/>
                </w:rPr>
                <w:t>https://www.facebook.com/share/p/1Yc2eYjnbx/</w:t>
              </w:r>
            </w:hyperlink>
          </w:p>
        </w:tc>
      </w:tr>
      <w:tr w:rsidR="002B325F" w:rsidRPr="00A84429" w14:paraId="453949D4" w14:textId="77777777" w:rsidTr="005E5236">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3F14A1EF" w14:textId="77777777" w:rsidR="002B325F" w:rsidRPr="008F4162" w:rsidRDefault="002B325F" w:rsidP="00414B1F">
            <w:pPr>
              <w:spacing w:line="240" w:lineRule="auto"/>
              <w:rPr>
                <w:rFonts w:ascii="Times New Roman" w:hAnsi="Times New Roman" w:cs="Times New Roman"/>
                <w:sz w:val="24"/>
                <w:szCs w:val="24"/>
              </w:rPr>
            </w:pPr>
            <w:r w:rsidRPr="008F4162">
              <w:rPr>
                <w:rFonts w:ascii="Times New Roman" w:hAnsi="Times New Roman" w:cs="Times New Roman"/>
                <w:sz w:val="24"/>
                <w:szCs w:val="24"/>
              </w:rPr>
              <w:t>4.1.4.5 забезпечення організації проведення культурно-мистецьких заходів для різних категорій населення з урахуванням політики безбар’єрності та недискримінації</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5951921" w14:textId="77777777" w:rsidR="002B325F" w:rsidRPr="008F4162" w:rsidRDefault="002B325F" w:rsidP="00414B1F">
            <w:pPr>
              <w:spacing w:line="240" w:lineRule="auto"/>
              <w:rPr>
                <w:rFonts w:ascii="Times New Roman" w:hAnsi="Times New Roman" w:cs="Times New Roman"/>
                <w:sz w:val="24"/>
                <w:szCs w:val="24"/>
              </w:rPr>
            </w:pPr>
            <w:r w:rsidRPr="008F4162">
              <w:rPr>
                <w:rFonts w:ascii="Times New Roman" w:hAnsi="Times New Roman" w:cs="Times New Roman"/>
                <w:sz w:val="24"/>
                <w:szCs w:val="24"/>
              </w:rPr>
              <w:t>Департамент культури і туризму, національностей та релігій Чернігівської обласної державної адміністрації</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13F1CF86" w14:textId="77777777" w:rsidR="002B325F" w:rsidRPr="008F4162" w:rsidRDefault="002B325F" w:rsidP="00B07C84">
            <w:pPr>
              <w:spacing w:line="240" w:lineRule="auto"/>
              <w:jc w:val="center"/>
              <w:rPr>
                <w:rFonts w:ascii="Times New Roman" w:hAnsi="Times New Roman" w:cs="Times New Roman"/>
                <w:sz w:val="24"/>
                <w:szCs w:val="24"/>
              </w:rPr>
            </w:pPr>
            <w:r w:rsidRPr="008F4162">
              <w:rPr>
                <w:rFonts w:ascii="Times New Roman" w:hAnsi="Times New Roman" w:cs="Times New Roman"/>
                <w:sz w:val="24"/>
                <w:szCs w:val="24"/>
              </w:rPr>
              <w:t>31.12.2025</w:t>
            </w:r>
          </w:p>
          <w:p w14:paraId="3EB2F490" w14:textId="77777777" w:rsidR="002B325F" w:rsidRPr="008F4162" w:rsidRDefault="002B325F" w:rsidP="00B07C84">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25D0A95" w14:textId="77777777" w:rsidR="002B325F" w:rsidRPr="008F4162" w:rsidRDefault="002B325F" w:rsidP="00513393">
            <w:pPr>
              <w:ind w:left="180"/>
              <w:jc w:val="center"/>
              <w:rPr>
                <w:rFonts w:ascii="Times New Roman" w:eastAsia="Times New Roman" w:hAnsi="Times New Roman" w:cs="Times New Roman"/>
                <w:b/>
                <w:sz w:val="24"/>
                <w:szCs w:val="24"/>
              </w:rPr>
            </w:pPr>
            <w:r w:rsidRPr="008F4162">
              <w:rPr>
                <w:rFonts w:ascii="Times New Roman" w:eastAsia="Times New Roman" w:hAnsi="Times New Roman" w:cs="Times New Roman"/>
                <w:b/>
                <w:sz w:val="24"/>
                <w:szCs w:val="24"/>
              </w:rPr>
              <w:t>-</w:t>
            </w: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66BE0E6" w14:textId="77777777" w:rsidR="002B325F" w:rsidRPr="008F4162" w:rsidRDefault="002B325F" w:rsidP="00513393">
            <w:pPr>
              <w:ind w:left="140" w:right="140"/>
              <w:jc w:val="center"/>
              <w:rPr>
                <w:rFonts w:ascii="Times New Roman" w:eastAsia="Times New Roman" w:hAnsi="Times New Roman" w:cs="Times New Roman"/>
                <w:b/>
                <w:sz w:val="24"/>
                <w:szCs w:val="24"/>
              </w:rPr>
            </w:pPr>
            <w:r w:rsidRPr="008F4162">
              <w:rPr>
                <w:rFonts w:ascii="Times New Roman" w:eastAsia="Times New Roman" w:hAnsi="Times New Roman" w:cs="Times New Roman"/>
                <w:b/>
                <w:sz w:val="24"/>
                <w:szCs w:val="24"/>
              </w:rPr>
              <w:t>Виконується</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39FD19D" w14:textId="77777777" w:rsidR="002B325F" w:rsidRPr="00A84429" w:rsidRDefault="002B325F" w:rsidP="00EF5321">
            <w:pPr>
              <w:spacing w:line="240" w:lineRule="auto"/>
              <w:ind w:left="2" w:firstLine="283"/>
              <w:jc w:val="both"/>
              <w:rPr>
                <w:rFonts w:ascii="Times New Roman" w:eastAsia="Times New Roman" w:hAnsi="Times New Roman" w:cs="Times New Roman"/>
                <w:sz w:val="24"/>
                <w:szCs w:val="24"/>
                <w:highlight w:val="yellow"/>
              </w:rPr>
            </w:pPr>
            <w:r w:rsidRPr="00367B55">
              <w:rPr>
                <w:rFonts w:ascii="Times New Roman" w:eastAsia="Times New Roman" w:hAnsi="Times New Roman" w:cs="Times New Roman"/>
                <w:sz w:val="24"/>
                <w:szCs w:val="24"/>
              </w:rPr>
              <w:t>Департамент</w:t>
            </w:r>
            <w:r>
              <w:rPr>
                <w:rFonts w:ascii="Times New Roman" w:eastAsia="Times New Roman" w:hAnsi="Times New Roman" w:cs="Times New Roman"/>
                <w:sz w:val="24"/>
                <w:szCs w:val="24"/>
              </w:rPr>
              <w:t>ом</w:t>
            </w:r>
            <w:r w:rsidRPr="00367B55">
              <w:rPr>
                <w:rFonts w:ascii="Times New Roman" w:eastAsia="Times New Roman" w:hAnsi="Times New Roman" w:cs="Times New Roman"/>
                <w:sz w:val="24"/>
                <w:szCs w:val="24"/>
              </w:rPr>
              <w:t xml:space="preserve"> культури і туризму, національностей та релігій Чернігівської обласної державної адміністрації</w:t>
            </w:r>
            <w:r>
              <w:rPr>
                <w:rFonts w:ascii="Times New Roman" w:eastAsia="Times New Roman" w:hAnsi="Times New Roman" w:cs="Times New Roman"/>
                <w:sz w:val="24"/>
                <w:szCs w:val="24"/>
              </w:rPr>
              <w:t xml:space="preserve"> забезпечу</w:t>
            </w:r>
            <w:r w:rsidR="00EF5321">
              <w:rPr>
                <w:rFonts w:ascii="Times New Roman" w:eastAsia="Times New Roman" w:hAnsi="Times New Roman" w:cs="Times New Roman"/>
                <w:sz w:val="24"/>
                <w:szCs w:val="24"/>
              </w:rPr>
              <w:t>є</w:t>
            </w:r>
            <w:r>
              <w:rPr>
                <w:rFonts w:ascii="Times New Roman" w:eastAsia="Times New Roman" w:hAnsi="Times New Roman" w:cs="Times New Roman"/>
                <w:sz w:val="24"/>
                <w:szCs w:val="24"/>
              </w:rPr>
              <w:t xml:space="preserve"> </w:t>
            </w:r>
            <w:r w:rsidRPr="00367B55">
              <w:rPr>
                <w:rFonts w:ascii="Times New Roman" w:eastAsia="Times New Roman" w:hAnsi="Times New Roman" w:cs="Times New Roman"/>
                <w:sz w:val="24"/>
                <w:szCs w:val="24"/>
              </w:rPr>
              <w:t>проведення культурно-мистецьких заходів для різних категорій населення з урахуванням політики безбар’єрності та недискримінації</w:t>
            </w:r>
            <w:r w:rsidR="00EF5321">
              <w:rPr>
                <w:rFonts w:ascii="Times New Roman" w:eastAsia="Times New Roman" w:hAnsi="Times New Roman" w:cs="Times New Roman"/>
                <w:sz w:val="24"/>
                <w:szCs w:val="24"/>
              </w:rPr>
              <w:t>.</w:t>
            </w:r>
          </w:p>
        </w:tc>
      </w:tr>
      <w:tr w:rsidR="002B325F" w:rsidRPr="00A84429" w14:paraId="51A3FF4F" w14:textId="77777777" w:rsidTr="005E5236">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41D22308" w14:textId="77777777" w:rsidR="002B325F" w:rsidRPr="00997B13" w:rsidRDefault="002B325F" w:rsidP="00414B1F">
            <w:pPr>
              <w:spacing w:line="240" w:lineRule="auto"/>
              <w:rPr>
                <w:rFonts w:ascii="Times New Roman" w:hAnsi="Times New Roman" w:cs="Times New Roman"/>
                <w:sz w:val="24"/>
                <w:szCs w:val="24"/>
              </w:rPr>
            </w:pPr>
            <w:r w:rsidRPr="00997B13">
              <w:rPr>
                <w:rFonts w:ascii="Times New Roman" w:hAnsi="Times New Roman" w:cs="Times New Roman"/>
                <w:sz w:val="24"/>
                <w:szCs w:val="24"/>
              </w:rPr>
              <w:t xml:space="preserve">4.1.4.8 забезпечення впровадження </w:t>
            </w:r>
            <w:r w:rsidRPr="00997B13">
              <w:rPr>
                <w:rFonts w:ascii="Times New Roman" w:hAnsi="Times New Roman" w:cs="Times New Roman"/>
                <w:sz w:val="24"/>
                <w:szCs w:val="24"/>
              </w:rPr>
              <w:lastRenderedPageBreak/>
              <w:t>найкращих практик і механізмів залучення осіб з інвалідністю, молоді, осіб старшого віку, батьків з дітьми дошкільного віку до культурного життя та відродження інклюзивних практик бібліотек</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596BBA7" w14:textId="77777777" w:rsidR="002B325F" w:rsidRPr="00997B13" w:rsidRDefault="002B325F" w:rsidP="00414B1F">
            <w:pPr>
              <w:spacing w:line="240" w:lineRule="auto"/>
              <w:rPr>
                <w:rFonts w:ascii="Times New Roman" w:hAnsi="Times New Roman" w:cs="Times New Roman"/>
                <w:sz w:val="24"/>
                <w:szCs w:val="24"/>
              </w:rPr>
            </w:pPr>
            <w:r w:rsidRPr="00997B13">
              <w:rPr>
                <w:rFonts w:ascii="Times New Roman" w:hAnsi="Times New Roman" w:cs="Times New Roman"/>
                <w:sz w:val="24"/>
                <w:szCs w:val="24"/>
              </w:rPr>
              <w:lastRenderedPageBreak/>
              <w:t xml:space="preserve">Департамент культури і туризму, </w:t>
            </w:r>
            <w:r w:rsidRPr="00997B13">
              <w:rPr>
                <w:rFonts w:ascii="Times New Roman" w:hAnsi="Times New Roman" w:cs="Times New Roman"/>
                <w:sz w:val="24"/>
                <w:szCs w:val="24"/>
              </w:rPr>
              <w:lastRenderedPageBreak/>
              <w:t>національностей та релігій Чернігівської обласної державної адміністрації</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72A9D606" w14:textId="77777777" w:rsidR="002B325F" w:rsidRPr="00997B13" w:rsidRDefault="002B325F" w:rsidP="00805D5E">
            <w:pPr>
              <w:spacing w:line="240" w:lineRule="auto"/>
              <w:jc w:val="center"/>
              <w:rPr>
                <w:rFonts w:ascii="Times New Roman" w:hAnsi="Times New Roman" w:cs="Times New Roman"/>
                <w:sz w:val="24"/>
                <w:szCs w:val="24"/>
              </w:rPr>
            </w:pPr>
            <w:r w:rsidRPr="00997B13">
              <w:rPr>
                <w:rFonts w:ascii="Times New Roman" w:hAnsi="Times New Roman" w:cs="Times New Roman"/>
                <w:sz w:val="24"/>
                <w:szCs w:val="24"/>
              </w:rPr>
              <w:lastRenderedPageBreak/>
              <w:t>31.12.2025</w:t>
            </w:r>
          </w:p>
          <w:p w14:paraId="788494A5" w14:textId="77777777" w:rsidR="002B325F" w:rsidRPr="00997B13" w:rsidRDefault="002B325F" w:rsidP="00805D5E">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11477083" w14:textId="77777777" w:rsidR="002B325F" w:rsidRPr="00997B13" w:rsidRDefault="002B325F" w:rsidP="00513393">
            <w:pPr>
              <w:ind w:left="180"/>
              <w:jc w:val="center"/>
              <w:rPr>
                <w:rFonts w:ascii="Times New Roman" w:eastAsia="Times New Roman" w:hAnsi="Times New Roman" w:cs="Times New Roman"/>
                <w:b/>
                <w:sz w:val="24"/>
                <w:szCs w:val="24"/>
              </w:rPr>
            </w:pPr>
            <w:r w:rsidRPr="00997B13">
              <w:rPr>
                <w:rFonts w:ascii="Times New Roman" w:eastAsia="Times New Roman" w:hAnsi="Times New Roman" w:cs="Times New Roman"/>
                <w:b/>
                <w:sz w:val="24"/>
                <w:szCs w:val="24"/>
              </w:rPr>
              <w:t>-</w:t>
            </w: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CB3FAB9" w14:textId="77777777" w:rsidR="002B325F" w:rsidRPr="008F4162" w:rsidRDefault="00997B13" w:rsidP="00513393">
            <w:pPr>
              <w:ind w:left="140" w:right="1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Не розпочато</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1FA680B2" w14:textId="77777777" w:rsidR="002B325F" w:rsidRPr="00A84429" w:rsidRDefault="002B325F" w:rsidP="00B95C88">
            <w:pPr>
              <w:spacing w:line="240" w:lineRule="auto"/>
              <w:ind w:left="2" w:firstLine="283"/>
              <w:jc w:val="both"/>
              <w:rPr>
                <w:rFonts w:ascii="Times New Roman" w:eastAsia="Times New Roman" w:hAnsi="Times New Roman" w:cs="Times New Roman"/>
                <w:sz w:val="24"/>
                <w:szCs w:val="24"/>
                <w:highlight w:val="yellow"/>
              </w:rPr>
            </w:pPr>
          </w:p>
        </w:tc>
      </w:tr>
      <w:tr w:rsidR="002B325F" w:rsidRPr="00A84429" w14:paraId="0D422FA9" w14:textId="77777777" w:rsidTr="005E5236">
        <w:trPr>
          <w:gridAfter w:val="4"/>
          <w:wAfter w:w="7668" w:type="dxa"/>
          <w:trHeight w:val="450"/>
        </w:trPr>
        <w:tc>
          <w:tcPr>
            <w:tcW w:w="15126" w:type="dxa"/>
            <w:gridSpan w:val="7"/>
            <w:tcBorders>
              <w:top w:val="nil"/>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14:paraId="1B8660F4" w14:textId="77777777" w:rsidR="002B325F" w:rsidRPr="00A84429" w:rsidRDefault="002B325F" w:rsidP="001354BD">
            <w:pPr>
              <w:spacing w:line="240" w:lineRule="auto"/>
              <w:rPr>
                <w:rFonts w:ascii="Times New Roman" w:hAnsi="Times New Roman" w:cs="Times New Roman"/>
                <w:b/>
                <w:sz w:val="24"/>
                <w:szCs w:val="24"/>
                <w:highlight w:val="yellow"/>
              </w:rPr>
            </w:pPr>
            <w:r w:rsidRPr="0051137B">
              <w:rPr>
                <w:rFonts w:ascii="Times New Roman" w:eastAsia="Times New Roman" w:hAnsi="Times New Roman" w:cs="Times New Roman"/>
                <w:b/>
                <w:sz w:val="24"/>
                <w:szCs w:val="24"/>
              </w:rPr>
              <w:t xml:space="preserve">4.1.2. Проведення заходів щодо вшанування пам'яті Захисників та Захисниць України </w:t>
            </w:r>
          </w:p>
        </w:tc>
      </w:tr>
      <w:tr w:rsidR="002B325F" w:rsidRPr="00A84429" w14:paraId="2F50A00F" w14:textId="77777777" w:rsidTr="005E5236">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3F2B10A8" w14:textId="77777777" w:rsidR="002B325F" w:rsidRPr="0051137B" w:rsidRDefault="002B325F" w:rsidP="00414B1F">
            <w:pPr>
              <w:spacing w:line="240" w:lineRule="auto"/>
              <w:rPr>
                <w:rFonts w:ascii="Times New Roman" w:hAnsi="Times New Roman" w:cs="Times New Roman"/>
                <w:sz w:val="24"/>
                <w:szCs w:val="24"/>
              </w:rPr>
            </w:pPr>
            <w:r w:rsidRPr="0051137B">
              <w:rPr>
                <w:rFonts w:ascii="Times New Roman" w:eastAsia="Times New Roman" w:hAnsi="Times New Roman" w:cs="Times New Roman"/>
                <w:sz w:val="24"/>
                <w:szCs w:val="24"/>
              </w:rPr>
              <w:t xml:space="preserve">4.1.2.1 забезпечення планування заходів із вшанування пам’яті Захисників та Захисниць України </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722AC197" w14:textId="77777777" w:rsidR="002B325F" w:rsidRPr="0051137B" w:rsidRDefault="002B325F" w:rsidP="00414B1F">
            <w:pPr>
              <w:spacing w:line="240" w:lineRule="auto"/>
              <w:rPr>
                <w:rFonts w:ascii="Times New Roman" w:eastAsia="Times New Roman" w:hAnsi="Times New Roman" w:cs="Times New Roman"/>
                <w:sz w:val="24"/>
                <w:szCs w:val="24"/>
              </w:rPr>
            </w:pPr>
            <w:r w:rsidRPr="0051137B">
              <w:rPr>
                <w:rFonts w:ascii="Times New Roman" w:eastAsia="Times New Roman" w:hAnsi="Times New Roman" w:cs="Times New Roman"/>
                <w:sz w:val="24"/>
                <w:szCs w:val="24"/>
              </w:rPr>
              <w:t>Відділ з питань ветеранської політики Чернігівської обласної державної адміністрації,</w:t>
            </w:r>
          </w:p>
          <w:p w14:paraId="6D519F69" w14:textId="77777777" w:rsidR="002B325F" w:rsidRPr="0051137B" w:rsidRDefault="002B325F" w:rsidP="00414B1F">
            <w:pPr>
              <w:spacing w:line="240" w:lineRule="auto"/>
              <w:rPr>
                <w:rFonts w:ascii="Times New Roman" w:eastAsia="Times New Roman" w:hAnsi="Times New Roman" w:cs="Times New Roman"/>
                <w:sz w:val="24"/>
                <w:szCs w:val="24"/>
              </w:rPr>
            </w:pPr>
            <w:r w:rsidRPr="0051137B">
              <w:rPr>
                <w:rFonts w:ascii="Times New Roman" w:eastAsia="Times New Roman" w:hAnsi="Times New Roman" w:cs="Times New Roman"/>
                <w:sz w:val="24"/>
                <w:szCs w:val="24"/>
              </w:rPr>
              <w:t xml:space="preserve">структурні підрозділи Чернігівської обласної державної адміністрації, </w:t>
            </w:r>
          </w:p>
          <w:p w14:paraId="6F5D6C2A" w14:textId="77777777" w:rsidR="002B325F" w:rsidRPr="0051137B" w:rsidRDefault="002B325F" w:rsidP="00414B1F">
            <w:pPr>
              <w:spacing w:line="240" w:lineRule="auto"/>
              <w:ind w:right="-205"/>
              <w:rPr>
                <w:rFonts w:ascii="Times New Roman" w:eastAsia="Times New Roman" w:hAnsi="Times New Roman" w:cs="Times New Roman"/>
                <w:sz w:val="24"/>
                <w:szCs w:val="24"/>
              </w:rPr>
            </w:pPr>
            <w:r w:rsidRPr="0051137B">
              <w:rPr>
                <w:rFonts w:ascii="Times New Roman" w:eastAsia="Times New Roman" w:hAnsi="Times New Roman" w:cs="Times New Roman"/>
                <w:sz w:val="24"/>
                <w:szCs w:val="24"/>
              </w:rPr>
              <w:t>районні державні адміністрації,</w:t>
            </w:r>
          </w:p>
          <w:p w14:paraId="6E0B6C2F" w14:textId="77777777" w:rsidR="002B325F" w:rsidRPr="0051137B" w:rsidRDefault="002B325F" w:rsidP="00414B1F">
            <w:pPr>
              <w:spacing w:line="240" w:lineRule="auto"/>
              <w:ind w:right="-205"/>
              <w:rPr>
                <w:rFonts w:ascii="Times New Roman" w:hAnsi="Times New Roman" w:cs="Times New Roman"/>
                <w:sz w:val="24"/>
                <w:szCs w:val="24"/>
              </w:rPr>
            </w:pPr>
            <w:r w:rsidRPr="0051137B">
              <w:rPr>
                <w:rFonts w:ascii="Times New Roman" w:hAnsi="Times New Roman" w:cs="Times New Roman"/>
                <w:sz w:val="24"/>
                <w:szCs w:val="24"/>
              </w:rPr>
              <w:t>міські, селищні,</w:t>
            </w:r>
          </w:p>
          <w:p w14:paraId="47423AB0" w14:textId="77777777" w:rsidR="002B325F" w:rsidRPr="0051137B" w:rsidRDefault="002B325F" w:rsidP="00414B1F">
            <w:pPr>
              <w:spacing w:line="240" w:lineRule="auto"/>
              <w:ind w:right="-205"/>
              <w:rPr>
                <w:rFonts w:ascii="Times New Roman" w:hAnsi="Times New Roman" w:cs="Times New Roman"/>
                <w:sz w:val="24"/>
                <w:szCs w:val="24"/>
              </w:rPr>
            </w:pPr>
            <w:r w:rsidRPr="0051137B">
              <w:rPr>
                <w:rFonts w:ascii="Times New Roman" w:hAnsi="Times New Roman" w:cs="Times New Roman"/>
                <w:sz w:val="24"/>
                <w:szCs w:val="24"/>
              </w:rPr>
              <w:t xml:space="preserve"> сільські ради </w:t>
            </w:r>
          </w:p>
          <w:p w14:paraId="52D25644" w14:textId="77777777" w:rsidR="002B325F" w:rsidRPr="0051137B" w:rsidRDefault="002B325F" w:rsidP="00414B1F">
            <w:pPr>
              <w:spacing w:line="240" w:lineRule="auto"/>
              <w:ind w:right="-205"/>
              <w:rPr>
                <w:rFonts w:ascii="Times New Roman" w:hAnsi="Times New Roman" w:cs="Times New Roman"/>
                <w:sz w:val="24"/>
                <w:szCs w:val="24"/>
              </w:rPr>
            </w:pPr>
            <w:r w:rsidRPr="0051137B">
              <w:rPr>
                <w:rFonts w:ascii="Times New Roman" w:hAnsi="Times New Roman" w:cs="Times New Roman"/>
                <w:sz w:val="24"/>
                <w:szCs w:val="24"/>
              </w:rPr>
              <w:t xml:space="preserve"> (за згодою),</w:t>
            </w:r>
          </w:p>
          <w:p w14:paraId="6A4450DB" w14:textId="77777777" w:rsidR="002B325F" w:rsidRPr="0051137B" w:rsidRDefault="002B325F" w:rsidP="00414B1F">
            <w:pPr>
              <w:spacing w:line="240" w:lineRule="auto"/>
              <w:ind w:right="-205"/>
              <w:rPr>
                <w:rFonts w:ascii="Times New Roman" w:hAnsi="Times New Roman" w:cs="Times New Roman"/>
                <w:sz w:val="24"/>
                <w:szCs w:val="24"/>
              </w:rPr>
            </w:pPr>
            <w:r w:rsidRPr="0051137B">
              <w:rPr>
                <w:rFonts w:ascii="Times New Roman" w:hAnsi="Times New Roman" w:cs="Times New Roman"/>
                <w:sz w:val="24"/>
                <w:szCs w:val="24"/>
              </w:rPr>
              <w:t>Чернігівська міська військова адміністрація</w:t>
            </w:r>
          </w:p>
          <w:p w14:paraId="59DEDFD0" w14:textId="77777777" w:rsidR="002B325F" w:rsidRPr="0051137B" w:rsidRDefault="002B325F" w:rsidP="00414B1F">
            <w:pPr>
              <w:spacing w:line="240" w:lineRule="auto"/>
              <w:ind w:right="-205"/>
              <w:rPr>
                <w:rFonts w:ascii="Times New Roman" w:hAnsi="Times New Roman" w:cs="Times New Roman"/>
                <w:sz w:val="24"/>
                <w:szCs w:val="24"/>
              </w:rPr>
            </w:pPr>
            <w:r w:rsidRPr="0051137B">
              <w:rPr>
                <w:rFonts w:ascii="Times New Roman" w:hAnsi="Times New Roman" w:cs="Times New Roman"/>
                <w:sz w:val="24"/>
                <w:szCs w:val="24"/>
              </w:rPr>
              <w:lastRenderedPageBreak/>
              <w:t>Чернігівського району Чернігівської області</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563D0AE0" w14:textId="77777777" w:rsidR="002B325F" w:rsidRPr="0051137B" w:rsidRDefault="002B325F" w:rsidP="001354BD">
            <w:pPr>
              <w:spacing w:line="240" w:lineRule="auto"/>
              <w:jc w:val="center"/>
              <w:rPr>
                <w:rFonts w:ascii="Times New Roman" w:eastAsia="Times New Roman" w:hAnsi="Times New Roman" w:cs="Times New Roman"/>
                <w:sz w:val="24"/>
                <w:szCs w:val="24"/>
              </w:rPr>
            </w:pPr>
            <w:r w:rsidRPr="0051137B">
              <w:rPr>
                <w:rFonts w:ascii="Times New Roman" w:eastAsia="Times New Roman" w:hAnsi="Times New Roman" w:cs="Times New Roman"/>
                <w:sz w:val="24"/>
                <w:szCs w:val="24"/>
              </w:rPr>
              <w:lastRenderedPageBreak/>
              <w:t>28.08.2025</w:t>
            </w:r>
          </w:p>
          <w:p w14:paraId="7ED704D2" w14:textId="77777777" w:rsidR="002B325F" w:rsidRPr="0051137B" w:rsidRDefault="002B325F" w:rsidP="001354BD">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19E0D724" w14:textId="77777777" w:rsidR="002B325F" w:rsidRPr="0051137B" w:rsidRDefault="002B325F" w:rsidP="006D4708">
            <w:pPr>
              <w:ind w:left="180"/>
              <w:jc w:val="center"/>
              <w:rPr>
                <w:rFonts w:ascii="Times New Roman" w:eastAsia="Times New Roman" w:hAnsi="Times New Roman" w:cs="Times New Roman"/>
                <w:sz w:val="24"/>
                <w:szCs w:val="24"/>
              </w:rPr>
            </w:pPr>
            <w:r w:rsidRPr="0051137B">
              <w:rPr>
                <w:rFonts w:ascii="Times New Roman" w:eastAsia="Times New Roman" w:hAnsi="Times New Roman" w:cs="Times New Roman"/>
                <w:sz w:val="24"/>
                <w:szCs w:val="24"/>
              </w:rPr>
              <w:t>28.08.2025</w:t>
            </w:r>
          </w:p>
          <w:p w14:paraId="61AA3474" w14:textId="77777777" w:rsidR="002B325F" w:rsidRPr="0051137B" w:rsidRDefault="002B325F" w:rsidP="006D4708">
            <w:pPr>
              <w:ind w:left="180"/>
              <w:jc w:val="center"/>
              <w:rPr>
                <w:rFonts w:ascii="Times New Roman" w:eastAsia="Times New Roman" w:hAnsi="Times New Roman" w:cs="Times New Roman"/>
                <w:sz w:val="24"/>
                <w:szCs w:val="24"/>
              </w:rPr>
            </w:pP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9AB1EB4" w14:textId="77777777" w:rsidR="002B325F" w:rsidRPr="009E253C" w:rsidRDefault="002B325F" w:rsidP="006D4708">
            <w:pPr>
              <w:ind w:left="140" w:right="140"/>
              <w:jc w:val="center"/>
              <w:rPr>
                <w:rFonts w:ascii="Times New Roman" w:eastAsia="Times New Roman" w:hAnsi="Times New Roman" w:cs="Times New Roman"/>
                <w:b/>
                <w:sz w:val="24"/>
                <w:szCs w:val="24"/>
              </w:rPr>
            </w:pPr>
            <w:r w:rsidRPr="009E253C">
              <w:rPr>
                <w:rFonts w:ascii="Times New Roman" w:eastAsia="Times New Roman" w:hAnsi="Times New Roman" w:cs="Times New Roman"/>
                <w:b/>
                <w:sz w:val="24"/>
                <w:szCs w:val="24"/>
              </w:rPr>
              <w:t>Виконано</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14C5D40F" w14:textId="77777777" w:rsidR="002B325F" w:rsidRPr="0051137B" w:rsidRDefault="002B325F" w:rsidP="00287B3A">
            <w:pPr>
              <w:pStyle w:val="docy"/>
              <w:ind w:firstLine="287"/>
              <w:jc w:val="both"/>
            </w:pPr>
            <w:r w:rsidRPr="0051137B">
              <w:t>Відділом з питань ветеранської політики Чернігівської обласної державної адміністрації  підготовлено обласний план заходів до Дня пам’яті захисників України, які загинули в боротьбі за незалежність, суверенітет і територіальну цілісність України, затверджений заступником голови Чернігівської обласної державної адмін</w:t>
            </w:r>
            <w:r>
              <w:t>і</w:t>
            </w:r>
            <w:r w:rsidRPr="0051137B">
              <w:t>стр</w:t>
            </w:r>
            <w:r>
              <w:t>а</w:t>
            </w:r>
            <w:r w:rsidRPr="0051137B">
              <w:t>ції І. Ващенком 10 липня 2025 року</w:t>
            </w:r>
          </w:p>
          <w:p w14:paraId="0464EFD0" w14:textId="77777777" w:rsidR="002B325F" w:rsidRPr="0051137B" w:rsidRDefault="002B325F" w:rsidP="0051137B">
            <w:pPr>
              <w:spacing w:line="240" w:lineRule="auto"/>
              <w:ind w:left="2" w:firstLine="283"/>
              <w:jc w:val="both"/>
              <w:rPr>
                <w:rFonts w:ascii="Times New Roman" w:eastAsia="Times New Roman" w:hAnsi="Times New Roman" w:cs="Times New Roman"/>
                <w:sz w:val="24"/>
                <w:szCs w:val="24"/>
              </w:rPr>
            </w:pPr>
          </w:p>
        </w:tc>
      </w:tr>
      <w:tr w:rsidR="002B325F" w:rsidRPr="00A84429" w14:paraId="1E922D60" w14:textId="77777777" w:rsidTr="005E5236">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43191A58" w14:textId="77777777" w:rsidR="002B325F" w:rsidRPr="00727E5C" w:rsidRDefault="002B325F" w:rsidP="00414B1F">
            <w:pPr>
              <w:spacing w:line="240" w:lineRule="auto"/>
              <w:rPr>
                <w:rFonts w:ascii="Times New Roman" w:hAnsi="Times New Roman" w:cs="Times New Roman"/>
                <w:sz w:val="24"/>
                <w:szCs w:val="24"/>
              </w:rPr>
            </w:pPr>
            <w:r w:rsidRPr="00727E5C">
              <w:rPr>
                <w:rFonts w:ascii="Times New Roman" w:eastAsia="Times New Roman" w:hAnsi="Times New Roman" w:cs="Times New Roman"/>
                <w:sz w:val="24"/>
                <w:szCs w:val="24"/>
              </w:rPr>
              <w:t>4.1.2.2 забезпечення проведення заходів із вшанування пам’яті Захисників та Захисниць України відповідно до затвердженого плану на рівні області, районів та територіальних громад</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51472F8" w14:textId="77777777" w:rsidR="002B325F" w:rsidRPr="00727E5C" w:rsidRDefault="002B325F" w:rsidP="00414B1F">
            <w:pPr>
              <w:spacing w:line="240" w:lineRule="auto"/>
              <w:rPr>
                <w:rFonts w:ascii="Times New Roman" w:eastAsia="Times New Roman" w:hAnsi="Times New Roman" w:cs="Times New Roman"/>
                <w:sz w:val="24"/>
                <w:szCs w:val="24"/>
              </w:rPr>
            </w:pPr>
            <w:r w:rsidRPr="00727E5C">
              <w:rPr>
                <w:rFonts w:ascii="Times New Roman" w:eastAsia="Times New Roman" w:hAnsi="Times New Roman" w:cs="Times New Roman"/>
                <w:sz w:val="24"/>
                <w:szCs w:val="24"/>
              </w:rPr>
              <w:t xml:space="preserve">Структурні підрозділи Чернігівської обласної державної адміністрації, </w:t>
            </w:r>
          </w:p>
          <w:p w14:paraId="6C8B5521" w14:textId="77777777" w:rsidR="002B325F" w:rsidRPr="00727E5C" w:rsidRDefault="002B325F" w:rsidP="00414B1F">
            <w:pPr>
              <w:spacing w:line="240" w:lineRule="auto"/>
              <w:ind w:right="-205"/>
              <w:rPr>
                <w:rFonts w:ascii="Times New Roman" w:eastAsia="Times New Roman" w:hAnsi="Times New Roman" w:cs="Times New Roman"/>
                <w:sz w:val="24"/>
                <w:szCs w:val="24"/>
              </w:rPr>
            </w:pPr>
            <w:r w:rsidRPr="00727E5C">
              <w:rPr>
                <w:rFonts w:ascii="Times New Roman" w:eastAsia="Times New Roman" w:hAnsi="Times New Roman" w:cs="Times New Roman"/>
                <w:sz w:val="24"/>
                <w:szCs w:val="24"/>
              </w:rPr>
              <w:t>районні державні адміністрації,</w:t>
            </w:r>
          </w:p>
          <w:p w14:paraId="384DC64E" w14:textId="77777777" w:rsidR="002B325F" w:rsidRPr="00727E5C" w:rsidRDefault="002B325F" w:rsidP="00414B1F">
            <w:pPr>
              <w:spacing w:line="240" w:lineRule="auto"/>
              <w:ind w:right="-205"/>
              <w:rPr>
                <w:rFonts w:ascii="Times New Roman" w:hAnsi="Times New Roman" w:cs="Times New Roman"/>
                <w:sz w:val="24"/>
                <w:szCs w:val="24"/>
              </w:rPr>
            </w:pPr>
            <w:r w:rsidRPr="00727E5C">
              <w:rPr>
                <w:rFonts w:ascii="Times New Roman" w:hAnsi="Times New Roman" w:cs="Times New Roman"/>
                <w:sz w:val="24"/>
                <w:szCs w:val="24"/>
              </w:rPr>
              <w:t>міські, селищні,</w:t>
            </w:r>
          </w:p>
          <w:p w14:paraId="1ABD66CB" w14:textId="77777777" w:rsidR="002B325F" w:rsidRPr="00727E5C" w:rsidRDefault="002B325F" w:rsidP="00414B1F">
            <w:pPr>
              <w:spacing w:line="240" w:lineRule="auto"/>
              <w:ind w:right="-205"/>
              <w:rPr>
                <w:rFonts w:ascii="Times New Roman" w:hAnsi="Times New Roman" w:cs="Times New Roman"/>
                <w:sz w:val="24"/>
                <w:szCs w:val="24"/>
              </w:rPr>
            </w:pPr>
            <w:r w:rsidRPr="00727E5C">
              <w:rPr>
                <w:rFonts w:ascii="Times New Roman" w:hAnsi="Times New Roman" w:cs="Times New Roman"/>
                <w:sz w:val="24"/>
                <w:szCs w:val="24"/>
              </w:rPr>
              <w:t xml:space="preserve"> сільські ради </w:t>
            </w:r>
          </w:p>
          <w:p w14:paraId="6F1D4605" w14:textId="77777777" w:rsidR="002B325F" w:rsidRPr="00727E5C" w:rsidRDefault="002B325F" w:rsidP="00414B1F">
            <w:pPr>
              <w:spacing w:line="240" w:lineRule="auto"/>
              <w:ind w:right="-205"/>
              <w:rPr>
                <w:rFonts w:ascii="Times New Roman" w:hAnsi="Times New Roman" w:cs="Times New Roman"/>
                <w:sz w:val="24"/>
                <w:szCs w:val="24"/>
              </w:rPr>
            </w:pPr>
            <w:r w:rsidRPr="00727E5C">
              <w:rPr>
                <w:rFonts w:ascii="Times New Roman" w:hAnsi="Times New Roman" w:cs="Times New Roman"/>
                <w:sz w:val="24"/>
                <w:szCs w:val="24"/>
              </w:rPr>
              <w:t xml:space="preserve"> (за згодою),</w:t>
            </w:r>
          </w:p>
          <w:p w14:paraId="51142A92" w14:textId="77777777" w:rsidR="002B325F" w:rsidRPr="00727E5C" w:rsidRDefault="002B325F" w:rsidP="00414B1F">
            <w:pPr>
              <w:spacing w:line="240" w:lineRule="auto"/>
              <w:ind w:right="-205"/>
              <w:rPr>
                <w:rFonts w:ascii="Times New Roman" w:hAnsi="Times New Roman" w:cs="Times New Roman"/>
                <w:sz w:val="24"/>
                <w:szCs w:val="24"/>
              </w:rPr>
            </w:pPr>
            <w:r w:rsidRPr="00727E5C">
              <w:rPr>
                <w:rFonts w:ascii="Times New Roman" w:hAnsi="Times New Roman" w:cs="Times New Roman"/>
                <w:sz w:val="24"/>
                <w:szCs w:val="24"/>
              </w:rPr>
              <w:t>Чернігівська міська військова адміністрація</w:t>
            </w:r>
          </w:p>
          <w:p w14:paraId="0DB20D84" w14:textId="77777777" w:rsidR="002B325F" w:rsidRPr="00727E5C" w:rsidRDefault="002B325F" w:rsidP="00414B1F">
            <w:pPr>
              <w:spacing w:line="240" w:lineRule="auto"/>
              <w:ind w:right="-205"/>
              <w:rPr>
                <w:rFonts w:ascii="Times New Roman" w:hAnsi="Times New Roman" w:cs="Times New Roman"/>
                <w:sz w:val="24"/>
                <w:szCs w:val="24"/>
              </w:rPr>
            </w:pPr>
            <w:r w:rsidRPr="00727E5C">
              <w:rPr>
                <w:rFonts w:ascii="Times New Roman" w:hAnsi="Times New Roman" w:cs="Times New Roman"/>
                <w:sz w:val="24"/>
                <w:szCs w:val="24"/>
              </w:rPr>
              <w:t>Чернігівського району Чернігівської області</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02BD38B4" w14:textId="77777777" w:rsidR="002B325F" w:rsidRPr="00727E5C" w:rsidRDefault="002B325F" w:rsidP="001354BD">
            <w:pPr>
              <w:spacing w:line="240" w:lineRule="auto"/>
              <w:jc w:val="center"/>
              <w:rPr>
                <w:rFonts w:ascii="Times New Roman" w:eastAsia="Times New Roman" w:hAnsi="Times New Roman" w:cs="Times New Roman"/>
                <w:sz w:val="24"/>
                <w:szCs w:val="24"/>
              </w:rPr>
            </w:pPr>
            <w:r w:rsidRPr="00727E5C">
              <w:rPr>
                <w:rFonts w:ascii="Times New Roman" w:eastAsia="Times New Roman" w:hAnsi="Times New Roman" w:cs="Times New Roman"/>
                <w:sz w:val="24"/>
                <w:szCs w:val="24"/>
              </w:rPr>
              <w:t>31.08.2025</w:t>
            </w:r>
          </w:p>
          <w:p w14:paraId="30350A43" w14:textId="77777777" w:rsidR="002B325F" w:rsidRPr="00727E5C" w:rsidRDefault="002B325F" w:rsidP="001354BD">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DD78102" w14:textId="77777777" w:rsidR="002B325F" w:rsidRPr="00727E5C" w:rsidRDefault="002B325F" w:rsidP="004679A0">
            <w:pPr>
              <w:ind w:left="180"/>
              <w:rPr>
                <w:rFonts w:ascii="Times New Roman" w:eastAsia="Times New Roman" w:hAnsi="Times New Roman" w:cs="Times New Roman"/>
                <w:sz w:val="24"/>
                <w:szCs w:val="24"/>
              </w:rPr>
            </w:pPr>
            <w:r w:rsidRPr="00727E5C">
              <w:rPr>
                <w:rFonts w:ascii="Times New Roman" w:eastAsia="Times New Roman" w:hAnsi="Times New Roman" w:cs="Times New Roman"/>
                <w:sz w:val="24"/>
                <w:szCs w:val="24"/>
              </w:rPr>
              <w:t>31.08.2025</w:t>
            </w: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F7D244F" w14:textId="77777777" w:rsidR="002B325F" w:rsidRPr="00727E5C" w:rsidRDefault="002B325F" w:rsidP="004679A0">
            <w:pPr>
              <w:ind w:left="140" w:right="140"/>
              <w:jc w:val="center"/>
              <w:rPr>
                <w:rFonts w:ascii="Times New Roman" w:eastAsia="Times New Roman" w:hAnsi="Times New Roman" w:cs="Times New Roman"/>
                <w:b/>
                <w:sz w:val="24"/>
                <w:szCs w:val="24"/>
              </w:rPr>
            </w:pPr>
            <w:r w:rsidRPr="00727E5C">
              <w:rPr>
                <w:rFonts w:ascii="Times New Roman" w:eastAsia="Times New Roman" w:hAnsi="Times New Roman" w:cs="Times New Roman"/>
                <w:b/>
                <w:sz w:val="24"/>
                <w:szCs w:val="24"/>
              </w:rPr>
              <w:t>Виконано</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EE6CAD6" w14:textId="77777777" w:rsidR="002B325F" w:rsidRPr="00727E5C" w:rsidRDefault="002B325F" w:rsidP="00683B0A">
            <w:pPr>
              <w:spacing w:line="240" w:lineRule="auto"/>
              <w:ind w:left="2" w:firstLine="283"/>
              <w:jc w:val="both"/>
              <w:rPr>
                <w:rFonts w:ascii="Times New Roman" w:eastAsia="Times New Roman" w:hAnsi="Times New Roman" w:cs="Times New Roman"/>
                <w:sz w:val="24"/>
                <w:szCs w:val="24"/>
              </w:rPr>
            </w:pPr>
            <w:r w:rsidRPr="00727E5C">
              <w:rPr>
                <w:rFonts w:ascii="Times New Roman" w:hAnsi="Times New Roman" w:cs="Times New Roman"/>
                <w:sz w:val="24"/>
                <w:szCs w:val="24"/>
              </w:rPr>
              <w:t>Відділ з питань ветеранської політики Чернігівської обласної державної адміністрації долучався до організації і проведення і заходів до Дня пам’яті захисників України, які загинули в боротьбі за незалежність, суверенітет і територіальну цілісність України, зокрема сприяв залученню ветеранів до участі у заходах, в т.ч. – у Всеукраїнському забігу «Шаную Воїнів, біжу за Героїв України»</w:t>
            </w:r>
          </w:p>
          <w:p w14:paraId="470028F1" w14:textId="77777777" w:rsidR="002B325F" w:rsidRPr="00727E5C" w:rsidRDefault="002B325F" w:rsidP="00683B0A">
            <w:pPr>
              <w:spacing w:line="240" w:lineRule="auto"/>
              <w:ind w:left="2" w:firstLine="283"/>
              <w:jc w:val="both"/>
              <w:rPr>
                <w:rFonts w:ascii="Times New Roman" w:eastAsia="Times New Roman" w:hAnsi="Times New Roman" w:cs="Times New Roman"/>
                <w:sz w:val="24"/>
                <w:szCs w:val="24"/>
              </w:rPr>
            </w:pPr>
            <w:r w:rsidRPr="00727E5C">
              <w:rPr>
                <w:rFonts w:ascii="Times New Roman" w:eastAsia="Times New Roman" w:hAnsi="Times New Roman" w:cs="Times New Roman"/>
                <w:sz w:val="24"/>
                <w:szCs w:val="24"/>
              </w:rPr>
              <w:t>В Департаменті агропромислового розвитку обласної державної адміністрації 01.10.2025 забезпечено зупинення роботи під час оголошення загальнонаціональної хвилини мовчання на знак вшанування памяті за захисниками України, які загинули в боротьбі за незалежність</w:t>
            </w:r>
            <w:r w:rsidR="003C2B8C">
              <w:rPr>
                <w:rFonts w:ascii="Times New Roman" w:eastAsia="Times New Roman" w:hAnsi="Times New Roman" w:cs="Times New Roman"/>
                <w:sz w:val="24"/>
                <w:szCs w:val="24"/>
              </w:rPr>
              <w:t>,</w:t>
            </w:r>
            <w:r w:rsidRPr="00727E5C">
              <w:rPr>
                <w:rFonts w:ascii="Times New Roman" w:eastAsia="Times New Roman" w:hAnsi="Times New Roman" w:cs="Times New Roman"/>
                <w:sz w:val="24"/>
                <w:szCs w:val="24"/>
              </w:rPr>
              <w:t xml:space="preserve"> суверенітет і територіальну цілісність України. Також, було розміщено тематичну інформацію до Дня захисників та захисниць України на офіційному вебсайті Департаменту та офіційній сторінці Facebook.</w:t>
            </w:r>
          </w:p>
          <w:p w14:paraId="6C2F7E0A" w14:textId="77777777" w:rsidR="002B325F" w:rsidRPr="00727E5C" w:rsidRDefault="002B325F" w:rsidP="00196E3A">
            <w:pPr>
              <w:spacing w:line="240" w:lineRule="auto"/>
              <w:ind w:left="2" w:firstLine="283"/>
              <w:jc w:val="both"/>
              <w:rPr>
                <w:rFonts w:ascii="Times New Roman" w:eastAsia="Times New Roman" w:hAnsi="Times New Roman" w:cs="Times New Roman"/>
                <w:sz w:val="24"/>
                <w:szCs w:val="24"/>
              </w:rPr>
            </w:pPr>
            <w:r w:rsidRPr="00727E5C">
              <w:rPr>
                <w:rFonts w:ascii="Times New Roman" w:eastAsia="Times New Roman" w:hAnsi="Times New Roman" w:cs="Times New Roman"/>
                <w:sz w:val="24"/>
                <w:szCs w:val="24"/>
              </w:rPr>
              <w:t xml:space="preserve">На адміністративній будівлі Департаменту екології та природних ресурсів обласної державної адміністрації забезпечено встановлення державного прапора України. Фахівці Департаменту взяли участь у церемонії вшанування – покладання квітів до пам’ятників та пам’ятних знаків на честь захисників України, діячів українського державотворення, борців за незалежність України та загиблих внаслідок </w:t>
            </w:r>
            <w:r w:rsidRPr="00727E5C">
              <w:rPr>
                <w:rFonts w:ascii="Times New Roman" w:eastAsia="Times New Roman" w:hAnsi="Times New Roman" w:cs="Times New Roman"/>
                <w:sz w:val="24"/>
                <w:szCs w:val="24"/>
              </w:rPr>
              <w:lastRenderedPageBreak/>
              <w:t>агресивної війни, яку російська федерація розв’язала та веде проти України.</w:t>
            </w:r>
          </w:p>
          <w:p w14:paraId="75033353" w14:textId="77777777" w:rsidR="002B325F" w:rsidRPr="00727E5C" w:rsidRDefault="002B325F" w:rsidP="00196E3A">
            <w:pPr>
              <w:spacing w:line="240" w:lineRule="auto"/>
              <w:ind w:left="2" w:firstLine="283"/>
              <w:jc w:val="both"/>
              <w:rPr>
                <w:rFonts w:ascii="Times New Roman" w:eastAsia="Times New Roman" w:hAnsi="Times New Roman" w:cs="Times New Roman"/>
                <w:sz w:val="24"/>
                <w:szCs w:val="24"/>
              </w:rPr>
            </w:pPr>
            <w:r w:rsidRPr="00727E5C">
              <w:rPr>
                <w:rFonts w:ascii="Times New Roman" w:eastAsia="Times New Roman" w:hAnsi="Times New Roman" w:cs="Times New Roman"/>
                <w:sz w:val="24"/>
                <w:szCs w:val="24"/>
              </w:rPr>
              <w:t xml:space="preserve">Крім того, інформаційні матеріали відповідної тематики розміщено на офіційному вебсайті, сторінці у соціальній мережі </w:t>
            </w:r>
            <w:r w:rsidR="00B12232">
              <w:rPr>
                <w:rFonts w:ascii="Times New Roman" w:eastAsia="Times New Roman" w:hAnsi="Times New Roman" w:cs="Times New Roman"/>
                <w:sz w:val="24"/>
                <w:szCs w:val="24"/>
                <w:lang w:val="en-US"/>
              </w:rPr>
              <w:t>Facebook</w:t>
            </w:r>
            <w:r w:rsidR="00B12232" w:rsidRPr="00B12232">
              <w:rPr>
                <w:rFonts w:ascii="Times New Roman" w:eastAsia="Times New Roman" w:hAnsi="Times New Roman" w:cs="Times New Roman"/>
                <w:sz w:val="24"/>
                <w:szCs w:val="24"/>
              </w:rPr>
              <w:t xml:space="preserve">. </w:t>
            </w:r>
            <w:r w:rsidRPr="00727E5C">
              <w:rPr>
                <w:rFonts w:ascii="Times New Roman" w:eastAsia="Times New Roman" w:hAnsi="Times New Roman" w:cs="Times New Roman"/>
                <w:sz w:val="24"/>
                <w:szCs w:val="24"/>
              </w:rPr>
              <w:t>а також телеграмканалі Департаменту.</w:t>
            </w:r>
          </w:p>
          <w:p w14:paraId="16D4F45C" w14:textId="77777777" w:rsidR="002B325F" w:rsidRPr="00727E5C" w:rsidRDefault="002B325F" w:rsidP="00727E5C">
            <w:pPr>
              <w:spacing w:line="240" w:lineRule="auto"/>
              <w:ind w:left="2" w:firstLine="283"/>
              <w:jc w:val="both"/>
              <w:rPr>
                <w:rFonts w:ascii="Times New Roman" w:eastAsia="Times New Roman" w:hAnsi="Times New Roman" w:cs="Times New Roman"/>
                <w:sz w:val="24"/>
                <w:szCs w:val="24"/>
              </w:rPr>
            </w:pPr>
            <w:r w:rsidRPr="00727E5C">
              <w:rPr>
                <w:rFonts w:ascii="Times New Roman" w:eastAsia="Times New Roman" w:hAnsi="Times New Roman" w:cs="Times New Roman"/>
                <w:sz w:val="24"/>
                <w:szCs w:val="24"/>
              </w:rPr>
              <w:t>Адміністрацією КНП «Обласний центр екстреної медичної допомоги та медицини катастроф» Чернігівської обласної ради організовано чергування бригад ЕМД для вчасної екстреної медичної допомоги всім хто її потребує у місцях проведення 8 травня 2025 року лаконічних церемоній вшанування – покладання квітів (вінків, квіткових композицій) до пам’ятників та пам’ятних знаків на честь захисників України, учасників і жертв Другої світової війни.</w:t>
            </w:r>
          </w:p>
          <w:p w14:paraId="02AF34FC" w14:textId="77777777" w:rsidR="002B325F" w:rsidRPr="00727E5C" w:rsidRDefault="002B325F" w:rsidP="00727E5C">
            <w:pPr>
              <w:spacing w:line="240" w:lineRule="auto"/>
              <w:ind w:left="2" w:firstLine="283"/>
              <w:jc w:val="both"/>
              <w:rPr>
                <w:rFonts w:ascii="Times New Roman" w:eastAsia="Times New Roman" w:hAnsi="Times New Roman" w:cs="Times New Roman"/>
                <w:sz w:val="24"/>
                <w:szCs w:val="24"/>
              </w:rPr>
            </w:pPr>
            <w:r w:rsidRPr="00727E5C">
              <w:rPr>
                <w:rFonts w:ascii="Times New Roman" w:eastAsia="Times New Roman" w:hAnsi="Times New Roman" w:cs="Times New Roman"/>
                <w:sz w:val="24"/>
                <w:szCs w:val="24"/>
              </w:rPr>
              <w:t xml:space="preserve">Керівництвом медичних закладів та черговими лікарями проведено організовані відвідування ветеранів Другої світової війни, жертв нацистських переслідувань та дітей війни, які знаходяться на лікуванні в медичних установах або лікуються дома. </w:t>
            </w:r>
          </w:p>
          <w:p w14:paraId="16904692" w14:textId="77777777" w:rsidR="002B325F" w:rsidRPr="00727E5C" w:rsidRDefault="002B325F" w:rsidP="00727E5C">
            <w:pPr>
              <w:spacing w:line="240" w:lineRule="auto"/>
              <w:ind w:left="2" w:firstLine="283"/>
              <w:jc w:val="both"/>
              <w:rPr>
                <w:rFonts w:ascii="Times New Roman" w:eastAsia="Times New Roman" w:hAnsi="Times New Roman" w:cs="Times New Roman"/>
                <w:sz w:val="24"/>
                <w:szCs w:val="24"/>
              </w:rPr>
            </w:pPr>
            <w:r w:rsidRPr="00727E5C">
              <w:rPr>
                <w:rFonts w:ascii="Times New Roman" w:eastAsia="Times New Roman" w:hAnsi="Times New Roman" w:cs="Times New Roman"/>
                <w:sz w:val="24"/>
                <w:szCs w:val="24"/>
              </w:rPr>
              <w:t xml:space="preserve">Для реалізації ініціативи Ордену Святого Пантелеймона «Посвіт пам’яті», що покликана вшанувати медичних працівників, які загинули під час виконання професійного обов’язку внаслідок збройної агресії російської федерації проти України на веб-ресурсах Управління та медичних закладів області розміщені публікації, які висвітлюють інформацію про кампанію «Посвіт пам’яті» та загиблих медичних працівників області. В закладах охорони здоров’я </w:t>
            </w:r>
            <w:r w:rsidRPr="00727E5C">
              <w:rPr>
                <w:rFonts w:ascii="Times New Roman" w:eastAsia="Times New Roman" w:hAnsi="Times New Roman" w:cs="Times New Roman"/>
                <w:sz w:val="24"/>
                <w:szCs w:val="24"/>
              </w:rPr>
              <w:lastRenderedPageBreak/>
              <w:t>встановлені порожні стільці з білими халатами, біографіями та фотографіями загиблих медиків. В поліклінічних відділеннях оформлені тематичні стенди – «Шана медичним працівникам-захисникам Вітчизни».</w:t>
            </w:r>
          </w:p>
          <w:p w14:paraId="37F00A29" w14:textId="77777777" w:rsidR="002B325F" w:rsidRPr="00727E5C" w:rsidRDefault="002B325F" w:rsidP="00727E5C">
            <w:pPr>
              <w:spacing w:line="240" w:lineRule="auto"/>
              <w:ind w:left="2" w:firstLine="283"/>
              <w:jc w:val="both"/>
              <w:rPr>
                <w:rFonts w:ascii="Times New Roman" w:eastAsia="Times New Roman" w:hAnsi="Times New Roman" w:cs="Times New Roman"/>
                <w:sz w:val="24"/>
                <w:szCs w:val="24"/>
              </w:rPr>
            </w:pPr>
            <w:r w:rsidRPr="00727E5C">
              <w:rPr>
                <w:rFonts w:ascii="Times New Roman" w:eastAsia="Times New Roman" w:hAnsi="Times New Roman" w:cs="Times New Roman"/>
                <w:sz w:val="24"/>
                <w:szCs w:val="24"/>
              </w:rPr>
              <w:t>10 липня о 14:00 в медичних закладах області пролунав звуковий сигнал вшанування – аудіоефект серцебиття, що поступово сповільнюється і зупиняється, з подальшим оголошенням хвилини мовчання. На санітарних автотранспортних засобах, як символічний акт пам’яті, були одночасно включені сирени та проблискові маячки.</w:t>
            </w:r>
          </w:p>
          <w:p w14:paraId="0EC29D71" w14:textId="77777777" w:rsidR="002B325F" w:rsidRPr="00727E5C" w:rsidRDefault="002B325F" w:rsidP="00727E5C">
            <w:pPr>
              <w:spacing w:line="240" w:lineRule="auto"/>
              <w:ind w:left="2" w:firstLine="283"/>
              <w:jc w:val="both"/>
              <w:rPr>
                <w:rFonts w:ascii="Times New Roman" w:eastAsia="Times New Roman" w:hAnsi="Times New Roman" w:cs="Times New Roman"/>
                <w:sz w:val="24"/>
                <w:szCs w:val="24"/>
              </w:rPr>
            </w:pPr>
            <w:r w:rsidRPr="00727E5C">
              <w:rPr>
                <w:rFonts w:ascii="Times New Roman" w:eastAsia="Times New Roman" w:hAnsi="Times New Roman" w:cs="Times New Roman"/>
                <w:sz w:val="24"/>
                <w:szCs w:val="24"/>
              </w:rPr>
              <w:t>В Михайло-Коцюбинській амбулаторії, в якій працював лікарем-стоматологом загиблий Шестаков Олексій Вікторович, встановлена меморіальна табличка та створений тематичний відеоматеріал на його честь.</w:t>
            </w:r>
          </w:p>
          <w:p w14:paraId="5B1EA3A8" w14:textId="77777777" w:rsidR="002B325F" w:rsidRPr="00727E5C" w:rsidRDefault="002B325F" w:rsidP="00727E5C">
            <w:pPr>
              <w:spacing w:line="240" w:lineRule="auto"/>
              <w:ind w:left="2" w:firstLine="283"/>
              <w:jc w:val="both"/>
              <w:rPr>
                <w:rFonts w:ascii="Times New Roman" w:eastAsia="Times New Roman" w:hAnsi="Times New Roman" w:cs="Times New Roman"/>
                <w:sz w:val="24"/>
                <w:szCs w:val="24"/>
              </w:rPr>
            </w:pPr>
            <w:r w:rsidRPr="00727E5C">
              <w:rPr>
                <w:rFonts w:ascii="Times New Roman" w:eastAsia="Times New Roman" w:hAnsi="Times New Roman" w:cs="Times New Roman"/>
                <w:sz w:val="24"/>
                <w:szCs w:val="24"/>
              </w:rPr>
              <w:t xml:space="preserve">В Ічнянській міській лікарні на честь загиблого лікаря акушер-гінеколога Тараса Барана розміщена меморіальна дошка Тарасу – «Світлина Тараса». </w:t>
            </w:r>
          </w:p>
          <w:p w14:paraId="4179594B" w14:textId="77777777" w:rsidR="002B325F" w:rsidRPr="00727E5C" w:rsidRDefault="002B325F" w:rsidP="00727E5C">
            <w:pPr>
              <w:spacing w:line="240" w:lineRule="auto"/>
              <w:ind w:left="2" w:firstLine="283"/>
              <w:jc w:val="both"/>
              <w:rPr>
                <w:rFonts w:ascii="Times New Roman" w:eastAsia="Times New Roman" w:hAnsi="Times New Roman" w:cs="Times New Roman"/>
                <w:sz w:val="24"/>
                <w:szCs w:val="24"/>
              </w:rPr>
            </w:pPr>
            <w:r w:rsidRPr="00727E5C">
              <w:rPr>
                <w:rFonts w:ascii="Times New Roman" w:eastAsia="Times New Roman" w:hAnsi="Times New Roman" w:cs="Times New Roman"/>
                <w:sz w:val="24"/>
                <w:szCs w:val="24"/>
              </w:rPr>
              <w:t>У Погорільській ЛА ЗПСМ встановлена інсталяція пам’яті на честь загиблої медичної сестри Федоренко Ганни Олександрівні.</w:t>
            </w:r>
          </w:p>
          <w:p w14:paraId="67637659" w14:textId="77777777" w:rsidR="002B325F" w:rsidRPr="00727E5C" w:rsidRDefault="002B325F" w:rsidP="00727E5C">
            <w:pPr>
              <w:spacing w:line="240" w:lineRule="auto"/>
              <w:ind w:left="2" w:firstLine="283"/>
              <w:jc w:val="both"/>
              <w:rPr>
                <w:rFonts w:ascii="Times New Roman" w:eastAsia="Times New Roman" w:hAnsi="Times New Roman" w:cs="Times New Roman"/>
                <w:sz w:val="24"/>
                <w:szCs w:val="24"/>
              </w:rPr>
            </w:pPr>
            <w:r w:rsidRPr="00727E5C">
              <w:rPr>
                <w:rFonts w:ascii="Times New Roman" w:eastAsia="Times New Roman" w:hAnsi="Times New Roman" w:cs="Times New Roman"/>
                <w:sz w:val="24"/>
                <w:szCs w:val="24"/>
              </w:rPr>
              <w:t>Керівництвом медичних закладів області організоване урочисте покладання квітів та квіткових композицій до місць поховань загиблих медиків та меморіальних дошок і стендів пам’яті.</w:t>
            </w:r>
          </w:p>
          <w:p w14:paraId="6DC027F2" w14:textId="77777777" w:rsidR="002B325F" w:rsidRPr="00727E5C" w:rsidRDefault="002B325F" w:rsidP="00727E5C">
            <w:pPr>
              <w:spacing w:line="240" w:lineRule="auto"/>
              <w:ind w:left="2" w:firstLine="283"/>
              <w:jc w:val="both"/>
              <w:rPr>
                <w:rFonts w:ascii="Times New Roman" w:eastAsia="Times New Roman" w:hAnsi="Times New Roman" w:cs="Times New Roman"/>
                <w:sz w:val="24"/>
                <w:szCs w:val="24"/>
              </w:rPr>
            </w:pPr>
            <w:r w:rsidRPr="00727E5C">
              <w:rPr>
                <w:rFonts w:ascii="Times New Roman" w:eastAsia="Times New Roman" w:hAnsi="Times New Roman" w:cs="Times New Roman"/>
                <w:sz w:val="24"/>
                <w:szCs w:val="24"/>
              </w:rPr>
              <w:t xml:space="preserve">У вестибюлях медичних коледжів області розміщені банери із зображеннями загиблих працівників та випускників коледжів. Ніжинським </w:t>
            </w:r>
            <w:r w:rsidRPr="00727E5C">
              <w:rPr>
                <w:rFonts w:ascii="Times New Roman" w:eastAsia="Times New Roman" w:hAnsi="Times New Roman" w:cs="Times New Roman"/>
                <w:sz w:val="24"/>
                <w:szCs w:val="24"/>
              </w:rPr>
              <w:lastRenderedPageBreak/>
              <w:t xml:space="preserve">фаховим медичним коледжем створено та поширено відеоролик «Посвіт пам’яті». </w:t>
            </w:r>
          </w:p>
          <w:p w14:paraId="7FC9532A" w14:textId="77777777" w:rsidR="002B325F" w:rsidRPr="00727E5C" w:rsidRDefault="002B325F" w:rsidP="00727E5C">
            <w:pPr>
              <w:spacing w:line="240" w:lineRule="auto"/>
              <w:ind w:left="2" w:firstLine="283"/>
              <w:jc w:val="both"/>
              <w:rPr>
                <w:rFonts w:ascii="Times New Roman" w:eastAsia="Times New Roman" w:hAnsi="Times New Roman" w:cs="Times New Roman"/>
                <w:sz w:val="24"/>
                <w:szCs w:val="24"/>
              </w:rPr>
            </w:pPr>
            <w:r w:rsidRPr="00727E5C">
              <w:rPr>
                <w:rFonts w:ascii="Times New Roman" w:eastAsia="Times New Roman" w:hAnsi="Times New Roman" w:cs="Times New Roman"/>
                <w:sz w:val="24"/>
                <w:szCs w:val="24"/>
              </w:rPr>
              <w:t>29 серпня у відділеннях закладів охорони здоров’я медпрацівники та пацієнти вшанували загиблих захисників та захисниць, які віддали життя за Україну, хвилиною мовчання. На будівлях Управління охорони здоров’я Чернігівської облдержадміністрації та його структурних підрозділів були приспущені Державні Прапори України.</w:t>
            </w:r>
          </w:p>
          <w:p w14:paraId="698873F5" w14:textId="77777777" w:rsidR="002B325F" w:rsidRPr="00727E5C" w:rsidRDefault="002B325F" w:rsidP="00727E5C">
            <w:pPr>
              <w:spacing w:line="240" w:lineRule="auto"/>
              <w:ind w:left="2" w:firstLine="283"/>
              <w:jc w:val="both"/>
              <w:rPr>
                <w:rFonts w:ascii="Times New Roman" w:eastAsia="Times New Roman" w:hAnsi="Times New Roman" w:cs="Times New Roman"/>
                <w:sz w:val="24"/>
                <w:szCs w:val="24"/>
              </w:rPr>
            </w:pPr>
            <w:r w:rsidRPr="00727E5C">
              <w:rPr>
                <w:rFonts w:ascii="Times New Roman" w:eastAsia="Times New Roman" w:hAnsi="Times New Roman" w:cs="Times New Roman"/>
                <w:sz w:val="24"/>
                <w:szCs w:val="24"/>
              </w:rPr>
              <w:t xml:space="preserve">На офіційному вебсайті Управління охорони здоров’я Чернігівської обласної державної адміністрації, вебсайтах медичних закладів області, а також </w:t>
            </w:r>
            <w:r w:rsidRPr="00727E5C">
              <w:rPr>
                <w:rFonts w:ascii="Times New Roman" w:eastAsia="Times New Roman" w:hAnsi="Times New Roman" w:cs="Times New Roman"/>
                <w:sz w:val="24"/>
                <w:szCs w:val="24"/>
                <w:lang w:val="en-US"/>
              </w:rPr>
              <w:t>Facebook</w:t>
            </w:r>
            <w:r w:rsidRPr="00727E5C">
              <w:rPr>
                <w:rFonts w:ascii="Times New Roman" w:eastAsia="Times New Roman" w:hAnsi="Times New Roman" w:cs="Times New Roman"/>
                <w:sz w:val="24"/>
                <w:szCs w:val="24"/>
              </w:rPr>
              <w:t>-сторінках цих закладів розміщувались інформаційні повідомлення до Дня пам’яті та перемоги над нацизмом у Другій світовій війні 1939-1945 років, Дня вшанування пам'яті Захисників і Захисниць України, учасників добровольчих формувань, а також цивільних осіб, які були страчені, закатовані або загинули у полоні та Дня пам'яті Захисників та Захисниць України, які загинули в боротьбі за незалежність, суверенітет і територіальну цілісність України.</w:t>
            </w:r>
          </w:p>
          <w:p w14:paraId="32D56807" w14:textId="77777777" w:rsidR="002B325F" w:rsidRPr="00727E5C" w:rsidRDefault="002B325F" w:rsidP="00727E5C">
            <w:pPr>
              <w:spacing w:line="240" w:lineRule="auto"/>
              <w:ind w:left="2" w:firstLine="283"/>
              <w:jc w:val="both"/>
              <w:rPr>
                <w:rFonts w:ascii="Times New Roman" w:eastAsia="Times New Roman" w:hAnsi="Times New Roman" w:cs="Times New Roman"/>
                <w:sz w:val="24"/>
                <w:szCs w:val="24"/>
              </w:rPr>
            </w:pPr>
            <w:r w:rsidRPr="00727E5C">
              <w:rPr>
                <w:rFonts w:ascii="Times New Roman" w:eastAsia="Times New Roman" w:hAnsi="Times New Roman" w:cs="Times New Roman"/>
                <w:sz w:val="24"/>
                <w:szCs w:val="24"/>
              </w:rPr>
              <w:t xml:space="preserve">Керівництво Управління охорони здоров’я Чернігівської обласної державної адміністрації та його структурних підрозділів вшановувало пам’ять загиблих героїв під час російсько-української війни взявши участь у церемоніях покладання квітів (вінків, квіткових композицій) до пам’ятників та пам’ятних знаків на честь захисників України. У відділеннях закладів охорони здоров’я, медпрацівники та пацієнти </w:t>
            </w:r>
            <w:r w:rsidRPr="00727E5C">
              <w:rPr>
                <w:rFonts w:ascii="Times New Roman" w:eastAsia="Times New Roman" w:hAnsi="Times New Roman" w:cs="Times New Roman"/>
                <w:sz w:val="24"/>
                <w:szCs w:val="24"/>
              </w:rPr>
              <w:lastRenderedPageBreak/>
              <w:t>вшановували загиблих захисників та захисниць, які віддали життя за Україну, хвилиною мовчання.</w:t>
            </w:r>
          </w:p>
          <w:p w14:paraId="4004AF35" w14:textId="77777777" w:rsidR="002B325F" w:rsidRPr="00727E5C" w:rsidRDefault="002B325F" w:rsidP="0051137B">
            <w:pPr>
              <w:spacing w:line="240" w:lineRule="auto"/>
              <w:ind w:left="2" w:firstLine="283"/>
              <w:jc w:val="both"/>
              <w:rPr>
                <w:rFonts w:ascii="Times New Roman" w:eastAsia="Times New Roman" w:hAnsi="Times New Roman" w:cs="Times New Roman"/>
                <w:sz w:val="24"/>
                <w:szCs w:val="24"/>
              </w:rPr>
            </w:pPr>
            <w:r w:rsidRPr="00727E5C">
              <w:rPr>
                <w:rFonts w:ascii="Times New Roman" w:eastAsia="Times New Roman" w:hAnsi="Times New Roman" w:cs="Times New Roman"/>
                <w:sz w:val="24"/>
                <w:szCs w:val="24"/>
              </w:rPr>
              <w:t xml:space="preserve">У громадах Корюківського району активно поширюються та підтримуються органами державної влади та місцевого самоврядування інформаційні кампанії щодо підтримки ветеранів/ветеранок. </w:t>
            </w:r>
          </w:p>
          <w:p w14:paraId="0EC255DB" w14:textId="77777777" w:rsidR="002B325F" w:rsidRPr="00727E5C" w:rsidRDefault="002B325F" w:rsidP="0051137B">
            <w:pPr>
              <w:spacing w:line="240" w:lineRule="auto"/>
              <w:ind w:left="2" w:firstLine="283"/>
              <w:jc w:val="both"/>
              <w:rPr>
                <w:rFonts w:ascii="Times New Roman" w:eastAsia="Times New Roman" w:hAnsi="Times New Roman" w:cs="Times New Roman"/>
                <w:sz w:val="24"/>
                <w:szCs w:val="24"/>
              </w:rPr>
            </w:pPr>
            <w:r w:rsidRPr="00727E5C">
              <w:rPr>
                <w:rFonts w:ascii="Times New Roman" w:eastAsia="Times New Roman" w:hAnsi="Times New Roman" w:cs="Times New Roman"/>
                <w:sz w:val="24"/>
                <w:szCs w:val="24"/>
              </w:rPr>
              <w:t>12 серпня у місті Мена пройшов молодіжний марафон пам’яті, присвячений Віталію Горбачу та всім полеглим воїнам. Майже 30 учасників пробігли маршрут від залізничного вокзалу до ЦКДМ, щоб вшанувати Героїв.</w:t>
            </w:r>
          </w:p>
          <w:p w14:paraId="50645E9E" w14:textId="77777777" w:rsidR="002B325F" w:rsidRPr="00727E5C" w:rsidRDefault="002B325F" w:rsidP="0051137B">
            <w:pPr>
              <w:spacing w:line="240" w:lineRule="auto"/>
              <w:ind w:left="2" w:firstLine="283"/>
              <w:jc w:val="both"/>
              <w:rPr>
                <w:rFonts w:ascii="Times New Roman" w:eastAsia="Times New Roman" w:hAnsi="Times New Roman" w:cs="Times New Roman"/>
                <w:sz w:val="24"/>
                <w:szCs w:val="24"/>
              </w:rPr>
            </w:pPr>
            <w:r w:rsidRPr="00727E5C">
              <w:rPr>
                <w:rFonts w:ascii="Times New Roman" w:eastAsia="Times New Roman" w:hAnsi="Times New Roman" w:cs="Times New Roman"/>
                <w:sz w:val="24"/>
                <w:szCs w:val="24"/>
              </w:rPr>
              <w:t>22 серпня у стінах Сновського Будинку Культури відбувся урочистий захід з нагоди Дня Державного Прапора України, який зібрав близько 43 учасників, серед яких представники влади, ветерани/ветеранки, діячі культури.</w:t>
            </w:r>
          </w:p>
          <w:p w14:paraId="358EA5BF" w14:textId="77777777" w:rsidR="002B325F" w:rsidRPr="00727E5C" w:rsidRDefault="002B325F" w:rsidP="0051137B">
            <w:pPr>
              <w:spacing w:line="240" w:lineRule="auto"/>
              <w:ind w:left="2" w:firstLine="283"/>
              <w:jc w:val="both"/>
              <w:rPr>
                <w:rFonts w:ascii="Times New Roman" w:eastAsia="Times New Roman" w:hAnsi="Times New Roman" w:cs="Times New Roman"/>
                <w:sz w:val="24"/>
                <w:szCs w:val="24"/>
              </w:rPr>
            </w:pPr>
            <w:r w:rsidRPr="00727E5C">
              <w:rPr>
                <w:rFonts w:ascii="Times New Roman" w:eastAsia="Times New Roman" w:hAnsi="Times New Roman" w:cs="Times New Roman"/>
                <w:sz w:val="24"/>
                <w:szCs w:val="24"/>
              </w:rPr>
              <w:t>25 серпня у населеному пункті Сновської громади відкрили Алею пам’яті. До заходу залучилось близько 33 осіб.</w:t>
            </w:r>
          </w:p>
          <w:p w14:paraId="3C795BC4" w14:textId="77777777" w:rsidR="002B325F" w:rsidRPr="00727E5C" w:rsidRDefault="002B325F" w:rsidP="0051137B">
            <w:pPr>
              <w:spacing w:line="240" w:lineRule="auto"/>
              <w:ind w:left="2" w:firstLine="283"/>
              <w:jc w:val="both"/>
              <w:rPr>
                <w:rFonts w:ascii="Times New Roman" w:eastAsia="Times New Roman" w:hAnsi="Times New Roman" w:cs="Times New Roman"/>
                <w:sz w:val="24"/>
                <w:szCs w:val="24"/>
              </w:rPr>
            </w:pPr>
            <w:r w:rsidRPr="00727E5C">
              <w:rPr>
                <w:rFonts w:ascii="Times New Roman" w:eastAsia="Times New Roman" w:hAnsi="Times New Roman" w:cs="Times New Roman"/>
                <w:sz w:val="24"/>
                <w:szCs w:val="24"/>
              </w:rPr>
              <w:t xml:space="preserve">З нагоди Дня пам’яті Захисників України, які загинули в боротьбі за незалежність, суверенітет і територіальну цілісність України, у всіх територіальних громадах району провели заходи з вшанування пам’яті полеглих Героїв. До церемоній вшанування, мирних акцій, урочистих покладань квітів залучилось більш ніж 250 осіб. </w:t>
            </w:r>
          </w:p>
          <w:p w14:paraId="16C23DB4" w14:textId="77777777" w:rsidR="002B325F" w:rsidRPr="00727E5C" w:rsidRDefault="002B325F" w:rsidP="0051137B">
            <w:pPr>
              <w:spacing w:line="240" w:lineRule="auto"/>
              <w:ind w:left="2" w:firstLine="283"/>
              <w:jc w:val="both"/>
              <w:rPr>
                <w:rFonts w:ascii="Times New Roman" w:eastAsia="Times New Roman" w:hAnsi="Times New Roman" w:cs="Times New Roman"/>
                <w:sz w:val="24"/>
                <w:szCs w:val="24"/>
              </w:rPr>
            </w:pPr>
            <w:r w:rsidRPr="00727E5C">
              <w:rPr>
                <w:rFonts w:ascii="Times New Roman" w:eastAsia="Times New Roman" w:hAnsi="Times New Roman" w:cs="Times New Roman"/>
                <w:sz w:val="24"/>
                <w:szCs w:val="24"/>
              </w:rPr>
              <w:t xml:space="preserve">З 29 серпня по 30 серпня у всіх громадах району було проведено легкоатлетичний забіг в рамках всеукраїнського патріотичного забігу з легкої атлетики в пам’ять про загиблих воїнів «Шаную Воїнів, біжу за Героїв України». До забігу долучилось 205 учасників, серед яких </w:t>
            </w:r>
            <w:r w:rsidRPr="00727E5C">
              <w:rPr>
                <w:rFonts w:ascii="Times New Roman" w:eastAsia="Times New Roman" w:hAnsi="Times New Roman" w:cs="Times New Roman"/>
                <w:sz w:val="24"/>
                <w:szCs w:val="24"/>
              </w:rPr>
              <w:lastRenderedPageBreak/>
              <w:t>ветерани/ветеранки, члени їхніх родин та родин загиблих Героїв.</w:t>
            </w:r>
          </w:p>
          <w:p w14:paraId="34C5F184" w14:textId="77777777" w:rsidR="002B325F" w:rsidRPr="00727E5C" w:rsidRDefault="002B325F" w:rsidP="0051137B">
            <w:pPr>
              <w:spacing w:line="240" w:lineRule="auto"/>
              <w:ind w:left="2" w:firstLine="283"/>
              <w:jc w:val="both"/>
              <w:rPr>
                <w:rFonts w:ascii="Times New Roman" w:eastAsia="Times New Roman" w:hAnsi="Times New Roman" w:cs="Times New Roman"/>
                <w:sz w:val="24"/>
                <w:szCs w:val="24"/>
              </w:rPr>
            </w:pPr>
            <w:r w:rsidRPr="00727E5C">
              <w:rPr>
                <w:rFonts w:ascii="Times New Roman" w:eastAsia="Times New Roman" w:hAnsi="Times New Roman" w:cs="Times New Roman"/>
                <w:sz w:val="24"/>
                <w:szCs w:val="24"/>
              </w:rPr>
              <w:t>29 серпня та 19 вересня у селищі Сосниця відбулись мирні акції на підтримку військовополонених та зниклих безвісти. Майже 100 учасників пройшли вулицями селища з плакатами із закликами.</w:t>
            </w:r>
          </w:p>
          <w:p w14:paraId="28CF279A" w14:textId="77777777" w:rsidR="002B325F" w:rsidRPr="00727E5C" w:rsidRDefault="002B325F" w:rsidP="0051137B">
            <w:pPr>
              <w:spacing w:line="240" w:lineRule="auto"/>
              <w:ind w:left="2" w:firstLine="283"/>
              <w:jc w:val="both"/>
              <w:rPr>
                <w:rFonts w:ascii="Times New Roman" w:eastAsia="Times New Roman" w:hAnsi="Times New Roman" w:cs="Times New Roman"/>
                <w:sz w:val="24"/>
                <w:szCs w:val="24"/>
              </w:rPr>
            </w:pPr>
            <w:r w:rsidRPr="00727E5C">
              <w:rPr>
                <w:rFonts w:ascii="Times New Roman" w:eastAsia="Times New Roman" w:hAnsi="Times New Roman" w:cs="Times New Roman"/>
                <w:sz w:val="24"/>
                <w:szCs w:val="24"/>
              </w:rPr>
              <w:t xml:space="preserve">30 серпня представники Корюківського молодіжного центру «КУБ» провели веломарафон «Корюківка рулить за ГЕРОЇВ». 4 учасників здолали маршрут Корюківка-Холми-Корюківка та вшанували пам’ять загиблих Героїв на Алеї у селищі Холми. </w:t>
            </w:r>
          </w:p>
          <w:p w14:paraId="2E2EFFD6" w14:textId="77777777" w:rsidR="002B325F" w:rsidRPr="00727E5C" w:rsidRDefault="002B325F" w:rsidP="0051137B">
            <w:pPr>
              <w:spacing w:line="240" w:lineRule="auto"/>
              <w:ind w:left="2" w:firstLine="283"/>
              <w:jc w:val="both"/>
              <w:rPr>
                <w:rFonts w:ascii="Times New Roman" w:eastAsia="Times New Roman" w:hAnsi="Times New Roman" w:cs="Times New Roman"/>
                <w:sz w:val="24"/>
                <w:szCs w:val="24"/>
              </w:rPr>
            </w:pPr>
            <w:r w:rsidRPr="00727E5C">
              <w:rPr>
                <w:rFonts w:ascii="Times New Roman" w:eastAsia="Times New Roman" w:hAnsi="Times New Roman" w:cs="Times New Roman"/>
                <w:sz w:val="24"/>
                <w:szCs w:val="24"/>
              </w:rPr>
              <w:t>28 вересня на стадіоні «Кудрівка-Арена» у Сосницькій громаді відбувся відкритий фестиваль футболу, присвячений Дню Захисника і Захисниці України. Загалом до події було залучено близько 70 дітей.</w:t>
            </w:r>
          </w:p>
          <w:p w14:paraId="5C1973C1" w14:textId="77777777" w:rsidR="002B325F" w:rsidRPr="00D573BF" w:rsidRDefault="002B325F" w:rsidP="00D573BF">
            <w:pPr>
              <w:spacing w:line="240" w:lineRule="auto"/>
              <w:ind w:left="2" w:firstLine="283"/>
              <w:jc w:val="both"/>
              <w:rPr>
                <w:rFonts w:ascii="Times New Roman" w:eastAsia="Times New Roman" w:hAnsi="Times New Roman" w:cs="Times New Roman"/>
                <w:sz w:val="24"/>
                <w:szCs w:val="24"/>
                <w:lang w:val="ru-RU"/>
              </w:rPr>
            </w:pPr>
            <w:r w:rsidRPr="00D573BF">
              <w:rPr>
                <w:rFonts w:ascii="Times New Roman" w:eastAsia="Times New Roman" w:hAnsi="Times New Roman" w:cs="Times New Roman"/>
                <w:sz w:val="24"/>
                <w:szCs w:val="24"/>
                <w:lang w:val="ru-RU"/>
              </w:rPr>
              <w:t>Крім того, громади Чернігівського району активно проводять заходи з підтримки ветеранів та вшанування пам’яті загиблих захисників. Протягом 2025 року проведено низку заходів:</w:t>
            </w:r>
          </w:p>
          <w:p w14:paraId="577AAA19" w14:textId="77777777" w:rsidR="002B325F" w:rsidRPr="00D573BF" w:rsidRDefault="002B325F" w:rsidP="00D573BF">
            <w:pPr>
              <w:spacing w:line="240" w:lineRule="auto"/>
              <w:ind w:left="2" w:firstLine="283"/>
              <w:jc w:val="both"/>
              <w:rPr>
                <w:rFonts w:ascii="Times New Roman" w:eastAsia="Times New Roman" w:hAnsi="Times New Roman" w:cs="Times New Roman"/>
                <w:sz w:val="24"/>
                <w:szCs w:val="24"/>
                <w:lang w:val="ru-RU"/>
              </w:rPr>
            </w:pPr>
            <w:r w:rsidRPr="00D573BF">
              <w:rPr>
                <w:rFonts w:ascii="Times New Roman" w:eastAsia="Times New Roman" w:hAnsi="Times New Roman" w:cs="Times New Roman"/>
                <w:sz w:val="24"/>
                <w:szCs w:val="24"/>
                <w:lang w:val="ru-RU"/>
              </w:rPr>
              <w:t>-  відкриття пам’ятних знаків, алей та стендів у різних громадах району;</w:t>
            </w:r>
          </w:p>
          <w:p w14:paraId="17DC6C02" w14:textId="77777777" w:rsidR="002B325F" w:rsidRPr="00D573BF" w:rsidRDefault="002B325F" w:rsidP="00D573BF">
            <w:pPr>
              <w:spacing w:line="240" w:lineRule="auto"/>
              <w:ind w:left="2" w:firstLine="283"/>
              <w:jc w:val="both"/>
              <w:rPr>
                <w:rFonts w:ascii="Times New Roman" w:eastAsia="Times New Roman" w:hAnsi="Times New Roman" w:cs="Times New Roman"/>
                <w:sz w:val="24"/>
                <w:szCs w:val="24"/>
                <w:lang w:val="ru-RU"/>
              </w:rPr>
            </w:pPr>
            <w:r w:rsidRPr="00D573BF">
              <w:rPr>
                <w:rFonts w:ascii="Times New Roman" w:eastAsia="Times New Roman" w:hAnsi="Times New Roman" w:cs="Times New Roman"/>
                <w:sz w:val="24"/>
                <w:szCs w:val="24"/>
                <w:lang w:val="ru-RU"/>
              </w:rPr>
              <w:t>- зустрічі з родинами загиблих та безвісти зниклих;</w:t>
            </w:r>
          </w:p>
          <w:p w14:paraId="7E2843EB" w14:textId="77777777" w:rsidR="002B325F" w:rsidRPr="00D573BF" w:rsidRDefault="002B325F" w:rsidP="00D573BF">
            <w:pPr>
              <w:spacing w:line="240" w:lineRule="auto"/>
              <w:ind w:left="2" w:firstLine="283"/>
              <w:jc w:val="both"/>
              <w:rPr>
                <w:rFonts w:ascii="Times New Roman" w:eastAsia="Times New Roman" w:hAnsi="Times New Roman" w:cs="Times New Roman"/>
                <w:sz w:val="24"/>
                <w:szCs w:val="24"/>
                <w:lang w:val="ru-RU"/>
              </w:rPr>
            </w:pPr>
            <w:r w:rsidRPr="00D573BF">
              <w:rPr>
                <w:rFonts w:ascii="Times New Roman" w:eastAsia="Times New Roman" w:hAnsi="Times New Roman" w:cs="Times New Roman"/>
                <w:sz w:val="24"/>
                <w:szCs w:val="24"/>
                <w:lang w:val="ru-RU"/>
              </w:rPr>
              <w:t>- спортивні змагання, у т.ч. всеукраїнські турніри «Сталевий кулик» та «Північний форпост»;</w:t>
            </w:r>
          </w:p>
          <w:p w14:paraId="69C27B3D" w14:textId="77777777" w:rsidR="002B325F" w:rsidRPr="00D573BF" w:rsidRDefault="002B325F" w:rsidP="00D573BF">
            <w:pPr>
              <w:spacing w:line="240" w:lineRule="auto"/>
              <w:ind w:left="2" w:firstLine="283"/>
              <w:jc w:val="both"/>
              <w:rPr>
                <w:rFonts w:ascii="Times New Roman" w:eastAsia="Times New Roman" w:hAnsi="Times New Roman" w:cs="Times New Roman"/>
                <w:sz w:val="24"/>
                <w:szCs w:val="24"/>
                <w:lang w:val="ru-RU"/>
              </w:rPr>
            </w:pPr>
            <w:r w:rsidRPr="00D573BF">
              <w:rPr>
                <w:rFonts w:ascii="Times New Roman" w:eastAsia="Times New Roman" w:hAnsi="Times New Roman" w:cs="Times New Roman"/>
                <w:sz w:val="24"/>
                <w:szCs w:val="24"/>
                <w:lang w:val="ru-RU"/>
              </w:rPr>
              <w:t xml:space="preserve"> - участь у всеукраїнському забігу «Шаную воїнів, біжу за Героїв України» (659 учасників);</w:t>
            </w:r>
          </w:p>
          <w:p w14:paraId="64FED083" w14:textId="77777777" w:rsidR="002B325F" w:rsidRPr="00727E5C" w:rsidRDefault="002B325F" w:rsidP="00D573BF">
            <w:pPr>
              <w:spacing w:line="240" w:lineRule="auto"/>
              <w:ind w:left="2" w:firstLine="283"/>
              <w:jc w:val="both"/>
              <w:rPr>
                <w:rFonts w:ascii="Times New Roman" w:eastAsia="Times New Roman" w:hAnsi="Times New Roman" w:cs="Times New Roman"/>
                <w:sz w:val="24"/>
                <w:szCs w:val="24"/>
                <w:lang w:val="ru-RU"/>
              </w:rPr>
            </w:pPr>
            <w:r w:rsidRPr="00D573BF">
              <w:rPr>
                <w:rFonts w:ascii="Times New Roman" w:eastAsia="Times New Roman" w:hAnsi="Times New Roman" w:cs="Times New Roman"/>
                <w:sz w:val="24"/>
                <w:szCs w:val="24"/>
                <w:lang w:val="ru-RU"/>
              </w:rPr>
              <w:lastRenderedPageBreak/>
              <w:t xml:space="preserve"> - діяльність ветеранських центрів, семінари з грантової підтримки та консультації з житлових питань.</w:t>
            </w:r>
          </w:p>
        </w:tc>
      </w:tr>
      <w:tr w:rsidR="002B325F" w:rsidRPr="00A84429" w14:paraId="4B7C0B36" w14:textId="77777777" w:rsidTr="005E5236">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68E3720C" w14:textId="77777777" w:rsidR="002B325F" w:rsidRPr="00727E5C" w:rsidRDefault="002B325F" w:rsidP="00414B1F">
            <w:pPr>
              <w:spacing w:line="240" w:lineRule="auto"/>
              <w:rPr>
                <w:rFonts w:ascii="Times New Roman" w:hAnsi="Times New Roman" w:cs="Times New Roman"/>
                <w:sz w:val="24"/>
                <w:szCs w:val="24"/>
              </w:rPr>
            </w:pPr>
            <w:r w:rsidRPr="00727E5C">
              <w:rPr>
                <w:rFonts w:ascii="Times New Roman" w:eastAsia="Times New Roman" w:hAnsi="Times New Roman" w:cs="Times New Roman"/>
                <w:sz w:val="24"/>
                <w:szCs w:val="24"/>
              </w:rPr>
              <w:lastRenderedPageBreak/>
              <w:t xml:space="preserve">4.1.2.3 збір інформації про проведені заходи із вшанування пам’яті Захисників та Захисниць України із зазначенням типів та тематики заходів </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789B1CB5" w14:textId="77777777" w:rsidR="002B325F" w:rsidRPr="00727E5C" w:rsidRDefault="002B325F" w:rsidP="00414B1F">
            <w:pPr>
              <w:spacing w:line="240" w:lineRule="auto"/>
              <w:rPr>
                <w:rFonts w:ascii="Times New Roman" w:eastAsia="Times New Roman" w:hAnsi="Times New Roman" w:cs="Times New Roman"/>
                <w:sz w:val="24"/>
                <w:szCs w:val="24"/>
              </w:rPr>
            </w:pPr>
            <w:r w:rsidRPr="00727E5C">
              <w:rPr>
                <w:rFonts w:ascii="Times New Roman" w:eastAsia="Times New Roman" w:hAnsi="Times New Roman" w:cs="Times New Roman"/>
                <w:sz w:val="24"/>
                <w:szCs w:val="24"/>
              </w:rPr>
              <w:t>Відділ з питань ветеранської політики Чернігівської обласної державної адміністрації,</w:t>
            </w:r>
          </w:p>
          <w:p w14:paraId="71A95099" w14:textId="77777777" w:rsidR="002B325F" w:rsidRPr="00727E5C" w:rsidRDefault="002B325F" w:rsidP="00414B1F">
            <w:pPr>
              <w:spacing w:line="240" w:lineRule="auto"/>
              <w:rPr>
                <w:rFonts w:ascii="Times New Roman" w:eastAsia="Times New Roman" w:hAnsi="Times New Roman" w:cs="Times New Roman"/>
                <w:sz w:val="24"/>
                <w:szCs w:val="24"/>
              </w:rPr>
            </w:pPr>
            <w:r w:rsidRPr="00727E5C">
              <w:rPr>
                <w:rFonts w:ascii="Times New Roman" w:eastAsia="Times New Roman" w:hAnsi="Times New Roman" w:cs="Times New Roman"/>
                <w:sz w:val="24"/>
                <w:szCs w:val="24"/>
              </w:rPr>
              <w:t xml:space="preserve">структурні підрозділи Чернігівської обласної державної адміністрації, </w:t>
            </w:r>
          </w:p>
          <w:p w14:paraId="0785FFBC" w14:textId="77777777" w:rsidR="002B325F" w:rsidRPr="00727E5C" w:rsidRDefault="002B325F" w:rsidP="00414B1F">
            <w:pPr>
              <w:spacing w:line="240" w:lineRule="auto"/>
              <w:ind w:right="-205"/>
              <w:rPr>
                <w:rFonts w:ascii="Times New Roman" w:eastAsia="Times New Roman" w:hAnsi="Times New Roman" w:cs="Times New Roman"/>
                <w:sz w:val="24"/>
                <w:szCs w:val="24"/>
              </w:rPr>
            </w:pPr>
            <w:r w:rsidRPr="00727E5C">
              <w:rPr>
                <w:rFonts w:ascii="Times New Roman" w:eastAsia="Times New Roman" w:hAnsi="Times New Roman" w:cs="Times New Roman"/>
                <w:sz w:val="24"/>
                <w:szCs w:val="24"/>
              </w:rPr>
              <w:t>районні державні адміністрації,</w:t>
            </w:r>
          </w:p>
          <w:p w14:paraId="3AB09668" w14:textId="77777777" w:rsidR="002B325F" w:rsidRPr="00727E5C" w:rsidRDefault="002B325F" w:rsidP="00414B1F">
            <w:pPr>
              <w:spacing w:line="240" w:lineRule="auto"/>
              <w:ind w:right="-205"/>
              <w:rPr>
                <w:rFonts w:ascii="Times New Roman" w:hAnsi="Times New Roman" w:cs="Times New Roman"/>
                <w:sz w:val="24"/>
                <w:szCs w:val="24"/>
              </w:rPr>
            </w:pPr>
            <w:r w:rsidRPr="00727E5C">
              <w:rPr>
                <w:rFonts w:ascii="Times New Roman" w:hAnsi="Times New Roman" w:cs="Times New Roman"/>
                <w:sz w:val="24"/>
                <w:szCs w:val="24"/>
              </w:rPr>
              <w:t>міські, селищні,</w:t>
            </w:r>
          </w:p>
          <w:p w14:paraId="2386D5B8" w14:textId="77777777" w:rsidR="002B325F" w:rsidRPr="00727E5C" w:rsidRDefault="002B325F" w:rsidP="00414B1F">
            <w:pPr>
              <w:spacing w:line="240" w:lineRule="auto"/>
              <w:ind w:right="-205"/>
              <w:rPr>
                <w:rFonts w:ascii="Times New Roman" w:hAnsi="Times New Roman" w:cs="Times New Roman"/>
                <w:sz w:val="24"/>
                <w:szCs w:val="24"/>
              </w:rPr>
            </w:pPr>
            <w:r w:rsidRPr="00727E5C">
              <w:rPr>
                <w:rFonts w:ascii="Times New Roman" w:hAnsi="Times New Roman" w:cs="Times New Roman"/>
                <w:sz w:val="24"/>
                <w:szCs w:val="24"/>
              </w:rPr>
              <w:t xml:space="preserve"> сільські ради </w:t>
            </w:r>
          </w:p>
          <w:p w14:paraId="06C1C7B1" w14:textId="77777777" w:rsidR="002B325F" w:rsidRPr="00727E5C" w:rsidRDefault="002B325F" w:rsidP="00414B1F">
            <w:pPr>
              <w:spacing w:line="240" w:lineRule="auto"/>
              <w:ind w:right="-205"/>
              <w:rPr>
                <w:rFonts w:ascii="Times New Roman" w:hAnsi="Times New Roman" w:cs="Times New Roman"/>
                <w:sz w:val="24"/>
                <w:szCs w:val="24"/>
              </w:rPr>
            </w:pPr>
            <w:r w:rsidRPr="00727E5C">
              <w:rPr>
                <w:rFonts w:ascii="Times New Roman" w:hAnsi="Times New Roman" w:cs="Times New Roman"/>
                <w:sz w:val="24"/>
                <w:szCs w:val="24"/>
              </w:rPr>
              <w:t xml:space="preserve"> (за згодою),</w:t>
            </w:r>
          </w:p>
          <w:p w14:paraId="53168E97" w14:textId="77777777" w:rsidR="002B325F" w:rsidRPr="00727E5C" w:rsidRDefault="002B325F" w:rsidP="00414B1F">
            <w:pPr>
              <w:spacing w:line="240" w:lineRule="auto"/>
              <w:ind w:right="-205"/>
              <w:rPr>
                <w:rFonts w:ascii="Times New Roman" w:hAnsi="Times New Roman" w:cs="Times New Roman"/>
                <w:sz w:val="24"/>
                <w:szCs w:val="24"/>
              </w:rPr>
            </w:pPr>
            <w:r w:rsidRPr="00727E5C">
              <w:rPr>
                <w:rFonts w:ascii="Times New Roman" w:hAnsi="Times New Roman" w:cs="Times New Roman"/>
                <w:sz w:val="24"/>
                <w:szCs w:val="24"/>
              </w:rPr>
              <w:t>Чернігівська міська військова адміністрація</w:t>
            </w:r>
          </w:p>
          <w:p w14:paraId="23692706" w14:textId="77777777" w:rsidR="002B325F" w:rsidRPr="00727E5C" w:rsidRDefault="002B325F" w:rsidP="00414B1F">
            <w:pPr>
              <w:spacing w:line="240" w:lineRule="auto"/>
              <w:ind w:right="-205"/>
              <w:rPr>
                <w:rFonts w:ascii="Times New Roman" w:hAnsi="Times New Roman" w:cs="Times New Roman"/>
                <w:sz w:val="24"/>
                <w:szCs w:val="24"/>
              </w:rPr>
            </w:pPr>
            <w:r w:rsidRPr="00727E5C">
              <w:rPr>
                <w:rFonts w:ascii="Times New Roman" w:hAnsi="Times New Roman" w:cs="Times New Roman"/>
                <w:sz w:val="24"/>
                <w:szCs w:val="24"/>
              </w:rPr>
              <w:t>Чернігівського району Чернігівської області</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140AE7CD" w14:textId="77777777" w:rsidR="002B325F" w:rsidRPr="00727E5C" w:rsidRDefault="002B325F" w:rsidP="001354BD">
            <w:pPr>
              <w:spacing w:line="240" w:lineRule="auto"/>
              <w:jc w:val="center"/>
              <w:rPr>
                <w:rFonts w:ascii="Times New Roman" w:eastAsia="Times New Roman" w:hAnsi="Times New Roman" w:cs="Times New Roman"/>
                <w:sz w:val="24"/>
                <w:szCs w:val="24"/>
              </w:rPr>
            </w:pPr>
            <w:r w:rsidRPr="00727E5C">
              <w:rPr>
                <w:rFonts w:ascii="Times New Roman" w:eastAsia="Times New Roman" w:hAnsi="Times New Roman" w:cs="Times New Roman"/>
                <w:sz w:val="24"/>
                <w:szCs w:val="24"/>
              </w:rPr>
              <w:t>04.09.2025</w:t>
            </w:r>
          </w:p>
          <w:p w14:paraId="016B560E" w14:textId="77777777" w:rsidR="002B325F" w:rsidRPr="00727E5C" w:rsidRDefault="002B325F" w:rsidP="001354BD">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DD0FB81" w14:textId="77777777" w:rsidR="002B325F" w:rsidRPr="00BE2C57" w:rsidRDefault="002B325F" w:rsidP="00BE2C57">
            <w:pPr>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04.09.2025</w:t>
            </w: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54D41FB" w14:textId="77777777" w:rsidR="002B325F" w:rsidRPr="00727E5C" w:rsidRDefault="002B325F" w:rsidP="004679A0">
            <w:pPr>
              <w:ind w:left="140" w:right="140"/>
              <w:jc w:val="center"/>
              <w:rPr>
                <w:rFonts w:ascii="Times New Roman" w:eastAsia="Times New Roman" w:hAnsi="Times New Roman" w:cs="Times New Roman"/>
                <w:b/>
                <w:sz w:val="24"/>
                <w:szCs w:val="24"/>
                <w:lang w:val="en-US"/>
              </w:rPr>
            </w:pPr>
            <w:r w:rsidRPr="00727E5C">
              <w:rPr>
                <w:rFonts w:ascii="Times New Roman" w:eastAsia="Times New Roman" w:hAnsi="Times New Roman" w:cs="Times New Roman"/>
                <w:b/>
                <w:sz w:val="24"/>
                <w:szCs w:val="24"/>
                <w:lang w:val="en-US"/>
              </w:rPr>
              <w:t>Виконано</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1FE90F6B" w14:textId="77777777" w:rsidR="002B325F" w:rsidRPr="00727E5C" w:rsidRDefault="002B325F" w:rsidP="00E96B9B">
            <w:pPr>
              <w:spacing w:line="240" w:lineRule="auto"/>
              <w:ind w:firstLine="303"/>
              <w:jc w:val="both"/>
              <w:rPr>
                <w:rFonts w:ascii="Times New Roman" w:eastAsia="Times New Roman" w:hAnsi="Times New Roman" w:cs="Times New Roman"/>
                <w:sz w:val="24"/>
                <w:szCs w:val="24"/>
              </w:rPr>
            </w:pPr>
            <w:r w:rsidRPr="00727E5C">
              <w:rPr>
                <w:rFonts w:ascii="Times New Roman" w:eastAsia="Times New Roman" w:hAnsi="Times New Roman" w:cs="Times New Roman"/>
                <w:sz w:val="24"/>
                <w:szCs w:val="24"/>
              </w:rPr>
              <w:t>Відділом з питань ветеранської політики Чернігівської обласної державної адміністрації забезпечено збір та аналіз інформації про проведені заходи із вшанування пам’яті Захисників та Захисниць України</w:t>
            </w:r>
          </w:p>
          <w:p w14:paraId="4B0133CE" w14:textId="77777777" w:rsidR="002B325F" w:rsidRPr="00727E5C" w:rsidRDefault="002B325F" w:rsidP="00E96B9B">
            <w:pPr>
              <w:spacing w:line="240" w:lineRule="auto"/>
              <w:ind w:firstLine="303"/>
              <w:jc w:val="both"/>
              <w:rPr>
                <w:rFonts w:ascii="Times New Roman" w:eastAsia="Times New Roman" w:hAnsi="Times New Roman" w:cs="Times New Roman"/>
                <w:sz w:val="24"/>
                <w:szCs w:val="24"/>
              </w:rPr>
            </w:pPr>
          </w:p>
          <w:p w14:paraId="082D4350" w14:textId="77777777" w:rsidR="002B325F" w:rsidRPr="00727E5C" w:rsidRDefault="002B325F" w:rsidP="00E96B9B">
            <w:pPr>
              <w:spacing w:line="240" w:lineRule="auto"/>
              <w:ind w:left="2" w:firstLine="283"/>
              <w:jc w:val="both"/>
              <w:rPr>
                <w:rFonts w:ascii="Times New Roman" w:eastAsia="Times New Roman" w:hAnsi="Times New Roman" w:cs="Times New Roman"/>
                <w:sz w:val="24"/>
                <w:szCs w:val="24"/>
              </w:rPr>
            </w:pPr>
          </w:p>
        </w:tc>
      </w:tr>
      <w:tr w:rsidR="002B325F" w:rsidRPr="00A84429" w14:paraId="1CF6741F" w14:textId="77777777" w:rsidTr="005E5236">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70C6E477" w14:textId="77777777" w:rsidR="002B325F" w:rsidRPr="001E5C96" w:rsidRDefault="002B325F" w:rsidP="00414B1F">
            <w:pPr>
              <w:spacing w:line="240" w:lineRule="auto"/>
              <w:rPr>
                <w:rFonts w:ascii="Times New Roman" w:hAnsi="Times New Roman" w:cs="Times New Roman"/>
                <w:sz w:val="24"/>
                <w:szCs w:val="24"/>
              </w:rPr>
            </w:pPr>
            <w:r w:rsidRPr="001E5C96">
              <w:rPr>
                <w:rFonts w:ascii="Times New Roman" w:eastAsia="Times New Roman" w:hAnsi="Times New Roman" w:cs="Times New Roman"/>
                <w:sz w:val="24"/>
                <w:szCs w:val="24"/>
              </w:rPr>
              <w:t>4.1.2.4 підготовка інформаційних матеріалів  про проведені заходи</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9379EDF" w14:textId="77777777" w:rsidR="002B325F" w:rsidRPr="001E5C96" w:rsidRDefault="002B325F" w:rsidP="00414B1F">
            <w:pPr>
              <w:spacing w:line="240" w:lineRule="auto"/>
              <w:rPr>
                <w:rFonts w:ascii="Times New Roman" w:hAnsi="Times New Roman" w:cs="Times New Roman"/>
                <w:sz w:val="24"/>
                <w:szCs w:val="24"/>
              </w:rPr>
            </w:pPr>
            <w:r w:rsidRPr="001E5C96">
              <w:rPr>
                <w:rFonts w:ascii="Times New Roman" w:eastAsia="Times New Roman" w:hAnsi="Times New Roman" w:cs="Times New Roman"/>
                <w:sz w:val="24"/>
                <w:szCs w:val="24"/>
              </w:rPr>
              <w:t>Відділ з питань ветеранської політики Чернігівської обласної державної адміністрації</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05D68B62" w14:textId="77777777" w:rsidR="002B325F" w:rsidRPr="001E5C96" w:rsidRDefault="002B325F" w:rsidP="0083680C">
            <w:pPr>
              <w:spacing w:line="240" w:lineRule="auto"/>
              <w:jc w:val="center"/>
              <w:rPr>
                <w:rFonts w:ascii="Times New Roman" w:eastAsia="Times New Roman" w:hAnsi="Times New Roman" w:cs="Times New Roman"/>
                <w:sz w:val="24"/>
                <w:szCs w:val="24"/>
              </w:rPr>
            </w:pPr>
            <w:r w:rsidRPr="001E5C96">
              <w:rPr>
                <w:rFonts w:ascii="Times New Roman" w:eastAsia="Times New Roman" w:hAnsi="Times New Roman" w:cs="Times New Roman"/>
                <w:sz w:val="24"/>
                <w:szCs w:val="24"/>
              </w:rPr>
              <w:t>05.09.2025</w:t>
            </w:r>
          </w:p>
          <w:p w14:paraId="12ADF530" w14:textId="77777777" w:rsidR="002B325F" w:rsidRPr="001E5C96" w:rsidRDefault="002B325F" w:rsidP="0083680C">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6A3E9F6" w14:textId="77777777" w:rsidR="002B325F" w:rsidRPr="001E5C96" w:rsidRDefault="002B325F" w:rsidP="004679A0">
            <w:pPr>
              <w:ind w:left="180"/>
              <w:rPr>
                <w:rFonts w:ascii="Times New Roman" w:eastAsia="Times New Roman" w:hAnsi="Times New Roman" w:cs="Times New Roman"/>
                <w:sz w:val="24"/>
                <w:szCs w:val="24"/>
              </w:rPr>
            </w:pPr>
            <w:r w:rsidRPr="001E5C96">
              <w:rPr>
                <w:rFonts w:ascii="Times New Roman" w:eastAsia="Times New Roman" w:hAnsi="Times New Roman" w:cs="Times New Roman"/>
                <w:sz w:val="24"/>
                <w:szCs w:val="24"/>
              </w:rPr>
              <w:t>05.09.2025</w:t>
            </w: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9534CB2" w14:textId="77777777" w:rsidR="002B325F" w:rsidRPr="001E5C96" w:rsidRDefault="002B325F" w:rsidP="004679A0">
            <w:pPr>
              <w:ind w:left="140" w:right="140"/>
              <w:jc w:val="center"/>
              <w:rPr>
                <w:rFonts w:ascii="Times New Roman" w:eastAsia="Times New Roman" w:hAnsi="Times New Roman" w:cs="Times New Roman"/>
                <w:b/>
                <w:sz w:val="24"/>
                <w:szCs w:val="24"/>
              </w:rPr>
            </w:pPr>
            <w:r w:rsidRPr="001E5C96">
              <w:rPr>
                <w:rFonts w:ascii="Times New Roman" w:eastAsia="Times New Roman" w:hAnsi="Times New Roman" w:cs="Times New Roman"/>
                <w:b/>
                <w:sz w:val="24"/>
                <w:szCs w:val="24"/>
              </w:rPr>
              <w:t xml:space="preserve">Виконано </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1BB229B3" w14:textId="77777777" w:rsidR="002B325F" w:rsidRPr="001E5C96" w:rsidRDefault="002B325F" w:rsidP="00BE2C57">
            <w:pPr>
              <w:spacing w:line="240" w:lineRule="auto"/>
              <w:ind w:left="2" w:firstLine="283"/>
              <w:jc w:val="both"/>
              <w:rPr>
                <w:rFonts w:ascii="Times New Roman" w:eastAsia="Times New Roman" w:hAnsi="Times New Roman" w:cs="Times New Roman"/>
                <w:sz w:val="24"/>
                <w:szCs w:val="24"/>
              </w:rPr>
            </w:pPr>
            <w:r w:rsidRPr="001E5C96">
              <w:rPr>
                <w:rFonts w:ascii="Times New Roman" w:eastAsia="Times New Roman" w:hAnsi="Times New Roman" w:cs="Times New Roman"/>
                <w:sz w:val="24"/>
                <w:szCs w:val="24"/>
              </w:rPr>
              <w:t>Інформаційні матеріали</w:t>
            </w:r>
            <w:r w:rsidRPr="001E5C96">
              <w:rPr>
                <w:rFonts w:ascii="Times New Roman" w:hAnsi="Times New Roman" w:cs="Times New Roman"/>
                <w:sz w:val="24"/>
                <w:szCs w:val="24"/>
              </w:rPr>
              <w:t xml:space="preserve"> про проведені заходи до Дня пам’яті захисників України, які загинули в боротьбі за незалежність, суверенітет і територіальну цілісність України, в т.ч. Всеукраїнського забігу «Шаную Воїнів, біжу за Героїв України» розміщувалися на офіційному вебсайті та у соцмережах Чернігівської </w:t>
            </w:r>
            <w:r>
              <w:rPr>
                <w:rFonts w:ascii="Times New Roman" w:hAnsi="Times New Roman" w:cs="Times New Roman"/>
                <w:sz w:val="24"/>
                <w:szCs w:val="24"/>
              </w:rPr>
              <w:t xml:space="preserve">обласної </w:t>
            </w:r>
            <w:r>
              <w:rPr>
                <w:rFonts w:ascii="Times New Roman" w:hAnsi="Times New Roman" w:cs="Times New Roman"/>
                <w:sz w:val="24"/>
                <w:szCs w:val="24"/>
              </w:rPr>
              <w:lastRenderedPageBreak/>
              <w:t>державної адм</w:t>
            </w:r>
            <w:r w:rsidRPr="001E5C96">
              <w:rPr>
                <w:rFonts w:ascii="Times New Roman" w:hAnsi="Times New Roman" w:cs="Times New Roman"/>
                <w:sz w:val="24"/>
                <w:szCs w:val="24"/>
              </w:rPr>
              <w:t>і</w:t>
            </w:r>
            <w:r>
              <w:rPr>
                <w:rFonts w:ascii="Times New Roman" w:hAnsi="Times New Roman" w:cs="Times New Roman"/>
                <w:sz w:val="24"/>
                <w:szCs w:val="24"/>
              </w:rPr>
              <w:t>ні</w:t>
            </w:r>
            <w:r w:rsidRPr="001E5C96">
              <w:rPr>
                <w:rFonts w:ascii="Times New Roman" w:hAnsi="Times New Roman" w:cs="Times New Roman"/>
                <w:sz w:val="24"/>
                <w:szCs w:val="24"/>
              </w:rPr>
              <w:t>стр</w:t>
            </w:r>
            <w:r>
              <w:rPr>
                <w:rFonts w:ascii="Times New Roman" w:hAnsi="Times New Roman" w:cs="Times New Roman"/>
                <w:sz w:val="24"/>
                <w:szCs w:val="24"/>
              </w:rPr>
              <w:t>а</w:t>
            </w:r>
            <w:r w:rsidRPr="001E5C96">
              <w:rPr>
                <w:rFonts w:ascii="Times New Roman" w:hAnsi="Times New Roman" w:cs="Times New Roman"/>
                <w:sz w:val="24"/>
                <w:szCs w:val="24"/>
              </w:rPr>
              <w:t xml:space="preserve">ції, а також на сторінці Відділу у соціальній мережі </w:t>
            </w:r>
            <w:r w:rsidRPr="001E5C96">
              <w:rPr>
                <w:rFonts w:ascii="Times New Roman" w:eastAsia="Times New Roman" w:hAnsi="Times New Roman" w:cs="Times New Roman"/>
                <w:sz w:val="24"/>
                <w:szCs w:val="24"/>
              </w:rPr>
              <w:t>Facebook</w:t>
            </w:r>
          </w:p>
        </w:tc>
      </w:tr>
      <w:tr w:rsidR="002B325F" w:rsidRPr="00A84429" w14:paraId="4A40609C" w14:textId="77777777" w:rsidTr="005E5236">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35D196AA" w14:textId="77777777" w:rsidR="002B325F" w:rsidRPr="00A27317" w:rsidRDefault="002B325F" w:rsidP="00414B1F">
            <w:pPr>
              <w:spacing w:line="240" w:lineRule="auto"/>
              <w:rPr>
                <w:rFonts w:ascii="Times New Roman" w:hAnsi="Times New Roman" w:cs="Times New Roman"/>
                <w:sz w:val="24"/>
                <w:szCs w:val="24"/>
              </w:rPr>
            </w:pPr>
            <w:r w:rsidRPr="00A27317">
              <w:rPr>
                <w:rFonts w:ascii="Times New Roman" w:eastAsia="Times New Roman" w:hAnsi="Times New Roman" w:cs="Times New Roman"/>
                <w:sz w:val="24"/>
                <w:szCs w:val="24"/>
              </w:rPr>
              <w:lastRenderedPageBreak/>
              <w:t>4.1.2.5 оприлюднення  на офіційних вебсайтах  органів місцевого самоврядування інформації  про проведені заходи</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448DC396" w14:textId="77777777" w:rsidR="002B325F" w:rsidRPr="00A27317" w:rsidRDefault="002B325F" w:rsidP="00414B1F">
            <w:pPr>
              <w:spacing w:line="240" w:lineRule="auto"/>
              <w:ind w:right="-205"/>
              <w:rPr>
                <w:rFonts w:ascii="Times New Roman" w:hAnsi="Times New Roman" w:cs="Times New Roman"/>
                <w:sz w:val="24"/>
                <w:szCs w:val="24"/>
              </w:rPr>
            </w:pPr>
            <w:r w:rsidRPr="00A27317">
              <w:rPr>
                <w:rFonts w:ascii="Times New Roman" w:hAnsi="Times New Roman" w:cs="Times New Roman"/>
                <w:sz w:val="24"/>
                <w:szCs w:val="24"/>
              </w:rPr>
              <w:t>Міські, селищні,</w:t>
            </w:r>
          </w:p>
          <w:p w14:paraId="0D952471" w14:textId="77777777" w:rsidR="002B325F" w:rsidRPr="00A27317" w:rsidRDefault="002B325F" w:rsidP="00414B1F">
            <w:pPr>
              <w:spacing w:line="240" w:lineRule="auto"/>
              <w:ind w:right="-205"/>
              <w:rPr>
                <w:rFonts w:ascii="Times New Roman" w:hAnsi="Times New Roman" w:cs="Times New Roman"/>
                <w:sz w:val="24"/>
                <w:szCs w:val="24"/>
              </w:rPr>
            </w:pPr>
            <w:r w:rsidRPr="00A27317">
              <w:rPr>
                <w:rFonts w:ascii="Times New Roman" w:hAnsi="Times New Roman" w:cs="Times New Roman"/>
                <w:sz w:val="24"/>
                <w:szCs w:val="24"/>
              </w:rPr>
              <w:t xml:space="preserve"> сільські ради </w:t>
            </w:r>
          </w:p>
          <w:p w14:paraId="2DA3B973" w14:textId="77777777" w:rsidR="002B325F" w:rsidRPr="00A27317" w:rsidRDefault="002B325F" w:rsidP="00414B1F">
            <w:pPr>
              <w:spacing w:line="240" w:lineRule="auto"/>
              <w:ind w:right="-205"/>
              <w:rPr>
                <w:rFonts w:ascii="Times New Roman" w:hAnsi="Times New Roman" w:cs="Times New Roman"/>
                <w:sz w:val="24"/>
                <w:szCs w:val="24"/>
              </w:rPr>
            </w:pPr>
            <w:r w:rsidRPr="00A27317">
              <w:rPr>
                <w:rFonts w:ascii="Times New Roman" w:hAnsi="Times New Roman" w:cs="Times New Roman"/>
                <w:sz w:val="24"/>
                <w:szCs w:val="24"/>
              </w:rPr>
              <w:t xml:space="preserve"> (за згодою),</w:t>
            </w:r>
          </w:p>
          <w:p w14:paraId="7D0E45AB" w14:textId="77777777" w:rsidR="002B325F" w:rsidRPr="00A27317" w:rsidRDefault="002B325F" w:rsidP="00414B1F">
            <w:pPr>
              <w:spacing w:line="240" w:lineRule="auto"/>
              <w:ind w:right="-205"/>
              <w:rPr>
                <w:rFonts w:ascii="Times New Roman" w:hAnsi="Times New Roman" w:cs="Times New Roman"/>
                <w:sz w:val="24"/>
                <w:szCs w:val="24"/>
              </w:rPr>
            </w:pPr>
            <w:r w:rsidRPr="00A27317">
              <w:rPr>
                <w:rFonts w:ascii="Times New Roman" w:hAnsi="Times New Roman" w:cs="Times New Roman"/>
                <w:sz w:val="24"/>
                <w:szCs w:val="24"/>
              </w:rPr>
              <w:t>Чернігівська міська військова адміністрація</w:t>
            </w:r>
          </w:p>
          <w:p w14:paraId="2793A99C" w14:textId="77777777" w:rsidR="002B325F" w:rsidRPr="00A27317" w:rsidRDefault="002B325F" w:rsidP="00414B1F">
            <w:pPr>
              <w:spacing w:line="240" w:lineRule="auto"/>
              <w:ind w:right="-205"/>
              <w:rPr>
                <w:rFonts w:ascii="Times New Roman" w:hAnsi="Times New Roman" w:cs="Times New Roman"/>
                <w:sz w:val="24"/>
                <w:szCs w:val="24"/>
              </w:rPr>
            </w:pPr>
            <w:r w:rsidRPr="00A27317">
              <w:rPr>
                <w:rFonts w:ascii="Times New Roman" w:hAnsi="Times New Roman" w:cs="Times New Roman"/>
                <w:sz w:val="24"/>
                <w:szCs w:val="24"/>
              </w:rPr>
              <w:t>Чернігівського району Чернігівської області</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66DE7C25" w14:textId="77777777" w:rsidR="002B325F" w:rsidRPr="00A27317" w:rsidRDefault="002B325F" w:rsidP="0083680C">
            <w:pPr>
              <w:spacing w:line="240" w:lineRule="auto"/>
              <w:jc w:val="center"/>
              <w:rPr>
                <w:rFonts w:ascii="Times New Roman" w:eastAsia="Times New Roman" w:hAnsi="Times New Roman" w:cs="Times New Roman"/>
                <w:sz w:val="24"/>
                <w:szCs w:val="24"/>
              </w:rPr>
            </w:pPr>
            <w:r w:rsidRPr="00A27317">
              <w:rPr>
                <w:rFonts w:ascii="Times New Roman" w:eastAsia="Times New Roman" w:hAnsi="Times New Roman" w:cs="Times New Roman"/>
                <w:sz w:val="24"/>
                <w:szCs w:val="24"/>
              </w:rPr>
              <w:t>05.09.2025</w:t>
            </w:r>
          </w:p>
          <w:p w14:paraId="004D734F" w14:textId="77777777" w:rsidR="002B325F" w:rsidRPr="00A27317" w:rsidRDefault="002B325F" w:rsidP="0083680C">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64D4556" w14:textId="77777777" w:rsidR="002B325F" w:rsidRPr="00A27317" w:rsidRDefault="002B325F" w:rsidP="00513393">
            <w:pPr>
              <w:ind w:left="180"/>
              <w:jc w:val="center"/>
              <w:rPr>
                <w:rFonts w:ascii="Times New Roman" w:eastAsia="Times New Roman" w:hAnsi="Times New Roman" w:cs="Times New Roman"/>
                <w:sz w:val="24"/>
                <w:szCs w:val="24"/>
              </w:rPr>
            </w:pPr>
            <w:r w:rsidRPr="00A27317">
              <w:rPr>
                <w:rFonts w:ascii="Times New Roman" w:eastAsia="Times New Roman" w:hAnsi="Times New Roman" w:cs="Times New Roman"/>
                <w:sz w:val="24"/>
                <w:szCs w:val="24"/>
              </w:rPr>
              <w:t>04.09.2025</w:t>
            </w: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D69D174" w14:textId="77777777" w:rsidR="002B325F" w:rsidRPr="00A27317" w:rsidRDefault="002B325F" w:rsidP="00513393">
            <w:pPr>
              <w:ind w:left="140" w:right="140"/>
              <w:jc w:val="center"/>
              <w:rPr>
                <w:rFonts w:ascii="Times New Roman" w:eastAsia="Times New Roman" w:hAnsi="Times New Roman" w:cs="Times New Roman"/>
                <w:b/>
                <w:sz w:val="24"/>
                <w:szCs w:val="24"/>
                <w:lang w:val="en-US"/>
              </w:rPr>
            </w:pPr>
            <w:r w:rsidRPr="00A27317">
              <w:rPr>
                <w:rFonts w:ascii="Times New Roman" w:eastAsia="Times New Roman" w:hAnsi="Times New Roman" w:cs="Times New Roman"/>
                <w:b/>
                <w:sz w:val="24"/>
                <w:szCs w:val="24"/>
                <w:lang w:val="en-US"/>
              </w:rPr>
              <w:t>Виконано</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6F9535DD" w14:textId="77777777" w:rsidR="002B325F" w:rsidRPr="00A27317" w:rsidRDefault="002B325F" w:rsidP="00A27317">
            <w:pPr>
              <w:spacing w:line="240" w:lineRule="auto"/>
              <w:ind w:left="2" w:firstLine="283"/>
              <w:jc w:val="both"/>
              <w:rPr>
                <w:rFonts w:ascii="Times New Roman" w:eastAsia="Times New Roman" w:hAnsi="Times New Roman" w:cs="Times New Roman"/>
                <w:sz w:val="24"/>
                <w:szCs w:val="24"/>
              </w:rPr>
            </w:pPr>
            <w:r w:rsidRPr="00A27317">
              <w:rPr>
                <w:rFonts w:ascii="Times New Roman" w:eastAsia="Times New Roman" w:hAnsi="Times New Roman" w:cs="Times New Roman"/>
                <w:sz w:val="24"/>
                <w:szCs w:val="24"/>
              </w:rPr>
              <w:t xml:space="preserve">Інформація про проведені заходи із вшанування пам’яті Захисників та Захисниць України із зазначенням тематики заходів оприлюднювалася на офіційних вебсайтах  органів місцевого самоврядування. </w:t>
            </w:r>
          </w:p>
        </w:tc>
      </w:tr>
      <w:tr w:rsidR="002B325F" w:rsidRPr="00A84429" w14:paraId="4E47C31E" w14:textId="77777777" w:rsidTr="005E5236">
        <w:trPr>
          <w:gridAfter w:val="4"/>
          <w:wAfter w:w="7668" w:type="dxa"/>
          <w:trHeight w:val="450"/>
        </w:trPr>
        <w:tc>
          <w:tcPr>
            <w:tcW w:w="15126" w:type="dxa"/>
            <w:gridSpan w:val="7"/>
            <w:tcBorders>
              <w:top w:val="nil"/>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14:paraId="22C72E4B" w14:textId="77777777" w:rsidR="002B325F" w:rsidRPr="00025F23" w:rsidRDefault="002B325F" w:rsidP="00414B1F">
            <w:pPr>
              <w:spacing w:line="240" w:lineRule="auto"/>
              <w:rPr>
                <w:rFonts w:ascii="Times New Roman" w:hAnsi="Times New Roman" w:cs="Times New Roman"/>
                <w:b/>
                <w:sz w:val="24"/>
                <w:szCs w:val="24"/>
                <w:lang w:val="ru-RU"/>
              </w:rPr>
            </w:pPr>
            <w:r w:rsidRPr="00025F23">
              <w:rPr>
                <w:rFonts w:ascii="Times New Roman" w:hAnsi="Times New Roman" w:cs="Times New Roman"/>
                <w:b/>
                <w:sz w:val="24"/>
                <w:szCs w:val="24"/>
              </w:rPr>
              <w:t>Стратегічна ціль 4.2:</w:t>
            </w:r>
            <w:r w:rsidRPr="006B49FA">
              <w:rPr>
                <w:rFonts w:ascii="Times New Roman" w:hAnsi="Times New Roman" w:cs="Times New Roman"/>
                <w:b/>
                <w:sz w:val="24"/>
                <w:szCs w:val="24"/>
                <w:lang w:val="ru-RU"/>
              </w:rPr>
              <w:t>”</w:t>
            </w:r>
            <w:r w:rsidRPr="00025F23">
              <w:rPr>
                <w:rFonts w:ascii="Times New Roman" w:hAnsi="Times New Roman" w:cs="Times New Roman"/>
                <w:b/>
                <w:sz w:val="24"/>
                <w:szCs w:val="24"/>
              </w:rPr>
              <w:t xml:space="preserve"> Різні суспільні групи користуються рівними правами та можливостями для залучення в процес ухвалення рішень та громадської участі</w:t>
            </w:r>
            <w:r w:rsidRPr="00025F23">
              <w:rPr>
                <w:rFonts w:ascii="Times New Roman" w:hAnsi="Times New Roman" w:cs="Times New Roman"/>
                <w:b/>
                <w:sz w:val="24"/>
                <w:szCs w:val="24"/>
                <w:lang w:val="ru-RU"/>
              </w:rPr>
              <w:t>”</w:t>
            </w:r>
          </w:p>
        </w:tc>
      </w:tr>
      <w:tr w:rsidR="002B325F" w:rsidRPr="00A84429" w14:paraId="7572CDB0" w14:textId="77777777" w:rsidTr="005E5236">
        <w:trPr>
          <w:gridAfter w:val="4"/>
          <w:wAfter w:w="7668" w:type="dxa"/>
          <w:trHeight w:val="450"/>
        </w:trPr>
        <w:tc>
          <w:tcPr>
            <w:tcW w:w="15126" w:type="dxa"/>
            <w:gridSpan w:val="7"/>
            <w:tcBorders>
              <w:top w:val="nil"/>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14:paraId="321547DE" w14:textId="77777777" w:rsidR="002B325F" w:rsidRPr="00025F23" w:rsidRDefault="002B325F" w:rsidP="00414B1F">
            <w:pPr>
              <w:spacing w:line="240" w:lineRule="auto"/>
              <w:rPr>
                <w:rFonts w:ascii="Times New Roman" w:hAnsi="Times New Roman" w:cs="Times New Roman"/>
                <w:b/>
                <w:sz w:val="24"/>
                <w:szCs w:val="24"/>
              </w:rPr>
            </w:pPr>
            <w:r w:rsidRPr="00025F23">
              <w:rPr>
                <w:rFonts w:ascii="Times New Roman" w:hAnsi="Times New Roman" w:cs="Times New Roman"/>
                <w:b/>
                <w:sz w:val="24"/>
                <w:szCs w:val="24"/>
              </w:rPr>
              <w:t>4.2.1. Забезпечення розвитку обізнаності громадян про питання безбар’єрності та політики держави у цій сфері</w:t>
            </w:r>
          </w:p>
        </w:tc>
      </w:tr>
      <w:tr w:rsidR="002B325F" w:rsidRPr="00A84429" w14:paraId="1A9536ED" w14:textId="77777777" w:rsidTr="005E5236">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5049C210" w14:textId="77777777" w:rsidR="002B325F" w:rsidRPr="00E3679B" w:rsidRDefault="002B325F" w:rsidP="00414B1F">
            <w:pPr>
              <w:spacing w:line="240" w:lineRule="auto"/>
              <w:rPr>
                <w:rFonts w:ascii="Times New Roman" w:hAnsi="Times New Roman" w:cs="Times New Roman"/>
                <w:sz w:val="24"/>
                <w:szCs w:val="24"/>
              </w:rPr>
            </w:pPr>
            <w:r w:rsidRPr="00E3679B">
              <w:rPr>
                <w:rFonts w:ascii="Times New Roman" w:hAnsi="Times New Roman" w:cs="Times New Roman"/>
                <w:sz w:val="24"/>
                <w:szCs w:val="24"/>
              </w:rPr>
              <w:t xml:space="preserve">4.2.1.1 розроблення та впровадження комунікаційних планів  в рамках реалізації Національної стратегії із створення безбар’єрного простору в Україні на період до 2030 року з визначенням тематики, строків, спікерів, шляхів поширення інформації та подання їх </w:t>
            </w:r>
            <w:r w:rsidRPr="00E3679B">
              <w:rPr>
                <w:rFonts w:ascii="Times New Roman" w:hAnsi="Times New Roman" w:cs="Times New Roman"/>
                <w:sz w:val="24"/>
                <w:szCs w:val="24"/>
              </w:rPr>
              <w:lastRenderedPageBreak/>
              <w:t>Міністерству культури та стратегічних комунікацій України</w:t>
            </w:r>
          </w:p>
          <w:p w14:paraId="38A6B3A8" w14:textId="77777777" w:rsidR="002B325F" w:rsidRPr="00E3679B" w:rsidRDefault="002B325F" w:rsidP="00414B1F">
            <w:pPr>
              <w:spacing w:line="240" w:lineRule="auto"/>
              <w:rPr>
                <w:rFonts w:ascii="Times New Roman" w:hAnsi="Times New Roman" w:cs="Times New Roman"/>
                <w:sz w:val="24"/>
                <w:szCs w:val="24"/>
              </w:rPr>
            </w:pP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E4717AF" w14:textId="77777777" w:rsidR="002B325F" w:rsidRPr="00E3679B" w:rsidRDefault="002B325F" w:rsidP="00414B1F">
            <w:pPr>
              <w:spacing w:line="240" w:lineRule="auto"/>
              <w:rPr>
                <w:rFonts w:ascii="Times New Roman" w:hAnsi="Times New Roman" w:cs="Times New Roman"/>
                <w:sz w:val="24"/>
                <w:szCs w:val="24"/>
              </w:rPr>
            </w:pPr>
            <w:r w:rsidRPr="00E3679B">
              <w:rPr>
                <w:rFonts w:ascii="Times New Roman" w:hAnsi="Times New Roman" w:cs="Times New Roman"/>
                <w:sz w:val="24"/>
                <w:szCs w:val="24"/>
              </w:rPr>
              <w:lastRenderedPageBreak/>
              <w:t>Департамент інформаційної діяльності та комунікацій з громадськістю Чернігівської обласної державної  адміністрації</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386484BE" w14:textId="77777777" w:rsidR="002B325F" w:rsidRPr="00E3679B" w:rsidRDefault="002B325F" w:rsidP="009E02C4">
            <w:pPr>
              <w:spacing w:line="240" w:lineRule="auto"/>
              <w:jc w:val="center"/>
              <w:rPr>
                <w:rFonts w:ascii="Times New Roman" w:hAnsi="Times New Roman" w:cs="Times New Roman"/>
                <w:sz w:val="24"/>
                <w:szCs w:val="24"/>
              </w:rPr>
            </w:pPr>
            <w:r w:rsidRPr="00E3679B">
              <w:rPr>
                <w:rFonts w:ascii="Times New Roman" w:hAnsi="Times New Roman" w:cs="Times New Roman"/>
                <w:sz w:val="24"/>
                <w:szCs w:val="24"/>
              </w:rPr>
              <w:t>31.12.2025</w:t>
            </w:r>
          </w:p>
          <w:p w14:paraId="034543B8" w14:textId="77777777" w:rsidR="002B325F" w:rsidRPr="00E3679B" w:rsidRDefault="002B325F" w:rsidP="009E02C4">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1343A364" w14:textId="77777777" w:rsidR="002B325F" w:rsidRPr="00E3679B" w:rsidRDefault="002B325F" w:rsidP="00E3679B">
            <w:pPr>
              <w:ind w:left="180"/>
              <w:jc w:val="center"/>
              <w:rPr>
                <w:rFonts w:ascii="Times New Roman" w:eastAsia="Times New Roman" w:hAnsi="Times New Roman" w:cs="Times New Roman"/>
                <w:sz w:val="24"/>
                <w:szCs w:val="24"/>
              </w:rPr>
            </w:pPr>
            <w:r w:rsidRPr="00E3679B">
              <w:rPr>
                <w:rFonts w:ascii="Times New Roman" w:eastAsia="Times New Roman" w:hAnsi="Times New Roman" w:cs="Times New Roman"/>
                <w:sz w:val="24"/>
                <w:szCs w:val="24"/>
              </w:rPr>
              <w:t>-</w:t>
            </w: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4DFF9FD" w14:textId="77777777" w:rsidR="002B325F" w:rsidRPr="00E3679B" w:rsidRDefault="002B325F" w:rsidP="004679A0">
            <w:pPr>
              <w:ind w:left="140" w:right="140"/>
              <w:jc w:val="center"/>
              <w:rPr>
                <w:rFonts w:ascii="Times New Roman" w:eastAsia="Times New Roman" w:hAnsi="Times New Roman" w:cs="Times New Roman"/>
                <w:b/>
                <w:sz w:val="24"/>
                <w:szCs w:val="24"/>
              </w:rPr>
            </w:pPr>
            <w:r w:rsidRPr="00E3679B">
              <w:rPr>
                <w:rFonts w:ascii="Times New Roman" w:eastAsia="Times New Roman" w:hAnsi="Times New Roman" w:cs="Times New Roman"/>
                <w:b/>
                <w:sz w:val="24"/>
                <w:szCs w:val="24"/>
              </w:rPr>
              <w:t xml:space="preserve">Виконується </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F863467" w14:textId="77777777" w:rsidR="002B325F" w:rsidRPr="00E3679B" w:rsidRDefault="002B325F" w:rsidP="00E3679B">
            <w:pPr>
              <w:spacing w:line="240" w:lineRule="auto"/>
              <w:ind w:left="2" w:firstLine="283"/>
              <w:jc w:val="both"/>
              <w:rPr>
                <w:rFonts w:ascii="Times New Roman" w:eastAsia="Times New Roman" w:hAnsi="Times New Roman" w:cs="Times New Roman"/>
                <w:sz w:val="24"/>
                <w:szCs w:val="24"/>
              </w:rPr>
            </w:pPr>
            <w:r w:rsidRPr="00E3679B">
              <w:rPr>
                <w:rFonts w:ascii="Times New Roman" w:eastAsia="Times New Roman" w:hAnsi="Times New Roman" w:cs="Times New Roman"/>
                <w:sz w:val="24"/>
                <w:szCs w:val="24"/>
              </w:rPr>
              <w:t xml:space="preserve">Обласний комунікаційний план заходів на </w:t>
            </w:r>
            <w:r w:rsidR="00287B3A">
              <w:rPr>
                <w:rFonts w:ascii="Times New Roman" w:eastAsia="Times New Roman" w:hAnsi="Times New Roman" w:cs="Times New Roman"/>
                <w:sz w:val="24"/>
                <w:szCs w:val="24"/>
              </w:rPr>
              <w:t xml:space="preserve">                    </w:t>
            </w:r>
            <w:r w:rsidRPr="00E3679B">
              <w:rPr>
                <w:rFonts w:ascii="Times New Roman" w:eastAsia="Times New Roman" w:hAnsi="Times New Roman" w:cs="Times New Roman"/>
                <w:sz w:val="24"/>
                <w:szCs w:val="24"/>
              </w:rPr>
              <w:t xml:space="preserve">ІІ півріччя 2025 року з реалізації у Чернігівській області Комунікаційної стратегії щодо створення безбар’єрного простору в Україні на період до 2030 року на підтримку реалізації Національної стратегії із створення безбар’єрного простору в Україні на період до 2030 року </w:t>
            </w:r>
            <w:r>
              <w:rPr>
                <w:rFonts w:ascii="Times New Roman" w:eastAsia="Times New Roman" w:hAnsi="Times New Roman" w:cs="Times New Roman"/>
                <w:sz w:val="24"/>
                <w:szCs w:val="24"/>
              </w:rPr>
              <w:t xml:space="preserve">розроблений та </w:t>
            </w:r>
            <w:r w:rsidRPr="00E3679B">
              <w:rPr>
                <w:rFonts w:ascii="Times New Roman" w:eastAsia="Times New Roman" w:hAnsi="Times New Roman" w:cs="Times New Roman"/>
                <w:sz w:val="24"/>
                <w:szCs w:val="24"/>
              </w:rPr>
              <w:t xml:space="preserve">направлений </w:t>
            </w:r>
            <w:r>
              <w:rPr>
                <w:rFonts w:ascii="Times New Roman" w:eastAsia="Times New Roman" w:hAnsi="Times New Roman" w:cs="Times New Roman"/>
                <w:sz w:val="24"/>
                <w:szCs w:val="24"/>
              </w:rPr>
              <w:t xml:space="preserve">Міністерству культури та стратегічних комунікацій </w:t>
            </w:r>
            <w:r w:rsidRPr="00E3679B">
              <w:rPr>
                <w:rFonts w:ascii="Times New Roman" w:eastAsia="Times New Roman" w:hAnsi="Times New Roman" w:cs="Times New Roman"/>
                <w:sz w:val="24"/>
                <w:szCs w:val="24"/>
              </w:rPr>
              <w:t xml:space="preserve">країни 10.06.2025. </w:t>
            </w:r>
            <w:r>
              <w:rPr>
                <w:rFonts w:ascii="Times New Roman" w:eastAsia="Times New Roman" w:hAnsi="Times New Roman" w:cs="Times New Roman"/>
                <w:sz w:val="24"/>
                <w:szCs w:val="24"/>
              </w:rPr>
              <w:t>Наразі з</w:t>
            </w:r>
            <w:r w:rsidRPr="00E3679B">
              <w:rPr>
                <w:rFonts w:ascii="Times New Roman" w:eastAsia="Times New Roman" w:hAnsi="Times New Roman" w:cs="Times New Roman"/>
                <w:sz w:val="24"/>
                <w:szCs w:val="24"/>
              </w:rPr>
              <w:t xml:space="preserve">дійснюється його </w:t>
            </w:r>
            <w:r>
              <w:rPr>
                <w:rFonts w:ascii="Times New Roman" w:eastAsia="Times New Roman" w:hAnsi="Times New Roman" w:cs="Times New Roman"/>
                <w:sz w:val="24"/>
                <w:szCs w:val="24"/>
              </w:rPr>
              <w:t>виконання</w:t>
            </w:r>
            <w:r w:rsidRPr="00E3679B">
              <w:rPr>
                <w:rFonts w:ascii="Times New Roman" w:eastAsia="Times New Roman" w:hAnsi="Times New Roman" w:cs="Times New Roman"/>
                <w:sz w:val="24"/>
                <w:szCs w:val="24"/>
              </w:rPr>
              <w:t>.</w:t>
            </w:r>
          </w:p>
        </w:tc>
      </w:tr>
      <w:tr w:rsidR="002B325F" w:rsidRPr="00A84429" w14:paraId="0EBADE6D" w14:textId="77777777" w:rsidTr="005E5236">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6968DDF7" w14:textId="77777777" w:rsidR="002B325F" w:rsidRPr="00B9421F" w:rsidRDefault="002B325F" w:rsidP="00414B1F">
            <w:pPr>
              <w:spacing w:line="240" w:lineRule="auto"/>
              <w:rPr>
                <w:rFonts w:ascii="Times New Roman" w:hAnsi="Times New Roman" w:cs="Times New Roman"/>
                <w:sz w:val="24"/>
                <w:szCs w:val="24"/>
              </w:rPr>
            </w:pPr>
            <w:r w:rsidRPr="00B9421F">
              <w:rPr>
                <w:rFonts w:ascii="Times New Roman" w:hAnsi="Times New Roman" w:cs="Times New Roman"/>
                <w:sz w:val="24"/>
                <w:szCs w:val="24"/>
              </w:rPr>
              <w:t>4.2.1.2 проведення навчальних заходів для лідерів молодіжних громадських організацій щодо безбар’єрності в громадській діяльності</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77182B96" w14:textId="77777777" w:rsidR="002B325F" w:rsidRPr="00B9421F" w:rsidRDefault="002B325F" w:rsidP="00414B1F">
            <w:pPr>
              <w:spacing w:line="240" w:lineRule="auto"/>
              <w:rPr>
                <w:rFonts w:ascii="Times New Roman" w:hAnsi="Times New Roman" w:cs="Times New Roman"/>
                <w:sz w:val="24"/>
                <w:szCs w:val="24"/>
              </w:rPr>
            </w:pPr>
            <w:r w:rsidRPr="00B9421F">
              <w:rPr>
                <w:rFonts w:ascii="Times New Roman" w:hAnsi="Times New Roman" w:cs="Times New Roman"/>
                <w:sz w:val="24"/>
                <w:szCs w:val="24"/>
              </w:rPr>
              <w:t>Департамент сім'ї, молоді та спорту Чернігівської обласної державної адміністрації, Комунальна установа «Чернігівський обласний молодіжний центр» Чернігівської обласної ради</w:t>
            </w:r>
          </w:p>
          <w:p w14:paraId="754D180B" w14:textId="77777777" w:rsidR="002B325F" w:rsidRPr="00B9421F" w:rsidRDefault="002B325F" w:rsidP="00414B1F">
            <w:pPr>
              <w:spacing w:line="240" w:lineRule="auto"/>
              <w:rPr>
                <w:rFonts w:ascii="Times New Roman" w:hAnsi="Times New Roman" w:cs="Times New Roman"/>
                <w:sz w:val="24"/>
                <w:szCs w:val="24"/>
              </w:rPr>
            </w:pPr>
            <w:r w:rsidRPr="00B9421F">
              <w:rPr>
                <w:rFonts w:ascii="Times New Roman" w:hAnsi="Times New Roman" w:cs="Times New Roman"/>
                <w:sz w:val="24"/>
                <w:szCs w:val="24"/>
              </w:rPr>
              <w:t>(за згодою)</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29A05642" w14:textId="77777777" w:rsidR="002B325F" w:rsidRPr="00B9421F" w:rsidRDefault="002B325F" w:rsidP="009E02C4">
            <w:pPr>
              <w:spacing w:line="240" w:lineRule="auto"/>
              <w:jc w:val="center"/>
              <w:rPr>
                <w:rFonts w:ascii="Times New Roman" w:hAnsi="Times New Roman" w:cs="Times New Roman"/>
                <w:sz w:val="24"/>
                <w:szCs w:val="24"/>
              </w:rPr>
            </w:pPr>
            <w:r w:rsidRPr="00B9421F">
              <w:rPr>
                <w:rFonts w:ascii="Times New Roman" w:hAnsi="Times New Roman" w:cs="Times New Roman"/>
                <w:sz w:val="24"/>
                <w:szCs w:val="24"/>
              </w:rPr>
              <w:t>30.09.2025</w:t>
            </w: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719E9FD" w14:textId="77777777" w:rsidR="002B325F" w:rsidRPr="00B9421F" w:rsidRDefault="002B325F" w:rsidP="004679A0">
            <w:pPr>
              <w:ind w:left="180"/>
              <w:rPr>
                <w:rFonts w:ascii="Times New Roman" w:eastAsia="Times New Roman" w:hAnsi="Times New Roman" w:cs="Times New Roman"/>
                <w:sz w:val="24"/>
                <w:szCs w:val="24"/>
              </w:rPr>
            </w:pPr>
            <w:r w:rsidRPr="00B9421F">
              <w:rPr>
                <w:rFonts w:ascii="Times New Roman" w:eastAsia="Times New Roman" w:hAnsi="Times New Roman" w:cs="Times New Roman"/>
                <w:sz w:val="24"/>
                <w:szCs w:val="24"/>
              </w:rPr>
              <w:t>30.09.2025</w:t>
            </w: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8323162" w14:textId="77777777" w:rsidR="002B325F" w:rsidRPr="00B9421F" w:rsidRDefault="002B325F" w:rsidP="004679A0">
            <w:pPr>
              <w:ind w:left="140" w:right="140"/>
              <w:jc w:val="center"/>
              <w:rPr>
                <w:rFonts w:ascii="Times New Roman" w:eastAsia="Times New Roman" w:hAnsi="Times New Roman" w:cs="Times New Roman"/>
                <w:b/>
                <w:sz w:val="24"/>
                <w:szCs w:val="24"/>
              </w:rPr>
            </w:pPr>
            <w:r w:rsidRPr="00B9421F">
              <w:rPr>
                <w:rFonts w:ascii="Times New Roman" w:eastAsia="Times New Roman" w:hAnsi="Times New Roman" w:cs="Times New Roman"/>
                <w:b/>
                <w:sz w:val="24"/>
                <w:szCs w:val="24"/>
              </w:rPr>
              <w:t xml:space="preserve">Виконано </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89D1EFF" w14:textId="77777777" w:rsidR="002B325F" w:rsidRPr="00B9421F" w:rsidRDefault="002B325F" w:rsidP="00B95C88">
            <w:pPr>
              <w:spacing w:line="240" w:lineRule="auto"/>
              <w:ind w:left="2" w:firstLine="283"/>
              <w:jc w:val="both"/>
              <w:rPr>
                <w:rFonts w:ascii="Times New Roman" w:eastAsia="Times New Roman" w:hAnsi="Times New Roman" w:cs="Times New Roman"/>
                <w:sz w:val="24"/>
                <w:szCs w:val="24"/>
              </w:rPr>
            </w:pPr>
            <w:r w:rsidRPr="00B9421F">
              <w:rPr>
                <w:rFonts w:ascii="Times New Roman" w:hAnsi="Times New Roman" w:cs="Times New Roman"/>
                <w:sz w:val="24"/>
                <w:szCs w:val="24"/>
              </w:rPr>
              <w:t>В рамках проєкту «Мобільна молодіжна робота в громадах», що реалізується NGO Youth Platform\ГО "Молодіжна Платформа" за сприяння Норвезької ради у справах біженців в Україні та за фінансової підтримки Норвезької агенції з розвитку співробітництва (NORAD) командою Чернігівського обласного молодіжного центру завершено перший етап проєкту «Мобільна молодіжна робота в громадах». Всього відвідано 15 громад та залучено близько 700 молодих людей до активностей. Говорили про кар’єрні можливості, розвиток компетенцій, зокрема безбар’єрності в громадській діяльності, а також створювали простір для спілкування та нових ідей.</w:t>
            </w:r>
          </w:p>
        </w:tc>
      </w:tr>
      <w:tr w:rsidR="002B325F" w:rsidRPr="00A84429" w14:paraId="22891738" w14:textId="77777777" w:rsidTr="005E5236">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31F3C182" w14:textId="77777777" w:rsidR="002B325F" w:rsidRPr="00581875" w:rsidRDefault="002B325F" w:rsidP="00414B1F">
            <w:pPr>
              <w:spacing w:line="240" w:lineRule="auto"/>
              <w:rPr>
                <w:rFonts w:ascii="Times New Roman" w:hAnsi="Times New Roman" w:cs="Times New Roman"/>
                <w:sz w:val="24"/>
                <w:szCs w:val="24"/>
              </w:rPr>
            </w:pPr>
            <w:r w:rsidRPr="00581875">
              <w:rPr>
                <w:rFonts w:ascii="Times New Roman" w:hAnsi="Times New Roman" w:cs="Times New Roman"/>
                <w:sz w:val="24"/>
                <w:szCs w:val="24"/>
              </w:rPr>
              <w:t>4.2.1.3 підготовка звіту про проведення навчальних заходів для лідерів молодіжних громадських організацій</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F535DC2" w14:textId="77777777" w:rsidR="002B325F" w:rsidRPr="00581875" w:rsidRDefault="002B325F" w:rsidP="00414B1F">
            <w:pPr>
              <w:spacing w:line="240" w:lineRule="auto"/>
              <w:rPr>
                <w:rFonts w:ascii="Times New Roman" w:hAnsi="Times New Roman" w:cs="Times New Roman"/>
                <w:sz w:val="24"/>
                <w:szCs w:val="24"/>
              </w:rPr>
            </w:pPr>
            <w:r w:rsidRPr="00581875">
              <w:rPr>
                <w:rFonts w:ascii="Times New Roman" w:hAnsi="Times New Roman" w:cs="Times New Roman"/>
                <w:sz w:val="24"/>
                <w:szCs w:val="24"/>
              </w:rPr>
              <w:t>Департамент сім'ї, молоді та спорту Чернігівської обласної державної адміністрації</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6C40CAE4" w14:textId="77777777" w:rsidR="002B325F" w:rsidRPr="00581875" w:rsidRDefault="002B325F" w:rsidP="0080715C">
            <w:pPr>
              <w:spacing w:line="240" w:lineRule="auto"/>
              <w:jc w:val="center"/>
              <w:rPr>
                <w:rFonts w:ascii="Times New Roman" w:eastAsia="Times New Roman" w:hAnsi="Times New Roman" w:cs="Times New Roman"/>
                <w:sz w:val="24"/>
                <w:szCs w:val="24"/>
              </w:rPr>
            </w:pPr>
            <w:r w:rsidRPr="00581875">
              <w:rPr>
                <w:rFonts w:ascii="Times New Roman" w:hAnsi="Times New Roman" w:cs="Times New Roman"/>
                <w:sz w:val="24"/>
                <w:szCs w:val="24"/>
              </w:rPr>
              <w:t>30.09.2025</w:t>
            </w: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CB490EE" w14:textId="77777777" w:rsidR="002B325F" w:rsidRPr="00581875" w:rsidRDefault="002B325F" w:rsidP="004679A0">
            <w:pPr>
              <w:ind w:left="180"/>
              <w:rPr>
                <w:rFonts w:ascii="Times New Roman" w:eastAsia="Times New Roman" w:hAnsi="Times New Roman" w:cs="Times New Roman"/>
                <w:sz w:val="24"/>
                <w:szCs w:val="24"/>
              </w:rPr>
            </w:pPr>
            <w:r w:rsidRPr="00581875">
              <w:rPr>
                <w:rFonts w:ascii="Times New Roman" w:eastAsia="Times New Roman" w:hAnsi="Times New Roman" w:cs="Times New Roman"/>
                <w:sz w:val="24"/>
                <w:szCs w:val="24"/>
              </w:rPr>
              <w:t>30.09.2025</w:t>
            </w: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628B6EF" w14:textId="77777777" w:rsidR="002B325F" w:rsidRPr="00581875" w:rsidRDefault="002B325F" w:rsidP="004679A0">
            <w:pPr>
              <w:ind w:left="140" w:right="140"/>
              <w:jc w:val="center"/>
              <w:rPr>
                <w:rFonts w:ascii="Times New Roman" w:eastAsia="Times New Roman" w:hAnsi="Times New Roman" w:cs="Times New Roman"/>
                <w:b/>
                <w:sz w:val="24"/>
                <w:szCs w:val="24"/>
              </w:rPr>
            </w:pPr>
            <w:r w:rsidRPr="00581875">
              <w:rPr>
                <w:rFonts w:ascii="Times New Roman" w:eastAsia="Times New Roman" w:hAnsi="Times New Roman" w:cs="Times New Roman"/>
                <w:b/>
                <w:sz w:val="24"/>
                <w:szCs w:val="24"/>
              </w:rPr>
              <w:t xml:space="preserve">Виконано </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62FE9257" w14:textId="77777777" w:rsidR="002B325F" w:rsidRPr="00581875" w:rsidRDefault="002B325F" w:rsidP="00B95C88">
            <w:pPr>
              <w:spacing w:line="240" w:lineRule="auto"/>
              <w:ind w:left="2" w:firstLine="283"/>
              <w:jc w:val="both"/>
              <w:rPr>
                <w:rFonts w:ascii="Times New Roman" w:eastAsia="Times New Roman" w:hAnsi="Times New Roman" w:cs="Times New Roman"/>
                <w:sz w:val="24"/>
                <w:szCs w:val="24"/>
              </w:rPr>
            </w:pPr>
            <w:r w:rsidRPr="00581875">
              <w:rPr>
                <w:rFonts w:ascii="Times New Roman" w:eastAsia="Times New Roman" w:hAnsi="Times New Roman" w:cs="Times New Roman"/>
                <w:sz w:val="24"/>
                <w:szCs w:val="24"/>
              </w:rPr>
              <w:t>Звіт про проведення навчальних заходів для лідерів молодіжних громадських організацій оприлюднено на вебсайті Департамент сім'ї, молоді та спорту Чернігівської обласної державної адміністрації</w:t>
            </w:r>
          </w:p>
          <w:p w14:paraId="5B40F131" w14:textId="77777777" w:rsidR="002B325F" w:rsidRDefault="002B325F" w:rsidP="00B95C88">
            <w:pPr>
              <w:spacing w:line="240" w:lineRule="auto"/>
              <w:ind w:left="2" w:firstLine="283"/>
              <w:jc w:val="both"/>
              <w:rPr>
                <w:rFonts w:ascii="Times New Roman" w:eastAsia="Times New Roman" w:hAnsi="Times New Roman" w:cs="Times New Roman"/>
                <w:sz w:val="24"/>
                <w:szCs w:val="24"/>
              </w:rPr>
            </w:pPr>
            <w:hyperlink r:id="rId12" w:history="1">
              <w:r w:rsidRPr="00DE0C51">
                <w:rPr>
                  <w:rStyle w:val="ab"/>
                  <w:rFonts w:ascii="Times New Roman" w:eastAsia="Times New Roman" w:hAnsi="Times New Roman" w:cs="Times New Roman"/>
                  <w:sz w:val="24"/>
                  <w:szCs w:val="24"/>
                </w:rPr>
                <w:t>https://dsms.cg.gov.ua/index.php?id=44399&amp;tp=1&amp;pg</w:t>
              </w:r>
            </w:hyperlink>
            <w:r w:rsidRPr="00581875">
              <w:rPr>
                <w:rFonts w:ascii="Times New Roman" w:eastAsia="Times New Roman" w:hAnsi="Times New Roman" w:cs="Times New Roman"/>
                <w:sz w:val="24"/>
                <w:szCs w:val="24"/>
              </w:rPr>
              <w:t>=.</w:t>
            </w:r>
          </w:p>
          <w:p w14:paraId="6571B99E" w14:textId="77777777" w:rsidR="002B325F" w:rsidRDefault="002B325F" w:rsidP="00B95C88">
            <w:pPr>
              <w:spacing w:line="240" w:lineRule="auto"/>
              <w:ind w:left="2" w:firstLine="283"/>
              <w:jc w:val="both"/>
              <w:rPr>
                <w:rFonts w:ascii="Times New Roman" w:eastAsia="Times New Roman" w:hAnsi="Times New Roman" w:cs="Times New Roman"/>
                <w:sz w:val="24"/>
                <w:szCs w:val="24"/>
              </w:rPr>
            </w:pPr>
          </w:p>
          <w:p w14:paraId="56EAD3EA" w14:textId="77777777" w:rsidR="002B325F" w:rsidRDefault="002B325F" w:rsidP="00B95C88">
            <w:pPr>
              <w:spacing w:line="240" w:lineRule="auto"/>
              <w:ind w:left="2" w:firstLine="283"/>
              <w:jc w:val="both"/>
              <w:rPr>
                <w:rFonts w:ascii="Times New Roman" w:eastAsia="Times New Roman" w:hAnsi="Times New Roman" w:cs="Times New Roman"/>
                <w:sz w:val="24"/>
                <w:szCs w:val="24"/>
              </w:rPr>
            </w:pPr>
          </w:p>
          <w:p w14:paraId="09D098F8" w14:textId="77777777" w:rsidR="002B325F" w:rsidRPr="00581875" w:rsidRDefault="002B325F" w:rsidP="00B95C88">
            <w:pPr>
              <w:spacing w:line="240" w:lineRule="auto"/>
              <w:ind w:left="2" w:firstLine="283"/>
              <w:jc w:val="both"/>
              <w:rPr>
                <w:rFonts w:ascii="Times New Roman" w:eastAsia="Times New Roman" w:hAnsi="Times New Roman" w:cs="Times New Roman"/>
                <w:sz w:val="24"/>
                <w:szCs w:val="24"/>
              </w:rPr>
            </w:pPr>
          </w:p>
        </w:tc>
      </w:tr>
      <w:tr w:rsidR="002B325F" w:rsidRPr="00A84429" w14:paraId="145E601B" w14:textId="77777777" w:rsidTr="005E5236">
        <w:trPr>
          <w:gridAfter w:val="4"/>
          <w:wAfter w:w="7668" w:type="dxa"/>
          <w:trHeight w:val="450"/>
        </w:trPr>
        <w:tc>
          <w:tcPr>
            <w:tcW w:w="15126" w:type="dxa"/>
            <w:gridSpan w:val="7"/>
            <w:tcBorders>
              <w:top w:val="nil"/>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14:paraId="004C90DF" w14:textId="77777777" w:rsidR="002B325F" w:rsidRPr="00A84429" w:rsidRDefault="002B325F" w:rsidP="009F31CF">
            <w:pPr>
              <w:spacing w:line="240" w:lineRule="auto"/>
              <w:rPr>
                <w:rFonts w:ascii="Times New Roman" w:hAnsi="Times New Roman" w:cs="Times New Roman"/>
                <w:b/>
                <w:sz w:val="24"/>
                <w:szCs w:val="24"/>
                <w:highlight w:val="yellow"/>
              </w:rPr>
            </w:pPr>
            <w:r w:rsidRPr="00EA517C">
              <w:rPr>
                <w:rFonts w:ascii="Times New Roman" w:hAnsi="Times New Roman" w:cs="Times New Roman"/>
                <w:b/>
                <w:sz w:val="24"/>
                <w:szCs w:val="24"/>
              </w:rPr>
              <w:lastRenderedPageBreak/>
              <w:t>4.2.2. Розвиток громадянської освіти дорослих, дітей та молоді для всіх суспільних груп</w:t>
            </w:r>
          </w:p>
        </w:tc>
      </w:tr>
      <w:tr w:rsidR="002B325F" w:rsidRPr="00A84429" w14:paraId="4FB5149B" w14:textId="77777777" w:rsidTr="005E5236">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03999BEB" w14:textId="77777777" w:rsidR="002B325F" w:rsidRPr="00350CFA" w:rsidRDefault="002B325F" w:rsidP="00414B1F">
            <w:pPr>
              <w:spacing w:line="240" w:lineRule="auto"/>
              <w:rPr>
                <w:rFonts w:ascii="Times New Roman" w:hAnsi="Times New Roman" w:cs="Times New Roman"/>
                <w:sz w:val="24"/>
                <w:szCs w:val="24"/>
              </w:rPr>
            </w:pPr>
            <w:r w:rsidRPr="00350CFA">
              <w:rPr>
                <w:rFonts w:ascii="Times New Roman" w:hAnsi="Times New Roman" w:cs="Times New Roman"/>
                <w:sz w:val="24"/>
                <w:szCs w:val="24"/>
              </w:rPr>
              <w:t xml:space="preserve">4.2.2.1 забезпечення проведення освітньо-виховних, інформаційно-просвітницьких заходів з молодіжними працівниками, представниками молодіжних центрів та просторів, молодіжних консультативно-дорадчих органів та активної молоді для забезпечення необхідними інструментами, підвищення  рівня їх спроможності та якості роботи з різними категоріями  молоді (зокрема особами з інвалідністю та внутрішньо переміщеними особами,  які постраждали внаслідок збройної </w:t>
            </w:r>
            <w:r w:rsidRPr="00350CFA">
              <w:rPr>
                <w:rFonts w:ascii="Times New Roman" w:hAnsi="Times New Roman" w:cs="Times New Roman"/>
                <w:sz w:val="24"/>
                <w:szCs w:val="24"/>
              </w:rPr>
              <w:lastRenderedPageBreak/>
              <w:t>агресії проти України) для її залучення до громадянського та  політичного життя, а також розбудови громадянського  суспільства</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6FF3961" w14:textId="77777777" w:rsidR="002B325F" w:rsidRPr="00350CFA" w:rsidRDefault="002B325F" w:rsidP="00414B1F">
            <w:pPr>
              <w:spacing w:line="240" w:lineRule="auto"/>
              <w:rPr>
                <w:rFonts w:ascii="Times New Roman" w:hAnsi="Times New Roman" w:cs="Times New Roman"/>
                <w:sz w:val="24"/>
                <w:szCs w:val="24"/>
              </w:rPr>
            </w:pPr>
            <w:r w:rsidRPr="00350CFA">
              <w:rPr>
                <w:rFonts w:ascii="Times New Roman" w:hAnsi="Times New Roman" w:cs="Times New Roman"/>
                <w:sz w:val="24"/>
                <w:szCs w:val="24"/>
              </w:rPr>
              <w:lastRenderedPageBreak/>
              <w:t>Департамент сім'ї, молоді та спорту Чернігівської</w:t>
            </w:r>
          </w:p>
          <w:p w14:paraId="7849144F" w14:textId="77777777" w:rsidR="002B325F" w:rsidRPr="00350CFA" w:rsidRDefault="002B325F" w:rsidP="00414B1F">
            <w:pPr>
              <w:spacing w:line="240" w:lineRule="auto"/>
              <w:rPr>
                <w:rFonts w:ascii="Times New Roman" w:hAnsi="Times New Roman" w:cs="Times New Roman"/>
                <w:sz w:val="24"/>
                <w:szCs w:val="24"/>
              </w:rPr>
            </w:pPr>
            <w:r w:rsidRPr="00350CFA">
              <w:rPr>
                <w:rFonts w:ascii="Times New Roman" w:hAnsi="Times New Roman" w:cs="Times New Roman"/>
                <w:sz w:val="24"/>
                <w:szCs w:val="24"/>
              </w:rPr>
              <w:t>обласної державної адміністрації, Комунальна установа «Чернігівський обласний молодіжний центр» Чернігівської обласної ради                     (за згодою)</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269D1775" w14:textId="77777777" w:rsidR="002B325F" w:rsidRPr="00350CFA" w:rsidRDefault="002B325F" w:rsidP="009F31CF">
            <w:pPr>
              <w:spacing w:line="240" w:lineRule="auto"/>
              <w:jc w:val="center"/>
              <w:rPr>
                <w:rFonts w:ascii="Times New Roman" w:hAnsi="Times New Roman" w:cs="Times New Roman"/>
                <w:sz w:val="24"/>
                <w:szCs w:val="24"/>
              </w:rPr>
            </w:pPr>
            <w:r w:rsidRPr="00350CFA">
              <w:rPr>
                <w:rFonts w:ascii="Times New Roman" w:hAnsi="Times New Roman" w:cs="Times New Roman"/>
                <w:sz w:val="24"/>
                <w:szCs w:val="24"/>
              </w:rPr>
              <w:t>31.12.2025</w:t>
            </w:r>
          </w:p>
          <w:p w14:paraId="7399A79C" w14:textId="77777777" w:rsidR="002B325F" w:rsidRPr="00350CFA" w:rsidRDefault="002B325F" w:rsidP="009F31CF">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68C01025" w14:textId="77777777" w:rsidR="002B325F" w:rsidRPr="00350CFA" w:rsidRDefault="002B325F" w:rsidP="00350CFA">
            <w:pPr>
              <w:jc w:val="center"/>
              <w:rPr>
                <w:rFonts w:ascii="Times New Roman" w:eastAsia="Times New Roman" w:hAnsi="Times New Roman" w:cs="Times New Roman"/>
                <w:sz w:val="24"/>
                <w:szCs w:val="24"/>
              </w:rPr>
            </w:pPr>
            <w:r w:rsidRPr="00350CFA">
              <w:rPr>
                <w:rFonts w:ascii="Times New Roman" w:eastAsia="Times New Roman" w:hAnsi="Times New Roman" w:cs="Times New Roman"/>
                <w:sz w:val="24"/>
                <w:szCs w:val="24"/>
              </w:rPr>
              <w:t>-</w:t>
            </w: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B383AAD" w14:textId="77777777" w:rsidR="002B325F" w:rsidRPr="00350CFA" w:rsidRDefault="002B325F" w:rsidP="004679A0">
            <w:pPr>
              <w:ind w:left="140" w:right="140"/>
              <w:jc w:val="center"/>
              <w:rPr>
                <w:rFonts w:ascii="Times New Roman" w:eastAsia="Times New Roman" w:hAnsi="Times New Roman" w:cs="Times New Roman"/>
                <w:b/>
                <w:sz w:val="24"/>
                <w:szCs w:val="24"/>
              </w:rPr>
            </w:pPr>
            <w:r w:rsidRPr="00350CFA">
              <w:rPr>
                <w:rFonts w:ascii="Times New Roman" w:eastAsia="Times New Roman" w:hAnsi="Times New Roman" w:cs="Times New Roman"/>
                <w:b/>
                <w:sz w:val="24"/>
                <w:szCs w:val="24"/>
              </w:rPr>
              <w:t>Виконується</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72FD385" w14:textId="77777777" w:rsidR="002B325F" w:rsidRPr="00350CFA" w:rsidRDefault="002B325F" w:rsidP="00350CFA">
            <w:pPr>
              <w:spacing w:line="240" w:lineRule="auto"/>
              <w:ind w:firstLine="145"/>
              <w:jc w:val="both"/>
              <w:rPr>
                <w:rFonts w:ascii="Times New Roman" w:hAnsi="Times New Roman" w:cs="Times New Roman"/>
                <w:sz w:val="24"/>
                <w:szCs w:val="24"/>
                <w:shd w:val="clear" w:color="auto" w:fill="FFFFFF"/>
              </w:rPr>
            </w:pPr>
            <w:r w:rsidRPr="00350CFA">
              <w:rPr>
                <w:rFonts w:ascii="Times New Roman" w:hAnsi="Times New Roman" w:cs="Times New Roman"/>
                <w:sz w:val="24"/>
                <w:szCs w:val="24"/>
                <w:shd w:val="clear" w:color="auto" w:fill="FFFFFF"/>
              </w:rPr>
              <w:t>15.08.2025 відбулась мережева зустріч, присвячена Дню молоді в Україні, подія, яка об'єднала активну молодіжну спільноту регіону для діалогу, натхнення та розвитку, а саме</w:t>
            </w:r>
            <w:r w:rsidR="00B52D53">
              <w:rPr>
                <w:rFonts w:ascii="Times New Roman" w:hAnsi="Times New Roman" w:cs="Times New Roman"/>
                <w:sz w:val="24"/>
                <w:szCs w:val="24"/>
                <w:shd w:val="clear" w:color="auto" w:fill="FFFFFF"/>
              </w:rPr>
              <w:t>:</w:t>
            </w:r>
            <w:r w:rsidRPr="00350CFA">
              <w:rPr>
                <w:rFonts w:ascii="Times New Roman" w:hAnsi="Times New Roman" w:cs="Times New Roman"/>
                <w:sz w:val="24"/>
                <w:szCs w:val="24"/>
                <w:shd w:val="clear" w:color="auto" w:fill="FFFFFF"/>
              </w:rPr>
              <w:t xml:space="preserve"> молодіжних працівників та працівниць, представників молодіжних центрів, просторів, молодіжних рад, структурних підрозділів місцевих адміністрацій та всіх, хто долучається до реалізації молодіжної політики в громадах Чернігівщини.</w:t>
            </w:r>
          </w:p>
          <w:p w14:paraId="70D25288" w14:textId="77777777" w:rsidR="002B325F" w:rsidRPr="00350CFA" w:rsidRDefault="002B325F" w:rsidP="00B52D53">
            <w:pPr>
              <w:spacing w:line="240" w:lineRule="auto"/>
              <w:ind w:firstLine="283"/>
              <w:jc w:val="both"/>
              <w:rPr>
                <w:rFonts w:ascii="Times New Roman" w:eastAsia="Times New Roman" w:hAnsi="Times New Roman" w:cs="Times New Roman"/>
                <w:sz w:val="24"/>
                <w:szCs w:val="24"/>
              </w:rPr>
            </w:pPr>
            <w:r w:rsidRPr="00350CFA">
              <w:rPr>
                <w:rFonts w:ascii="Times New Roman" w:hAnsi="Times New Roman" w:cs="Times New Roman"/>
                <w:sz w:val="24"/>
                <w:szCs w:val="24"/>
                <w:shd w:val="clear" w:color="auto" w:fill="FFFFFF"/>
              </w:rPr>
              <w:t xml:space="preserve">Також, цього дня в Чернігівському обласному молодіжному центрі відбулась Подія до Дня молоді «Здибанка 4 youth». В програму заходу було включено </w:t>
            </w:r>
            <w:r w:rsidRPr="00350CFA">
              <w:rPr>
                <w:rFonts w:ascii="Times New Roman" w:hAnsi="Times New Roman" w:cs="Times New Roman"/>
                <w:sz w:val="24"/>
                <w:szCs w:val="24"/>
              </w:rPr>
              <w:t>заняття з елементами арттерапії з використанням Fluid art «</w:t>
            </w:r>
            <w:r w:rsidRPr="00350CFA">
              <w:rPr>
                <w:rFonts w:ascii="Times New Roman" w:hAnsi="Times New Roman" w:cs="Times New Roman"/>
                <w:color w:val="080809"/>
                <w:sz w:val="24"/>
                <w:szCs w:val="24"/>
                <w:shd w:val="clear" w:color="auto" w:fill="FFFFFF"/>
              </w:rPr>
              <w:t>Творчий простір для релаксації, фантазії та кольору</w:t>
            </w:r>
            <w:r w:rsidRPr="00350CFA">
              <w:rPr>
                <w:rFonts w:ascii="Times New Roman" w:hAnsi="Times New Roman" w:cs="Times New Roman"/>
                <w:sz w:val="24"/>
                <w:szCs w:val="24"/>
              </w:rPr>
              <w:t>», лекція «Вечорниці без прикрас», а</w:t>
            </w:r>
            <w:r w:rsidRPr="00350CFA">
              <w:rPr>
                <w:rFonts w:ascii="Times New Roman" w:hAnsi="Times New Roman" w:cs="Times New Roman"/>
                <w:color w:val="080809"/>
                <w:sz w:val="24"/>
                <w:szCs w:val="24"/>
              </w:rPr>
              <w:t>ртбарахолка, яка включала 5 локацій (виставка творчих робіт молоді, локація обміну книжок, локація мехенді, куточок відпочинку, локація друку фотографій).</w:t>
            </w:r>
          </w:p>
        </w:tc>
      </w:tr>
      <w:tr w:rsidR="002B325F" w:rsidRPr="00A84429" w14:paraId="46EED188" w14:textId="77777777" w:rsidTr="005E5236">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70E4590B" w14:textId="77777777" w:rsidR="002B325F" w:rsidRPr="00D20C98" w:rsidRDefault="002B325F" w:rsidP="00414B1F">
            <w:pPr>
              <w:spacing w:line="240" w:lineRule="auto"/>
              <w:rPr>
                <w:rFonts w:ascii="Times New Roman" w:hAnsi="Times New Roman" w:cs="Times New Roman"/>
                <w:sz w:val="24"/>
                <w:szCs w:val="24"/>
              </w:rPr>
            </w:pPr>
            <w:r w:rsidRPr="00D20C98">
              <w:rPr>
                <w:rFonts w:ascii="Times New Roman" w:hAnsi="Times New Roman" w:cs="Times New Roman"/>
                <w:sz w:val="24"/>
                <w:szCs w:val="24"/>
              </w:rPr>
              <w:t>4.2.2.2 оприлюднення інформації про результати проведення заходів із зазначенням кількості учасників, кількості проведених заходів, типів та тематики заходів, дати їх проведення тощо</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338F9EE" w14:textId="77777777" w:rsidR="002B325F" w:rsidRPr="00D20C98" w:rsidRDefault="002B325F" w:rsidP="00414B1F">
            <w:pPr>
              <w:spacing w:line="240" w:lineRule="auto"/>
              <w:rPr>
                <w:rFonts w:ascii="Times New Roman" w:hAnsi="Times New Roman" w:cs="Times New Roman"/>
                <w:sz w:val="24"/>
                <w:szCs w:val="24"/>
              </w:rPr>
            </w:pPr>
            <w:r w:rsidRPr="00D20C98">
              <w:rPr>
                <w:rFonts w:ascii="Times New Roman" w:hAnsi="Times New Roman" w:cs="Times New Roman"/>
                <w:sz w:val="24"/>
                <w:szCs w:val="24"/>
              </w:rPr>
              <w:t>Департамент сім'ї, молоді та спорту Чернігівської обласної державної адміністрації, Комунальна установа «Чернігівський обласний молодіжний центр» Чернігівської обласної ради                     (за згодою)</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3BD8C78C" w14:textId="77777777" w:rsidR="002B325F" w:rsidRPr="00D20C98" w:rsidRDefault="002B325F" w:rsidP="009F31CF">
            <w:pPr>
              <w:spacing w:line="240" w:lineRule="auto"/>
              <w:jc w:val="center"/>
              <w:rPr>
                <w:rFonts w:ascii="Times New Roman" w:hAnsi="Times New Roman" w:cs="Times New Roman"/>
                <w:sz w:val="24"/>
                <w:szCs w:val="24"/>
              </w:rPr>
            </w:pPr>
            <w:r w:rsidRPr="00D20C98">
              <w:rPr>
                <w:rFonts w:ascii="Times New Roman" w:hAnsi="Times New Roman" w:cs="Times New Roman"/>
                <w:sz w:val="24"/>
                <w:szCs w:val="24"/>
              </w:rPr>
              <w:t>31.12.2025</w:t>
            </w:r>
          </w:p>
          <w:p w14:paraId="066C2686" w14:textId="77777777" w:rsidR="002B325F" w:rsidRPr="00D20C98" w:rsidRDefault="002B325F" w:rsidP="009F31CF">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E0E92EE" w14:textId="77777777" w:rsidR="002B325F" w:rsidRPr="00D20C98" w:rsidRDefault="002B325F" w:rsidP="00513393">
            <w:pPr>
              <w:jc w:val="center"/>
              <w:rPr>
                <w:rFonts w:ascii="Times New Roman" w:eastAsia="Times New Roman" w:hAnsi="Times New Roman" w:cs="Times New Roman"/>
                <w:sz w:val="24"/>
                <w:szCs w:val="24"/>
              </w:rPr>
            </w:pPr>
            <w:r w:rsidRPr="00D20C98">
              <w:rPr>
                <w:rFonts w:ascii="Times New Roman" w:eastAsia="Times New Roman" w:hAnsi="Times New Roman" w:cs="Times New Roman"/>
                <w:sz w:val="24"/>
                <w:szCs w:val="24"/>
              </w:rPr>
              <w:t>-</w:t>
            </w: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1027B3C4" w14:textId="77777777" w:rsidR="002B325F" w:rsidRPr="00D20C98" w:rsidRDefault="002B325F" w:rsidP="00513393">
            <w:pPr>
              <w:ind w:left="140" w:right="140"/>
              <w:jc w:val="center"/>
              <w:rPr>
                <w:rFonts w:ascii="Times New Roman" w:eastAsia="Times New Roman" w:hAnsi="Times New Roman" w:cs="Times New Roman"/>
                <w:b/>
                <w:sz w:val="24"/>
                <w:szCs w:val="24"/>
              </w:rPr>
            </w:pPr>
            <w:r w:rsidRPr="00D20C98">
              <w:rPr>
                <w:rFonts w:ascii="Times New Roman" w:eastAsia="Times New Roman" w:hAnsi="Times New Roman" w:cs="Times New Roman"/>
                <w:b/>
                <w:sz w:val="24"/>
                <w:szCs w:val="24"/>
              </w:rPr>
              <w:t>Виконується</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E28310E" w14:textId="77777777" w:rsidR="002B325F" w:rsidRPr="00D20C98" w:rsidRDefault="002B325F" w:rsidP="00D20C98">
            <w:pPr>
              <w:spacing w:line="240" w:lineRule="auto"/>
              <w:ind w:left="2" w:firstLine="283"/>
              <w:jc w:val="both"/>
              <w:rPr>
                <w:rFonts w:ascii="Times New Roman" w:eastAsia="Times New Roman" w:hAnsi="Times New Roman" w:cs="Times New Roman"/>
                <w:sz w:val="24"/>
                <w:szCs w:val="24"/>
              </w:rPr>
            </w:pPr>
            <w:r w:rsidRPr="00D20C98">
              <w:rPr>
                <w:rFonts w:ascii="Times New Roman" w:hAnsi="Times New Roman" w:cs="Times New Roman"/>
                <w:sz w:val="24"/>
                <w:szCs w:val="24"/>
              </w:rPr>
              <w:t>Інформація про проведення заходів, в тому числі до Дня молоді оприлюдн</w:t>
            </w:r>
            <w:r>
              <w:rPr>
                <w:rFonts w:ascii="Times New Roman" w:hAnsi="Times New Roman" w:cs="Times New Roman"/>
                <w:sz w:val="24"/>
                <w:szCs w:val="24"/>
              </w:rPr>
              <w:t>ю</w:t>
            </w:r>
            <w:r w:rsidRPr="00D20C98">
              <w:rPr>
                <w:rFonts w:ascii="Times New Roman" w:hAnsi="Times New Roman" w:cs="Times New Roman"/>
                <w:sz w:val="24"/>
                <w:szCs w:val="24"/>
              </w:rPr>
              <w:t>валася на офіційних веб-ресурсах та сторінках соціальних мереж</w:t>
            </w:r>
            <w:r>
              <w:rPr>
                <w:rFonts w:ascii="Times New Roman" w:hAnsi="Times New Roman" w:cs="Times New Roman"/>
                <w:sz w:val="24"/>
                <w:szCs w:val="24"/>
              </w:rPr>
              <w:t xml:space="preserve"> </w:t>
            </w:r>
            <w:r w:rsidRPr="00D20C98">
              <w:rPr>
                <w:rFonts w:ascii="Times New Roman" w:hAnsi="Times New Roman" w:cs="Times New Roman"/>
                <w:sz w:val="24"/>
                <w:szCs w:val="24"/>
              </w:rPr>
              <w:t>установ та організацій з урахуванням безпекових вимог.</w:t>
            </w:r>
          </w:p>
        </w:tc>
      </w:tr>
      <w:tr w:rsidR="002B325F" w:rsidRPr="00A84429" w14:paraId="58716B43" w14:textId="77777777" w:rsidTr="005E5236">
        <w:trPr>
          <w:gridAfter w:val="4"/>
          <w:wAfter w:w="7668" w:type="dxa"/>
          <w:trHeight w:val="450"/>
        </w:trPr>
        <w:tc>
          <w:tcPr>
            <w:tcW w:w="15126" w:type="dxa"/>
            <w:gridSpan w:val="7"/>
            <w:tcBorders>
              <w:top w:val="nil"/>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14:paraId="52E93A61" w14:textId="77777777" w:rsidR="002B325F" w:rsidRPr="00A84429" w:rsidRDefault="002B325F" w:rsidP="00414B1F">
            <w:pPr>
              <w:spacing w:line="240" w:lineRule="auto"/>
              <w:rPr>
                <w:rFonts w:ascii="Times New Roman" w:hAnsi="Times New Roman" w:cs="Times New Roman"/>
                <w:b/>
                <w:sz w:val="24"/>
                <w:szCs w:val="24"/>
                <w:highlight w:val="yellow"/>
              </w:rPr>
            </w:pPr>
            <w:r w:rsidRPr="003E7FD6">
              <w:rPr>
                <w:rFonts w:ascii="Times New Roman" w:eastAsia="Times New Roman" w:hAnsi="Times New Roman" w:cs="Times New Roman"/>
                <w:b/>
                <w:sz w:val="24"/>
                <w:szCs w:val="24"/>
              </w:rPr>
              <w:t>4</w:t>
            </w:r>
            <w:r w:rsidRPr="00851F5E">
              <w:rPr>
                <w:rFonts w:ascii="Times New Roman" w:eastAsia="Times New Roman" w:hAnsi="Times New Roman" w:cs="Times New Roman"/>
                <w:b/>
                <w:sz w:val="24"/>
                <w:szCs w:val="24"/>
              </w:rPr>
              <w:t>.2.3. Розвиток практики організації органами державної влади, органами місцевого самоврядування публічних консультацій та інших форм діалогу із залученням всіх суспільних груп</w:t>
            </w:r>
          </w:p>
        </w:tc>
      </w:tr>
      <w:tr w:rsidR="002B325F" w:rsidRPr="00A84429" w14:paraId="735A771E" w14:textId="77777777" w:rsidTr="005E5236">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122CC2E2" w14:textId="77777777" w:rsidR="002B325F" w:rsidRPr="003E7FD6" w:rsidRDefault="002B325F" w:rsidP="00414B1F">
            <w:pPr>
              <w:spacing w:line="240" w:lineRule="auto"/>
              <w:rPr>
                <w:rFonts w:ascii="Times New Roman" w:hAnsi="Times New Roman" w:cs="Times New Roman"/>
                <w:sz w:val="24"/>
                <w:szCs w:val="24"/>
              </w:rPr>
            </w:pPr>
            <w:r w:rsidRPr="003E7FD6">
              <w:rPr>
                <w:rFonts w:ascii="Times New Roman" w:eastAsia="Times New Roman" w:hAnsi="Times New Roman" w:cs="Times New Roman"/>
                <w:sz w:val="24"/>
                <w:szCs w:val="24"/>
              </w:rPr>
              <w:t xml:space="preserve">4.2.3.1 розроблення програми підвищення кваліфікації державних службовців та посадових осіб місцевого </w:t>
            </w:r>
            <w:r w:rsidRPr="003E7FD6">
              <w:rPr>
                <w:rFonts w:ascii="Times New Roman" w:eastAsia="Times New Roman" w:hAnsi="Times New Roman" w:cs="Times New Roman"/>
                <w:sz w:val="24"/>
                <w:szCs w:val="24"/>
              </w:rPr>
              <w:lastRenderedPageBreak/>
              <w:t>самоврядування з питань публічних консультацій та інших форм діалогу із залученням всіх суспільних груп</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5A3D0DE6" w14:textId="77777777" w:rsidR="002B325F" w:rsidRPr="003E7FD6" w:rsidRDefault="002B325F" w:rsidP="00414B1F">
            <w:pPr>
              <w:spacing w:line="240" w:lineRule="auto"/>
              <w:rPr>
                <w:rFonts w:ascii="Times New Roman" w:hAnsi="Times New Roman" w:cs="Times New Roman"/>
                <w:sz w:val="24"/>
                <w:szCs w:val="24"/>
              </w:rPr>
            </w:pPr>
            <w:r w:rsidRPr="003E7FD6">
              <w:rPr>
                <w:rFonts w:ascii="Times New Roman" w:eastAsia="Times New Roman" w:hAnsi="Times New Roman" w:cs="Times New Roman"/>
                <w:sz w:val="24"/>
                <w:szCs w:val="24"/>
              </w:rPr>
              <w:lastRenderedPageBreak/>
              <w:t>Комунальний заклад «Чернігівський регіональний центр підвищення кваліфікації»                                  (за згодою)</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734B1A6D" w14:textId="77777777" w:rsidR="002B325F" w:rsidRPr="003E7FD6" w:rsidRDefault="002B325F" w:rsidP="001F41E7">
            <w:pPr>
              <w:spacing w:line="240" w:lineRule="auto"/>
              <w:jc w:val="center"/>
              <w:rPr>
                <w:rFonts w:ascii="Times New Roman" w:hAnsi="Times New Roman" w:cs="Times New Roman"/>
                <w:sz w:val="24"/>
                <w:szCs w:val="24"/>
              </w:rPr>
            </w:pPr>
            <w:r w:rsidRPr="003E7FD6">
              <w:rPr>
                <w:rFonts w:ascii="Times New Roman" w:eastAsia="Times New Roman" w:hAnsi="Times New Roman" w:cs="Times New Roman"/>
                <w:sz w:val="24"/>
                <w:szCs w:val="24"/>
              </w:rPr>
              <w:t>31.12.2025</w:t>
            </w: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341BAB1" w14:textId="77777777" w:rsidR="002B325F" w:rsidRPr="003E7FD6" w:rsidRDefault="002B325F" w:rsidP="003E7FD6">
            <w:pPr>
              <w:ind w:left="180"/>
              <w:jc w:val="center"/>
              <w:rPr>
                <w:rFonts w:ascii="Times New Roman" w:eastAsia="Times New Roman" w:hAnsi="Times New Roman" w:cs="Times New Roman"/>
                <w:sz w:val="24"/>
                <w:szCs w:val="24"/>
              </w:rPr>
            </w:pPr>
            <w:r w:rsidRPr="003E7FD6">
              <w:rPr>
                <w:rFonts w:ascii="Times New Roman" w:eastAsia="Times New Roman" w:hAnsi="Times New Roman" w:cs="Times New Roman"/>
                <w:sz w:val="24"/>
                <w:szCs w:val="24"/>
              </w:rPr>
              <w:t>-</w:t>
            </w: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BA3CBC7" w14:textId="77777777" w:rsidR="002B325F" w:rsidRPr="003E7FD6" w:rsidRDefault="002B325F" w:rsidP="004679A0">
            <w:pPr>
              <w:ind w:left="140" w:right="140"/>
              <w:jc w:val="center"/>
              <w:rPr>
                <w:rFonts w:ascii="Times New Roman" w:eastAsia="Times New Roman" w:hAnsi="Times New Roman" w:cs="Times New Roman"/>
                <w:b/>
                <w:sz w:val="24"/>
                <w:szCs w:val="24"/>
              </w:rPr>
            </w:pPr>
            <w:r w:rsidRPr="003E7FD6">
              <w:rPr>
                <w:rFonts w:ascii="Times New Roman" w:eastAsia="Times New Roman" w:hAnsi="Times New Roman" w:cs="Times New Roman"/>
                <w:b/>
                <w:sz w:val="24"/>
                <w:szCs w:val="24"/>
              </w:rPr>
              <w:t>Не розпочато</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5CD62F7" w14:textId="77777777" w:rsidR="002B325F" w:rsidRPr="003E7FD6" w:rsidRDefault="002B325F" w:rsidP="00B95C88">
            <w:pPr>
              <w:spacing w:line="240" w:lineRule="auto"/>
              <w:ind w:left="2" w:firstLine="283"/>
              <w:jc w:val="both"/>
              <w:rPr>
                <w:rFonts w:ascii="Times New Roman" w:eastAsia="Times New Roman" w:hAnsi="Times New Roman" w:cs="Times New Roman"/>
                <w:sz w:val="24"/>
                <w:szCs w:val="24"/>
              </w:rPr>
            </w:pPr>
          </w:p>
        </w:tc>
      </w:tr>
      <w:tr w:rsidR="002B325F" w:rsidRPr="00A84429" w14:paraId="3249AC79" w14:textId="77777777" w:rsidTr="005E5236">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7098AE7C" w14:textId="77777777" w:rsidR="002B325F" w:rsidRPr="0049076F" w:rsidRDefault="002B325F" w:rsidP="00513393">
            <w:pPr>
              <w:spacing w:line="240" w:lineRule="auto"/>
              <w:rPr>
                <w:rFonts w:ascii="Times New Roman" w:hAnsi="Times New Roman" w:cs="Times New Roman"/>
                <w:noProof/>
                <w:sz w:val="24"/>
                <w:szCs w:val="24"/>
                <w:lang w:eastAsia="ru-RU"/>
              </w:rPr>
            </w:pPr>
            <w:r w:rsidRPr="0049076F">
              <w:rPr>
                <w:rFonts w:ascii="Times New Roman" w:hAnsi="Times New Roman" w:cs="Times New Roman"/>
                <w:noProof/>
                <w:sz w:val="24"/>
                <w:szCs w:val="24"/>
              </w:rPr>
              <w:t>4.2.3.2 забезпечення сприяння участі дітей та молоді, у тому числі дітей та молоді з інвалідністю, дітей та молоді з числа внутрішньо переміщених осіб, у суспільному житті, зокрема шляхом участі у діяльності молодіжних консультативно-дорадчих органів, громадських об’єднань</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C6ABD2A" w14:textId="77777777" w:rsidR="002B325F" w:rsidRPr="0049076F" w:rsidRDefault="002B325F" w:rsidP="00513393">
            <w:pPr>
              <w:spacing w:line="240" w:lineRule="auto"/>
              <w:rPr>
                <w:rFonts w:ascii="Times New Roman" w:eastAsia="Times New Roman" w:hAnsi="Times New Roman" w:cs="Times New Roman"/>
                <w:sz w:val="24"/>
                <w:szCs w:val="24"/>
              </w:rPr>
            </w:pPr>
            <w:r w:rsidRPr="0049076F">
              <w:rPr>
                <w:rFonts w:ascii="Times New Roman" w:eastAsia="Times New Roman" w:hAnsi="Times New Roman" w:cs="Times New Roman"/>
                <w:sz w:val="24"/>
                <w:szCs w:val="24"/>
              </w:rPr>
              <w:t xml:space="preserve">Департамент сім'ї, молоді та спорту Чернігівської обласної державної адміністрації, </w:t>
            </w:r>
          </w:p>
          <w:p w14:paraId="15E7C050" w14:textId="77777777" w:rsidR="002B325F" w:rsidRPr="0049076F" w:rsidRDefault="002B325F" w:rsidP="00513393">
            <w:pPr>
              <w:spacing w:line="240" w:lineRule="auto"/>
              <w:rPr>
                <w:rFonts w:ascii="Times New Roman" w:eastAsia="Times New Roman" w:hAnsi="Times New Roman" w:cs="Times New Roman"/>
                <w:sz w:val="24"/>
                <w:szCs w:val="24"/>
              </w:rPr>
            </w:pPr>
            <w:r w:rsidRPr="0049076F">
              <w:rPr>
                <w:rFonts w:ascii="Times New Roman" w:eastAsia="Times New Roman" w:hAnsi="Times New Roman" w:cs="Times New Roman"/>
                <w:sz w:val="24"/>
                <w:szCs w:val="24"/>
              </w:rPr>
              <w:t>Комунальна установа «Чернігівський обласний молодіжний центр» Чернігівської обласної ради                     (за згодою)</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76C97E8C" w14:textId="77777777" w:rsidR="002B325F" w:rsidRPr="0049076F" w:rsidRDefault="002B325F" w:rsidP="00513393">
            <w:pPr>
              <w:spacing w:line="240" w:lineRule="auto"/>
              <w:jc w:val="center"/>
              <w:rPr>
                <w:rFonts w:ascii="Times New Roman" w:eastAsia="Times New Roman" w:hAnsi="Times New Roman" w:cs="Times New Roman"/>
                <w:sz w:val="24"/>
                <w:szCs w:val="24"/>
              </w:rPr>
            </w:pPr>
            <w:r w:rsidRPr="0049076F">
              <w:rPr>
                <w:rFonts w:ascii="Times New Roman" w:eastAsia="Times New Roman" w:hAnsi="Times New Roman" w:cs="Times New Roman"/>
                <w:sz w:val="24"/>
                <w:szCs w:val="24"/>
              </w:rPr>
              <w:t>31.12.2025</w:t>
            </w:r>
          </w:p>
          <w:p w14:paraId="2B08B79F" w14:textId="77777777" w:rsidR="002B325F" w:rsidRPr="0049076F" w:rsidRDefault="002B325F" w:rsidP="00513393">
            <w:pPr>
              <w:spacing w:line="240" w:lineRule="auto"/>
              <w:jc w:val="center"/>
              <w:rPr>
                <w:rFonts w:ascii="Times New Roman" w:eastAsia="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87924DC" w14:textId="77777777" w:rsidR="002B325F" w:rsidRPr="0049076F" w:rsidRDefault="002B325F" w:rsidP="00513393">
            <w:pPr>
              <w:ind w:left="180"/>
              <w:jc w:val="center"/>
              <w:rPr>
                <w:rFonts w:ascii="Times New Roman" w:eastAsia="Times New Roman" w:hAnsi="Times New Roman" w:cs="Times New Roman"/>
                <w:sz w:val="24"/>
                <w:szCs w:val="24"/>
              </w:rPr>
            </w:pPr>
            <w:r w:rsidRPr="0049076F">
              <w:rPr>
                <w:rFonts w:ascii="Times New Roman" w:eastAsia="Times New Roman" w:hAnsi="Times New Roman" w:cs="Times New Roman"/>
                <w:sz w:val="24"/>
                <w:szCs w:val="24"/>
              </w:rPr>
              <w:t>-</w:t>
            </w: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A87B416" w14:textId="77777777" w:rsidR="002B325F" w:rsidRPr="0049076F" w:rsidRDefault="002B325F" w:rsidP="00513393">
            <w:pPr>
              <w:ind w:left="140" w:right="140"/>
              <w:jc w:val="center"/>
              <w:rPr>
                <w:rFonts w:ascii="Times New Roman" w:eastAsia="Times New Roman" w:hAnsi="Times New Roman" w:cs="Times New Roman"/>
                <w:b/>
                <w:sz w:val="24"/>
                <w:szCs w:val="24"/>
              </w:rPr>
            </w:pPr>
            <w:r w:rsidRPr="0049076F">
              <w:rPr>
                <w:rFonts w:ascii="Times New Roman" w:eastAsia="Times New Roman" w:hAnsi="Times New Roman" w:cs="Times New Roman"/>
                <w:b/>
                <w:sz w:val="24"/>
                <w:szCs w:val="24"/>
              </w:rPr>
              <w:t xml:space="preserve">Виконується </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3147141" w14:textId="77777777" w:rsidR="002B325F" w:rsidRPr="0049076F" w:rsidRDefault="002B325F" w:rsidP="00513393">
            <w:pPr>
              <w:spacing w:line="240" w:lineRule="auto"/>
              <w:ind w:left="2" w:firstLine="283"/>
              <w:jc w:val="both"/>
              <w:rPr>
                <w:rFonts w:ascii="Times New Roman" w:eastAsia="Times New Roman" w:hAnsi="Times New Roman" w:cs="Times New Roman"/>
                <w:sz w:val="24"/>
                <w:szCs w:val="24"/>
              </w:rPr>
            </w:pPr>
            <w:r w:rsidRPr="0049076F">
              <w:rPr>
                <w:rFonts w:ascii="Times New Roman" w:hAnsi="Times New Roman" w:cs="Times New Roman"/>
                <w:sz w:val="24"/>
                <w:szCs w:val="24"/>
              </w:rPr>
              <w:t>Вживаються заходи щодо створення умов для більшого залучення дітей та молоді, у тому числі дітей та молоді з інвалідністю, дітей та молоді з числа внутрішньо переміщених осіб, у суспільному житті, зокрема шляхом участі у діяльності молодіжних консультативно-дорадчих органів, громадських об’єднань. Зокрема, у 2025 році обрано новий склад Молодіжної ради у кількості 25 осіб та її керівні органи, а також затверджено нову редакцію Положення. Склад другої каденції Молодіжної ради затверджено розпорядженням начальника обласної військової адміністрації від 06 травня 2025 року № 651. Враховуючи принципи інклюзивності, діяльність Молодіжної ради ґрунтується на Переглянутій Європейській хартії участі молоді в громадському житті на місцевому і регіональному рівнях. До складу Молодіжної ради можуть входити громадяни України віком від 14 до 35 років, які є представниками суб’єктів молодіжної роботи регіону. Упродовж 2025 року вже відбулося 4 засідання Молодіжної ради, під час яких розглянуто питання реалізації молодіжної політики в регіоні, підтримки ініціатив молоді, розвитку молодіжної інфраструктури та волонтерського руху.</w:t>
            </w:r>
          </w:p>
        </w:tc>
      </w:tr>
      <w:tr w:rsidR="002B325F" w:rsidRPr="00A84429" w14:paraId="18451DBF" w14:textId="77777777" w:rsidTr="005E5236">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4F6A59F9" w14:textId="77777777" w:rsidR="002B325F" w:rsidRPr="00C052A1" w:rsidRDefault="002B325F" w:rsidP="00414B1F">
            <w:pPr>
              <w:spacing w:line="240" w:lineRule="auto"/>
              <w:rPr>
                <w:rFonts w:ascii="Times New Roman" w:hAnsi="Times New Roman" w:cs="Times New Roman"/>
                <w:noProof/>
                <w:sz w:val="24"/>
                <w:szCs w:val="24"/>
              </w:rPr>
            </w:pPr>
            <w:r w:rsidRPr="00C052A1">
              <w:rPr>
                <w:rFonts w:ascii="Times New Roman" w:hAnsi="Times New Roman" w:cs="Times New Roman"/>
                <w:noProof/>
                <w:sz w:val="24"/>
                <w:szCs w:val="24"/>
              </w:rPr>
              <w:lastRenderedPageBreak/>
              <w:t>4.2.3.3 забезпечення підготовки звіту про проведення заходів із залученням дітей та молоді, у тому числі дітей та молоді з інвалідністю, дітей та молоді з числа внутрішньо переміщених осіб</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E0A9241" w14:textId="77777777" w:rsidR="002B325F" w:rsidRPr="00C052A1" w:rsidRDefault="002B325F" w:rsidP="00414B1F">
            <w:pPr>
              <w:spacing w:line="240" w:lineRule="auto"/>
              <w:rPr>
                <w:rFonts w:ascii="Times New Roman" w:eastAsia="Times New Roman" w:hAnsi="Times New Roman" w:cs="Times New Roman"/>
                <w:sz w:val="24"/>
                <w:szCs w:val="24"/>
              </w:rPr>
            </w:pPr>
            <w:r w:rsidRPr="00C052A1">
              <w:rPr>
                <w:rFonts w:ascii="Times New Roman" w:eastAsia="Times New Roman" w:hAnsi="Times New Roman" w:cs="Times New Roman"/>
                <w:sz w:val="24"/>
                <w:szCs w:val="24"/>
              </w:rPr>
              <w:t>Департамент сім'ї, молоді та спорту Чернігівської обласної державної адміністрації, Комунальна установа «Чернігівський обласний молодіжний центр» Чернігівської обласної ради (за згодою)</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36999790" w14:textId="77777777" w:rsidR="002B325F" w:rsidRPr="00C052A1" w:rsidRDefault="002B325F" w:rsidP="001F41E7">
            <w:pPr>
              <w:spacing w:line="240" w:lineRule="auto"/>
              <w:jc w:val="center"/>
              <w:rPr>
                <w:rFonts w:ascii="Times New Roman" w:eastAsia="Times New Roman" w:hAnsi="Times New Roman" w:cs="Times New Roman"/>
                <w:sz w:val="24"/>
                <w:szCs w:val="24"/>
              </w:rPr>
            </w:pPr>
            <w:r w:rsidRPr="00C052A1">
              <w:rPr>
                <w:rFonts w:ascii="Times New Roman" w:eastAsia="Times New Roman" w:hAnsi="Times New Roman" w:cs="Times New Roman"/>
                <w:sz w:val="24"/>
                <w:szCs w:val="24"/>
              </w:rPr>
              <w:t>31.12.2025</w:t>
            </w:r>
          </w:p>
          <w:p w14:paraId="3D5841E2" w14:textId="77777777" w:rsidR="002B325F" w:rsidRPr="00C052A1" w:rsidRDefault="002B325F" w:rsidP="001F41E7">
            <w:pPr>
              <w:spacing w:line="240" w:lineRule="auto"/>
              <w:jc w:val="center"/>
              <w:rPr>
                <w:rFonts w:ascii="Times New Roman" w:eastAsia="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DE45B62" w14:textId="77777777" w:rsidR="002B325F" w:rsidRPr="00C052A1" w:rsidRDefault="002B325F" w:rsidP="004679A0">
            <w:pPr>
              <w:ind w:left="180"/>
              <w:rPr>
                <w:rFonts w:ascii="Times New Roman" w:eastAsia="Times New Roman" w:hAnsi="Times New Roman" w:cs="Times New Roman"/>
                <w:sz w:val="24"/>
                <w:szCs w:val="24"/>
              </w:rPr>
            </w:pPr>
            <w:r w:rsidRPr="00C052A1">
              <w:rPr>
                <w:rFonts w:ascii="Times New Roman" w:eastAsia="Times New Roman" w:hAnsi="Times New Roman" w:cs="Times New Roman"/>
                <w:sz w:val="24"/>
                <w:szCs w:val="24"/>
              </w:rPr>
              <w:t>-</w:t>
            </w: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C92A81A" w14:textId="77777777" w:rsidR="002B325F" w:rsidRPr="00C052A1" w:rsidRDefault="002B325F" w:rsidP="004679A0">
            <w:pPr>
              <w:ind w:left="140" w:right="140"/>
              <w:jc w:val="center"/>
              <w:rPr>
                <w:rFonts w:ascii="Times New Roman" w:eastAsia="Times New Roman" w:hAnsi="Times New Roman" w:cs="Times New Roman"/>
                <w:b/>
                <w:sz w:val="24"/>
                <w:szCs w:val="24"/>
              </w:rPr>
            </w:pPr>
            <w:r w:rsidRPr="00C052A1">
              <w:rPr>
                <w:rFonts w:ascii="Times New Roman" w:eastAsia="Times New Roman" w:hAnsi="Times New Roman" w:cs="Times New Roman"/>
                <w:b/>
                <w:sz w:val="24"/>
                <w:szCs w:val="24"/>
              </w:rPr>
              <w:t xml:space="preserve">Виконується </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6147BDB1" w14:textId="77777777" w:rsidR="002B325F" w:rsidRPr="00C052A1" w:rsidRDefault="002B325F" w:rsidP="00C052A1">
            <w:pPr>
              <w:spacing w:line="240" w:lineRule="auto"/>
              <w:ind w:left="2" w:firstLine="283"/>
              <w:jc w:val="both"/>
              <w:rPr>
                <w:rFonts w:ascii="Times New Roman" w:eastAsia="Times New Roman" w:hAnsi="Times New Roman" w:cs="Times New Roman"/>
                <w:sz w:val="24"/>
                <w:szCs w:val="24"/>
              </w:rPr>
            </w:pPr>
            <w:r w:rsidRPr="00C052A1">
              <w:rPr>
                <w:rFonts w:ascii="Times New Roman" w:hAnsi="Times New Roman" w:cs="Times New Roman"/>
                <w:sz w:val="24"/>
                <w:szCs w:val="24"/>
              </w:rPr>
              <w:t>Наразі підготовлено звіт за результатами чотирьох засідань Молодіжної ради при Чернігівській обласній державній адміністрації.</w:t>
            </w:r>
          </w:p>
        </w:tc>
      </w:tr>
      <w:tr w:rsidR="002B325F" w:rsidRPr="00A84429" w14:paraId="57480E12" w14:textId="77777777" w:rsidTr="005E5236">
        <w:trPr>
          <w:gridAfter w:val="4"/>
          <w:wAfter w:w="7668" w:type="dxa"/>
          <w:trHeight w:val="450"/>
        </w:trPr>
        <w:tc>
          <w:tcPr>
            <w:tcW w:w="15126" w:type="dxa"/>
            <w:gridSpan w:val="7"/>
            <w:tcBorders>
              <w:top w:val="nil"/>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14:paraId="2E92F830" w14:textId="77777777" w:rsidR="002B325F" w:rsidRPr="00287B3A" w:rsidRDefault="002B325F" w:rsidP="00414B1F">
            <w:pPr>
              <w:spacing w:line="240" w:lineRule="auto"/>
              <w:rPr>
                <w:rFonts w:ascii="Times New Roman" w:hAnsi="Times New Roman" w:cs="Times New Roman"/>
                <w:b/>
                <w:sz w:val="24"/>
                <w:szCs w:val="24"/>
              </w:rPr>
            </w:pPr>
            <w:r w:rsidRPr="00287B3A">
              <w:rPr>
                <w:rFonts w:ascii="Times New Roman" w:hAnsi="Times New Roman" w:cs="Times New Roman"/>
                <w:b/>
                <w:sz w:val="24"/>
                <w:szCs w:val="24"/>
              </w:rPr>
              <w:t xml:space="preserve">4.2.4. Створення умов для залучення жителів до розв’язання проблем місцевого значення </w:t>
            </w:r>
          </w:p>
        </w:tc>
      </w:tr>
      <w:tr w:rsidR="002B325F" w:rsidRPr="00A84429" w14:paraId="2586447D" w14:textId="77777777" w:rsidTr="005E5236">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0250B111" w14:textId="77777777" w:rsidR="002B325F" w:rsidRPr="008B2C70" w:rsidRDefault="002B325F" w:rsidP="00414B1F">
            <w:pPr>
              <w:spacing w:line="240" w:lineRule="auto"/>
              <w:rPr>
                <w:rFonts w:ascii="Times New Roman" w:hAnsi="Times New Roman" w:cs="Times New Roman"/>
                <w:sz w:val="24"/>
                <w:szCs w:val="24"/>
              </w:rPr>
            </w:pPr>
            <w:r w:rsidRPr="008B2C70">
              <w:rPr>
                <w:rFonts w:ascii="Times New Roman" w:hAnsi="Times New Roman" w:cs="Times New Roman"/>
                <w:sz w:val="24"/>
                <w:szCs w:val="24"/>
              </w:rPr>
              <w:t>4.2.4.1 забезпечення створення відповідної інфраструктури (центрів громадськості, коворкінгів, бібліотечних просторів, центрів життєстійкості, ветеранських просторів тощо) з метою розв’язання проблем місцевого значення</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CA59B8F" w14:textId="77777777" w:rsidR="002B325F" w:rsidRPr="008B2C70" w:rsidRDefault="002B325F" w:rsidP="00414B1F">
            <w:pPr>
              <w:spacing w:line="240" w:lineRule="auto"/>
              <w:rPr>
                <w:rFonts w:ascii="Times New Roman" w:hAnsi="Times New Roman" w:cs="Times New Roman"/>
                <w:sz w:val="24"/>
                <w:szCs w:val="24"/>
              </w:rPr>
            </w:pPr>
            <w:r w:rsidRPr="008B2C70">
              <w:rPr>
                <w:rFonts w:ascii="Times New Roman" w:hAnsi="Times New Roman" w:cs="Times New Roman"/>
                <w:sz w:val="24"/>
                <w:szCs w:val="24"/>
              </w:rPr>
              <w:t>Структурні підрозділи Чернігівської обласної державної адміністрації, районні державні адміністрації,</w:t>
            </w:r>
          </w:p>
          <w:p w14:paraId="284DBA9C" w14:textId="77777777" w:rsidR="002B325F" w:rsidRPr="008B2C70" w:rsidRDefault="002B325F" w:rsidP="00414B1F">
            <w:pPr>
              <w:spacing w:line="240" w:lineRule="auto"/>
              <w:rPr>
                <w:rFonts w:ascii="Times New Roman" w:hAnsi="Times New Roman" w:cs="Times New Roman"/>
                <w:sz w:val="24"/>
                <w:szCs w:val="24"/>
              </w:rPr>
            </w:pPr>
            <w:r w:rsidRPr="008B2C70">
              <w:rPr>
                <w:rFonts w:ascii="Times New Roman" w:hAnsi="Times New Roman" w:cs="Times New Roman"/>
                <w:sz w:val="24"/>
                <w:szCs w:val="24"/>
              </w:rPr>
              <w:t xml:space="preserve">міські, селищні, сільські ради </w:t>
            </w:r>
          </w:p>
          <w:p w14:paraId="48FCAE3D" w14:textId="77777777" w:rsidR="002B325F" w:rsidRPr="008B2C70" w:rsidRDefault="002B325F" w:rsidP="00414B1F">
            <w:pPr>
              <w:spacing w:line="240" w:lineRule="auto"/>
              <w:rPr>
                <w:rFonts w:ascii="Times New Roman" w:hAnsi="Times New Roman" w:cs="Times New Roman"/>
                <w:sz w:val="24"/>
                <w:szCs w:val="24"/>
              </w:rPr>
            </w:pPr>
            <w:r w:rsidRPr="008B2C70">
              <w:rPr>
                <w:rFonts w:ascii="Times New Roman" w:hAnsi="Times New Roman" w:cs="Times New Roman"/>
                <w:sz w:val="24"/>
                <w:szCs w:val="24"/>
              </w:rPr>
              <w:t>(за згодою),</w:t>
            </w:r>
          </w:p>
          <w:p w14:paraId="20B54383" w14:textId="77777777" w:rsidR="002B325F" w:rsidRPr="008B2C70" w:rsidRDefault="002B325F" w:rsidP="00414B1F">
            <w:pPr>
              <w:spacing w:line="240" w:lineRule="auto"/>
              <w:rPr>
                <w:rFonts w:ascii="Times New Roman" w:hAnsi="Times New Roman" w:cs="Times New Roman"/>
                <w:sz w:val="24"/>
                <w:szCs w:val="24"/>
              </w:rPr>
            </w:pPr>
            <w:r w:rsidRPr="008B2C70">
              <w:rPr>
                <w:rFonts w:ascii="Times New Roman" w:hAnsi="Times New Roman" w:cs="Times New Roman"/>
                <w:sz w:val="24"/>
                <w:szCs w:val="24"/>
              </w:rPr>
              <w:t>Чернігівська міська військова адміністрація</w:t>
            </w:r>
          </w:p>
          <w:p w14:paraId="64EBBAE6" w14:textId="77777777" w:rsidR="002B325F" w:rsidRPr="008B2C70" w:rsidRDefault="002B325F" w:rsidP="00414B1F">
            <w:pPr>
              <w:spacing w:line="240" w:lineRule="auto"/>
              <w:rPr>
                <w:rFonts w:ascii="Times New Roman" w:hAnsi="Times New Roman" w:cs="Times New Roman"/>
                <w:sz w:val="24"/>
                <w:szCs w:val="24"/>
              </w:rPr>
            </w:pPr>
            <w:r w:rsidRPr="008B2C70">
              <w:rPr>
                <w:rFonts w:ascii="Times New Roman" w:hAnsi="Times New Roman" w:cs="Times New Roman"/>
                <w:sz w:val="24"/>
                <w:szCs w:val="24"/>
              </w:rPr>
              <w:t>Чернігівського району Чернігівської області</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426E003E" w14:textId="77777777" w:rsidR="002B325F" w:rsidRPr="008B2C70" w:rsidRDefault="002B325F" w:rsidP="00BA6AB1">
            <w:pPr>
              <w:spacing w:line="240" w:lineRule="auto"/>
              <w:jc w:val="center"/>
              <w:rPr>
                <w:rFonts w:ascii="Times New Roman" w:hAnsi="Times New Roman" w:cs="Times New Roman"/>
                <w:sz w:val="24"/>
                <w:szCs w:val="24"/>
              </w:rPr>
            </w:pPr>
            <w:r w:rsidRPr="008B2C70">
              <w:rPr>
                <w:rFonts w:ascii="Times New Roman" w:hAnsi="Times New Roman" w:cs="Times New Roman"/>
                <w:sz w:val="24"/>
                <w:szCs w:val="24"/>
              </w:rPr>
              <w:t>31.12.2025</w:t>
            </w:r>
          </w:p>
          <w:p w14:paraId="110C1993" w14:textId="77777777" w:rsidR="002B325F" w:rsidRPr="008B2C70" w:rsidRDefault="002B325F" w:rsidP="00BA6AB1">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183DE815" w14:textId="77777777" w:rsidR="002B325F" w:rsidRPr="008B2C70" w:rsidRDefault="002B325F" w:rsidP="006D4708">
            <w:pPr>
              <w:ind w:left="180"/>
              <w:jc w:val="center"/>
              <w:rPr>
                <w:rFonts w:ascii="Times New Roman" w:eastAsia="Times New Roman" w:hAnsi="Times New Roman" w:cs="Times New Roman"/>
                <w:sz w:val="24"/>
                <w:szCs w:val="24"/>
              </w:rPr>
            </w:pPr>
            <w:r w:rsidRPr="008B2C70">
              <w:rPr>
                <w:rFonts w:ascii="Times New Roman" w:eastAsia="Times New Roman" w:hAnsi="Times New Roman" w:cs="Times New Roman"/>
                <w:sz w:val="24"/>
                <w:szCs w:val="24"/>
              </w:rPr>
              <w:t>-</w:t>
            </w: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19FD32A4" w14:textId="77777777" w:rsidR="002B325F" w:rsidRPr="008B2C70" w:rsidRDefault="002B325F" w:rsidP="006D4708">
            <w:pPr>
              <w:ind w:left="140" w:right="140"/>
              <w:jc w:val="center"/>
              <w:rPr>
                <w:rFonts w:ascii="Times New Roman" w:eastAsia="Times New Roman" w:hAnsi="Times New Roman" w:cs="Times New Roman"/>
                <w:b/>
                <w:sz w:val="24"/>
                <w:szCs w:val="24"/>
              </w:rPr>
            </w:pPr>
            <w:r w:rsidRPr="008B2C70">
              <w:rPr>
                <w:rFonts w:ascii="Times New Roman" w:eastAsia="Times New Roman" w:hAnsi="Times New Roman" w:cs="Times New Roman"/>
                <w:b/>
                <w:sz w:val="24"/>
                <w:szCs w:val="24"/>
              </w:rPr>
              <w:t>Виконується</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18C7C38" w14:textId="77777777" w:rsidR="002B325F" w:rsidRPr="008B2C70" w:rsidRDefault="002B325F" w:rsidP="00660069">
            <w:pPr>
              <w:spacing w:line="240" w:lineRule="auto"/>
              <w:ind w:left="2" w:firstLine="283"/>
              <w:jc w:val="both"/>
              <w:rPr>
                <w:rFonts w:ascii="Times New Roman" w:eastAsia="Times New Roman" w:hAnsi="Times New Roman" w:cs="Times New Roman"/>
                <w:sz w:val="24"/>
                <w:szCs w:val="24"/>
              </w:rPr>
            </w:pPr>
            <w:r w:rsidRPr="008B2C70">
              <w:rPr>
                <w:rFonts w:ascii="Times New Roman" w:eastAsia="Times New Roman" w:hAnsi="Times New Roman" w:cs="Times New Roman"/>
                <w:sz w:val="24"/>
                <w:szCs w:val="24"/>
              </w:rPr>
              <w:t>Наразі в територіальних громадах області функціонують 67 місць соціальної взаємодії, а саме: Корюківський район –9, Ніжинський район – 17, Новгород-Сіверський район – 4, Прилуцький район – 6,  Чернігівський район 31.</w:t>
            </w:r>
          </w:p>
        </w:tc>
      </w:tr>
      <w:tr w:rsidR="002B325F" w:rsidRPr="00A84429" w14:paraId="5BCD0DBE" w14:textId="77777777" w:rsidTr="005E5236">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2AFE4894" w14:textId="77777777" w:rsidR="002B325F" w:rsidRPr="008B2C70" w:rsidRDefault="002B325F" w:rsidP="00414B1F">
            <w:pPr>
              <w:spacing w:line="240" w:lineRule="auto"/>
              <w:rPr>
                <w:rFonts w:ascii="Times New Roman" w:hAnsi="Times New Roman" w:cs="Times New Roman"/>
                <w:sz w:val="24"/>
                <w:szCs w:val="24"/>
              </w:rPr>
            </w:pPr>
            <w:r w:rsidRPr="008B2C70">
              <w:rPr>
                <w:rFonts w:ascii="Times New Roman" w:hAnsi="Times New Roman" w:cs="Times New Roman"/>
                <w:sz w:val="24"/>
                <w:szCs w:val="24"/>
              </w:rPr>
              <w:lastRenderedPageBreak/>
              <w:t>4.2.4.2 забезпечення підготовки звіту про результати забезпечення створення відповідної інфраструктури (центрів громадськості, коворкінгів, бібліотечних просторів, центрів життєстійкості, ветеранських просторів тощо) з метою розв’язання проблем місцевого значення</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78330F15" w14:textId="77777777" w:rsidR="002B325F" w:rsidRPr="008B2C70" w:rsidRDefault="002B325F" w:rsidP="00414B1F">
            <w:pPr>
              <w:spacing w:line="240" w:lineRule="auto"/>
              <w:rPr>
                <w:rFonts w:ascii="Times New Roman" w:hAnsi="Times New Roman" w:cs="Times New Roman"/>
                <w:sz w:val="24"/>
                <w:szCs w:val="24"/>
              </w:rPr>
            </w:pPr>
            <w:r w:rsidRPr="008B2C70">
              <w:rPr>
                <w:rFonts w:ascii="Times New Roman" w:hAnsi="Times New Roman" w:cs="Times New Roman"/>
                <w:sz w:val="24"/>
                <w:szCs w:val="24"/>
              </w:rPr>
              <w:t>Структурні підрозділи Чернігівської обласної державної адміністрації, районні державні адміністрації,</w:t>
            </w:r>
          </w:p>
          <w:p w14:paraId="59D6971B" w14:textId="77777777" w:rsidR="002B325F" w:rsidRPr="008B2C70" w:rsidRDefault="002B325F" w:rsidP="00414B1F">
            <w:pPr>
              <w:spacing w:line="240" w:lineRule="auto"/>
              <w:rPr>
                <w:rFonts w:ascii="Times New Roman" w:hAnsi="Times New Roman" w:cs="Times New Roman"/>
                <w:sz w:val="24"/>
                <w:szCs w:val="24"/>
              </w:rPr>
            </w:pPr>
            <w:r w:rsidRPr="008B2C70">
              <w:rPr>
                <w:rFonts w:ascii="Times New Roman" w:hAnsi="Times New Roman" w:cs="Times New Roman"/>
                <w:sz w:val="24"/>
                <w:szCs w:val="24"/>
              </w:rPr>
              <w:t>міські, селищні, сільські ради</w:t>
            </w:r>
          </w:p>
          <w:p w14:paraId="186FD807" w14:textId="77777777" w:rsidR="002B325F" w:rsidRPr="008B2C70" w:rsidRDefault="002B325F" w:rsidP="00414B1F">
            <w:pPr>
              <w:spacing w:line="240" w:lineRule="auto"/>
              <w:rPr>
                <w:rFonts w:ascii="Times New Roman" w:hAnsi="Times New Roman" w:cs="Times New Roman"/>
                <w:sz w:val="24"/>
                <w:szCs w:val="24"/>
              </w:rPr>
            </w:pPr>
            <w:r w:rsidRPr="008B2C70">
              <w:rPr>
                <w:rFonts w:ascii="Times New Roman" w:hAnsi="Times New Roman" w:cs="Times New Roman"/>
                <w:sz w:val="24"/>
                <w:szCs w:val="24"/>
              </w:rPr>
              <w:t xml:space="preserve"> (за згодою), </w:t>
            </w:r>
          </w:p>
          <w:p w14:paraId="15BF49A1" w14:textId="77777777" w:rsidR="002B325F" w:rsidRPr="008B2C70" w:rsidRDefault="002B325F" w:rsidP="00414B1F">
            <w:pPr>
              <w:spacing w:line="240" w:lineRule="auto"/>
              <w:rPr>
                <w:rFonts w:ascii="Times New Roman" w:hAnsi="Times New Roman" w:cs="Times New Roman"/>
                <w:sz w:val="24"/>
                <w:szCs w:val="24"/>
              </w:rPr>
            </w:pPr>
            <w:r w:rsidRPr="008B2C70">
              <w:rPr>
                <w:rFonts w:ascii="Times New Roman" w:hAnsi="Times New Roman" w:cs="Times New Roman"/>
                <w:sz w:val="24"/>
                <w:szCs w:val="24"/>
              </w:rPr>
              <w:t>Чернігівська міська військова адміністрація</w:t>
            </w:r>
          </w:p>
          <w:p w14:paraId="66786B18" w14:textId="77777777" w:rsidR="002B325F" w:rsidRPr="008B2C70" w:rsidRDefault="002B325F" w:rsidP="00414B1F">
            <w:pPr>
              <w:spacing w:line="240" w:lineRule="auto"/>
              <w:rPr>
                <w:rFonts w:ascii="Times New Roman" w:hAnsi="Times New Roman" w:cs="Times New Roman"/>
                <w:sz w:val="24"/>
                <w:szCs w:val="24"/>
              </w:rPr>
            </w:pPr>
            <w:r w:rsidRPr="008B2C70">
              <w:rPr>
                <w:rFonts w:ascii="Times New Roman" w:hAnsi="Times New Roman" w:cs="Times New Roman"/>
                <w:sz w:val="24"/>
                <w:szCs w:val="24"/>
              </w:rPr>
              <w:t>Чернігівського району Чернігівської області</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34B16E1B" w14:textId="77777777" w:rsidR="002B325F" w:rsidRPr="008B2C70" w:rsidRDefault="002B325F" w:rsidP="00BA6AB1">
            <w:pPr>
              <w:spacing w:line="240" w:lineRule="auto"/>
              <w:jc w:val="center"/>
              <w:rPr>
                <w:rFonts w:ascii="Times New Roman" w:hAnsi="Times New Roman" w:cs="Times New Roman"/>
                <w:sz w:val="24"/>
                <w:szCs w:val="24"/>
              </w:rPr>
            </w:pPr>
            <w:r w:rsidRPr="008B2C70">
              <w:rPr>
                <w:rFonts w:ascii="Times New Roman" w:hAnsi="Times New Roman" w:cs="Times New Roman"/>
                <w:sz w:val="24"/>
                <w:szCs w:val="24"/>
              </w:rPr>
              <w:t>31.12.2025</w:t>
            </w:r>
          </w:p>
          <w:p w14:paraId="15D9DB5A" w14:textId="77777777" w:rsidR="002B325F" w:rsidRPr="008B2C70" w:rsidRDefault="002B325F" w:rsidP="00BA6AB1">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61C0C17E" w14:textId="77777777" w:rsidR="002B325F" w:rsidRPr="008B2C70" w:rsidRDefault="002B325F" w:rsidP="006D4708">
            <w:pPr>
              <w:ind w:left="180"/>
              <w:jc w:val="center"/>
              <w:rPr>
                <w:rFonts w:ascii="Times New Roman" w:eastAsia="Times New Roman" w:hAnsi="Times New Roman" w:cs="Times New Roman"/>
                <w:sz w:val="24"/>
                <w:szCs w:val="24"/>
              </w:rPr>
            </w:pPr>
            <w:r w:rsidRPr="008B2C70">
              <w:rPr>
                <w:rFonts w:ascii="Times New Roman" w:eastAsia="Times New Roman" w:hAnsi="Times New Roman" w:cs="Times New Roman"/>
                <w:sz w:val="24"/>
                <w:szCs w:val="24"/>
              </w:rPr>
              <w:t>-</w:t>
            </w: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ACBE8A6" w14:textId="77777777" w:rsidR="002B325F" w:rsidRPr="008B2C70" w:rsidRDefault="002B325F" w:rsidP="006D4708">
            <w:pPr>
              <w:ind w:left="140" w:right="140"/>
              <w:jc w:val="center"/>
              <w:rPr>
                <w:rFonts w:ascii="Times New Roman" w:eastAsia="Times New Roman" w:hAnsi="Times New Roman" w:cs="Times New Roman"/>
                <w:b/>
                <w:sz w:val="24"/>
                <w:szCs w:val="24"/>
              </w:rPr>
            </w:pPr>
            <w:r w:rsidRPr="008B2C70">
              <w:rPr>
                <w:rFonts w:ascii="Times New Roman" w:eastAsia="Times New Roman" w:hAnsi="Times New Roman" w:cs="Times New Roman"/>
                <w:b/>
                <w:sz w:val="24"/>
                <w:szCs w:val="24"/>
              </w:rPr>
              <w:t>Виконується</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BA8F508" w14:textId="77777777" w:rsidR="002B325F" w:rsidRPr="008B2C70" w:rsidRDefault="002B325F" w:rsidP="008B2C70">
            <w:pPr>
              <w:spacing w:line="240" w:lineRule="auto"/>
              <w:ind w:left="2" w:firstLine="283"/>
              <w:jc w:val="both"/>
              <w:rPr>
                <w:rFonts w:ascii="Times New Roman" w:eastAsia="Times New Roman" w:hAnsi="Times New Roman" w:cs="Times New Roman"/>
                <w:sz w:val="24"/>
                <w:szCs w:val="24"/>
              </w:rPr>
            </w:pPr>
            <w:r w:rsidRPr="008B2C70">
              <w:rPr>
                <w:rFonts w:ascii="Times New Roman" w:eastAsia="Times New Roman" w:hAnsi="Times New Roman" w:cs="Times New Roman"/>
                <w:sz w:val="24"/>
                <w:szCs w:val="24"/>
              </w:rPr>
              <w:t xml:space="preserve">Звіт про результати забезпечення створення відповідної інфраструктури буде оприлюднено на сайті Департаменту соціального захисту населення Чернігівської обласної державної адміністрації. </w:t>
            </w:r>
          </w:p>
        </w:tc>
      </w:tr>
      <w:tr w:rsidR="002B325F" w:rsidRPr="00A84429" w14:paraId="497B5AD7" w14:textId="77777777" w:rsidTr="005E5236">
        <w:trPr>
          <w:gridAfter w:val="4"/>
          <w:wAfter w:w="7668" w:type="dxa"/>
          <w:trHeight w:val="450"/>
        </w:trPr>
        <w:tc>
          <w:tcPr>
            <w:tcW w:w="15126" w:type="dxa"/>
            <w:gridSpan w:val="7"/>
            <w:tcBorders>
              <w:top w:val="nil"/>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14:paraId="64952A0F" w14:textId="77777777" w:rsidR="002B325F" w:rsidRPr="0013415C" w:rsidRDefault="002B325F" w:rsidP="00371FF3">
            <w:pPr>
              <w:spacing w:line="240" w:lineRule="auto"/>
              <w:rPr>
                <w:rFonts w:ascii="Times New Roman" w:hAnsi="Times New Roman" w:cs="Times New Roman"/>
                <w:b/>
                <w:sz w:val="24"/>
                <w:szCs w:val="24"/>
              </w:rPr>
            </w:pPr>
            <w:r w:rsidRPr="0013415C">
              <w:rPr>
                <w:rFonts w:ascii="Times New Roman" w:eastAsia="Times New Roman" w:hAnsi="Times New Roman" w:cs="Times New Roman"/>
                <w:b/>
                <w:sz w:val="24"/>
                <w:szCs w:val="24"/>
              </w:rPr>
              <w:t>4.2.5. Проведення моніторингу забезпечення осіб з інвалідністю та інших маломобільних груп населення засобами доступності до приміщень для голосування розумним пристосуванням (допоміжними засобами), визначення їх примірного переліку та видів з відповідною класифікацією функціонування, обмеження життєдіяльності та здоров’я</w:t>
            </w:r>
          </w:p>
        </w:tc>
      </w:tr>
      <w:tr w:rsidR="002B325F" w:rsidRPr="00A84429" w14:paraId="54150CF5" w14:textId="77777777" w:rsidTr="005E5236">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1C58B855" w14:textId="77777777" w:rsidR="002B325F" w:rsidRPr="0013415C" w:rsidRDefault="002B325F" w:rsidP="00414B1F">
            <w:pPr>
              <w:spacing w:line="240" w:lineRule="auto"/>
              <w:rPr>
                <w:rFonts w:ascii="Times New Roman" w:eastAsia="Times New Roman" w:hAnsi="Times New Roman" w:cs="Times New Roman"/>
                <w:sz w:val="24"/>
                <w:szCs w:val="24"/>
              </w:rPr>
            </w:pPr>
            <w:r w:rsidRPr="0013415C">
              <w:rPr>
                <w:rFonts w:ascii="Times New Roman" w:eastAsia="Times New Roman" w:hAnsi="Times New Roman" w:cs="Times New Roman"/>
                <w:sz w:val="24"/>
                <w:szCs w:val="24"/>
              </w:rPr>
              <w:t xml:space="preserve">4.2.5.1 доведення  до відома районних державних  адміністрацій, Ніжинської, Новгород-Сіверської, Прилуцької та Чернігівської міських рад </w:t>
            </w:r>
          </w:p>
          <w:p w14:paraId="12A460A2" w14:textId="77777777" w:rsidR="002B325F" w:rsidRPr="0013415C" w:rsidRDefault="002B325F" w:rsidP="00414B1F">
            <w:pPr>
              <w:spacing w:line="240" w:lineRule="auto"/>
              <w:rPr>
                <w:rFonts w:ascii="Times New Roman" w:hAnsi="Times New Roman" w:cs="Times New Roman"/>
                <w:sz w:val="24"/>
                <w:szCs w:val="24"/>
              </w:rPr>
            </w:pPr>
            <w:r w:rsidRPr="0013415C">
              <w:rPr>
                <w:rFonts w:ascii="Times New Roman" w:eastAsia="Times New Roman" w:hAnsi="Times New Roman" w:cs="Times New Roman"/>
                <w:sz w:val="24"/>
                <w:szCs w:val="24"/>
              </w:rPr>
              <w:lastRenderedPageBreak/>
              <w:t xml:space="preserve"> інформації щодо порядку і термінів забезпечення осіб з інвалідністю та інших маломобільних груп населення засобами доступності до приміщень для голосування розумним пристосуванням в день голосування відповідно до вимог, визначених Центральною виборчою комісією, порядку інформування про забезпечення приміщень для голосування розумним пристосуванням (у разі проведення загальнонаціональних виборів) </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471BF2D4" w14:textId="77777777" w:rsidR="002B325F" w:rsidRPr="0013415C" w:rsidRDefault="002B325F" w:rsidP="00414B1F">
            <w:pPr>
              <w:spacing w:line="240" w:lineRule="auto"/>
              <w:rPr>
                <w:rFonts w:ascii="Times New Roman" w:hAnsi="Times New Roman" w:cs="Times New Roman"/>
                <w:sz w:val="24"/>
                <w:szCs w:val="24"/>
              </w:rPr>
            </w:pPr>
            <w:r w:rsidRPr="0013415C">
              <w:rPr>
                <w:rFonts w:ascii="Times New Roman" w:eastAsia="Times New Roman" w:hAnsi="Times New Roman" w:cs="Times New Roman"/>
                <w:sz w:val="24"/>
                <w:szCs w:val="24"/>
              </w:rPr>
              <w:lastRenderedPageBreak/>
              <w:t>Чернігівська  обласна державна адміністрація</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163F8FE7" w14:textId="77777777" w:rsidR="002B325F" w:rsidRPr="0013415C" w:rsidRDefault="002B325F" w:rsidP="00371FF3">
            <w:pPr>
              <w:spacing w:line="240" w:lineRule="auto"/>
              <w:jc w:val="center"/>
              <w:rPr>
                <w:rFonts w:ascii="Times New Roman" w:eastAsia="Times New Roman" w:hAnsi="Times New Roman" w:cs="Times New Roman"/>
                <w:sz w:val="24"/>
                <w:szCs w:val="24"/>
              </w:rPr>
            </w:pPr>
            <w:r w:rsidRPr="0013415C">
              <w:rPr>
                <w:rFonts w:ascii="Times New Roman" w:eastAsia="Times New Roman" w:hAnsi="Times New Roman" w:cs="Times New Roman"/>
                <w:sz w:val="24"/>
                <w:szCs w:val="24"/>
              </w:rPr>
              <w:t>30.11.2025</w:t>
            </w:r>
          </w:p>
          <w:p w14:paraId="1F803F13" w14:textId="77777777" w:rsidR="002B325F" w:rsidRPr="0013415C" w:rsidRDefault="002B325F" w:rsidP="00371FF3">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1600918C" w14:textId="77777777" w:rsidR="002B325F" w:rsidRPr="0013415C" w:rsidRDefault="002B325F" w:rsidP="0013415C">
            <w:pPr>
              <w:ind w:left="180"/>
              <w:jc w:val="center"/>
              <w:rPr>
                <w:rFonts w:ascii="Times New Roman" w:eastAsia="Times New Roman" w:hAnsi="Times New Roman" w:cs="Times New Roman"/>
                <w:sz w:val="24"/>
                <w:szCs w:val="24"/>
              </w:rPr>
            </w:pPr>
            <w:r w:rsidRPr="0013415C">
              <w:rPr>
                <w:rFonts w:ascii="Times New Roman" w:eastAsia="Times New Roman" w:hAnsi="Times New Roman" w:cs="Times New Roman"/>
                <w:sz w:val="24"/>
                <w:szCs w:val="24"/>
              </w:rPr>
              <w:t>-</w:t>
            </w: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EDC72F0" w14:textId="77777777" w:rsidR="002B325F" w:rsidRPr="0013415C" w:rsidRDefault="002B325F" w:rsidP="004679A0">
            <w:pPr>
              <w:ind w:left="140" w:right="140"/>
              <w:jc w:val="center"/>
              <w:rPr>
                <w:rFonts w:ascii="Times New Roman" w:eastAsia="Times New Roman" w:hAnsi="Times New Roman" w:cs="Times New Roman"/>
                <w:b/>
                <w:sz w:val="24"/>
                <w:szCs w:val="24"/>
              </w:rPr>
            </w:pPr>
            <w:r w:rsidRPr="0013415C">
              <w:rPr>
                <w:rFonts w:ascii="Times New Roman" w:eastAsia="Times New Roman" w:hAnsi="Times New Roman" w:cs="Times New Roman"/>
                <w:b/>
                <w:sz w:val="24"/>
                <w:szCs w:val="24"/>
              </w:rPr>
              <w:t>Не розпочато</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A323B2D" w14:textId="77777777" w:rsidR="002B325F" w:rsidRPr="0013415C" w:rsidRDefault="002B325F" w:rsidP="00B95C88">
            <w:pPr>
              <w:spacing w:line="240" w:lineRule="auto"/>
              <w:ind w:left="2" w:firstLine="283"/>
              <w:jc w:val="both"/>
              <w:rPr>
                <w:rFonts w:ascii="Times New Roman" w:eastAsia="Times New Roman" w:hAnsi="Times New Roman" w:cs="Times New Roman"/>
                <w:sz w:val="24"/>
                <w:szCs w:val="24"/>
              </w:rPr>
            </w:pPr>
            <w:r w:rsidRPr="0013415C">
              <w:rPr>
                <w:rFonts w:ascii="Times New Roman" w:eastAsia="Times New Roman" w:hAnsi="Times New Roman" w:cs="Times New Roman"/>
                <w:sz w:val="24"/>
                <w:szCs w:val="24"/>
              </w:rPr>
              <w:t>Загальнонаціональні вибори не проводилися</w:t>
            </w:r>
          </w:p>
        </w:tc>
      </w:tr>
      <w:tr w:rsidR="002B325F" w:rsidRPr="00A84429" w14:paraId="30FBA7DD" w14:textId="77777777" w:rsidTr="005E5236">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469EE427" w14:textId="77777777" w:rsidR="002B325F" w:rsidRPr="0013415C" w:rsidRDefault="002B325F" w:rsidP="00414B1F">
            <w:pPr>
              <w:spacing w:line="240" w:lineRule="auto"/>
              <w:rPr>
                <w:rFonts w:ascii="Times New Roman" w:hAnsi="Times New Roman" w:cs="Times New Roman"/>
                <w:sz w:val="24"/>
                <w:szCs w:val="24"/>
              </w:rPr>
            </w:pPr>
            <w:r w:rsidRPr="0013415C">
              <w:rPr>
                <w:rFonts w:ascii="Times New Roman" w:eastAsia="Times New Roman" w:hAnsi="Times New Roman" w:cs="Times New Roman"/>
                <w:sz w:val="24"/>
                <w:szCs w:val="24"/>
              </w:rPr>
              <w:t xml:space="preserve">4.2.5.2 проведення збору та узагальнення отриманої у встановлені терміни </w:t>
            </w:r>
            <w:r w:rsidRPr="0013415C">
              <w:rPr>
                <w:rFonts w:ascii="Times New Roman" w:eastAsia="Times New Roman" w:hAnsi="Times New Roman" w:cs="Times New Roman"/>
                <w:sz w:val="24"/>
                <w:szCs w:val="24"/>
              </w:rPr>
              <w:lastRenderedPageBreak/>
              <w:t>інформації щодо забезпечення приміщень для голосування розумним пристосуванням (допоміжними засобами) (в разі проведення загальнонаціональних виборів)</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58A37B24" w14:textId="77777777" w:rsidR="002B325F" w:rsidRPr="0013415C" w:rsidRDefault="002B325F" w:rsidP="00414B1F">
            <w:pPr>
              <w:spacing w:line="240" w:lineRule="auto"/>
              <w:rPr>
                <w:rFonts w:ascii="Times New Roman" w:hAnsi="Times New Roman" w:cs="Times New Roman"/>
                <w:sz w:val="24"/>
                <w:szCs w:val="24"/>
              </w:rPr>
            </w:pPr>
            <w:r w:rsidRPr="0013415C">
              <w:rPr>
                <w:rFonts w:ascii="Times New Roman" w:eastAsia="Times New Roman" w:hAnsi="Times New Roman" w:cs="Times New Roman"/>
                <w:sz w:val="24"/>
                <w:szCs w:val="24"/>
              </w:rPr>
              <w:lastRenderedPageBreak/>
              <w:t>Чернігівська  обласна державна адміністрація</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12B7FF27" w14:textId="77777777" w:rsidR="002B325F" w:rsidRPr="0013415C" w:rsidRDefault="002B325F" w:rsidP="005C4832">
            <w:pPr>
              <w:spacing w:line="240" w:lineRule="auto"/>
              <w:jc w:val="center"/>
              <w:rPr>
                <w:rFonts w:ascii="Times New Roman" w:eastAsia="Times New Roman" w:hAnsi="Times New Roman" w:cs="Times New Roman"/>
                <w:sz w:val="24"/>
                <w:szCs w:val="24"/>
              </w:rPr>
            </w:pPr>
            <w:r w:rsidRPr="0013415C">
              <w:rPr>
                <w:rFonts w:ascii="Times New Roman" w:eastAsia="Times New Roman" w:hAnsi="Times New Roman" w:cs="Times New Roman"/>
                <w:sz w:val="24"/>
                <w:szCs w:val="24"/>
              </w:rPr>
              <w:t>20.12.2025</w:t>
            </w:r>
          </w:p>
          <w:p w14:paraId="37C4444C" w14:textId="77777777" w:rsidR="002B325F" w:rsidRPr="0013415C" w:rsidRDefault="002B325F" w:rsidP="005C4832">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F7CFC3C" w14:textId="77777777" w:rsidR="002B325F" w:rsidRPr="0013415C" w:rsidRDefault="002B325F" w:rsidP="00B33477">
            <w:pPr>
              <w:ind w:left="180"/>
              <w:jc w:val="center"/>
              <w:rPr>
                <w:rFonts w:ascii="Times New Roman" w:eastAsia="Times New Roman" w:hAnsi="Times New Roman" w:cs="Times New Roman"/>
                <w:sz w:val="24"/>
                <w:szCs w:val="24"/>
              </w:rPr>
            </w:pPr>
            <w:r w:rsidRPr="0013415C">
              <w:rPr>
                <w:rFonts w:ascii="Times New Roman" w:eastAsia="Times New Roman" w:hAnsi="Times New Roman" w:cs="Times New Roman"/>
                <w:sz w:val="24"/>
                <w:szCs w:val="24"/>
              </w:rPr>
              <w:t>-</w:t>
            </w: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8E587D3" w14:textId="77777777" w:rsidR="002B325F" w:rsidRPr="0013415C" w:rsidRDefault="002B325F" w:rsidP="00B33477">
            <w:pPr>
              <w:ind w:left="140" w:right="140"/>
              <w:jc w:val="center"/>
              <w:rPr>
                <w:rFonts w:ascii="Times New Roman" w:eastAsia="Times New Roman" w:hAnsi="Times New Roman" w:cs="Times New Roman"/>
                <w:b/>
                <w:sz w:val="24"/>
                <w:szCs w:val="24"/>
              </w:rPr>
            </w:pPr>
            <w:r w:rsidRPr="0013415C">
              <w:rPr>
                <w:rFonts w:ascii="Times New Roman" w:eastAsia="Times New Roman" w:hAnsi="Times New Roman" w:cs="Times New Roman"/>
                <w:b/>
                <w:sz w:val="24"/>
                <w:szCs w:val="24"/>
              </w:rPr>
              <w:t>Не розпочато</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18989793" w14:textId="77777777" w:rsidR="002B325F" w:rsidRPr="0013415C" w:rsidRDefault="002B325F" w:rsidP="00B33477">
            <w:pPr>
              <w:spacing w:line="240" w:lineRule="auto"/>
              <w:ind w:left="2" w:firstLine="283"/>
              <w:jc w:val="both"/>
              <w:rPr>
                <w:rFonts w:ascii="Times New Roman" w:eastAsia="Times New Roman" w:hAnsi="Times New Roman" w:cs="Times New Roman"/>
                <w:sz w:val="24"/>
                <w:szCs w:val="24"/>
              </w:rPr>
            </w:pPr>
            <w:r w:rsidRPr="0013415C">
              <w:rPr>
                <w:rFonts w:ascii="Times New Roman" w:eastAsia="Times New Roman" w:hAnsi="Times New Roman" w:cs="Times New Roman"/>
                <w:sz w:val="24"/>
                <w:szCs w:val="24"/>
              </w:rPr>
              <w:t>Загальнонаціональні вибори не проводилися</w:t>
            </w:r>
          </w:p>
        </w:tc>
      </w:tr>
      <w:tr w:rsidR="002B325F" w:rsidRPr="00A84429" w14:paraId="0A6ECDA4" w14:textId="77777777" w:rsidTr="005E5236">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41638B5F" w14:textId="77777777" w:rsidR="002B325F" w:rsidRPr="0013415C" w:rsidRDefault="002B325F" w:rsidP="00414B1F">
            <w:pPr>
              <w:spacing w:line="240" w:lineRule="auto"/>
              <w:rPr>
                <w:rFonts w:ascii="Times New Roman" w:eastAsia="Times New Roman" w:hAnsi="Times New Roman" w:cs="Times New Roman"/>
                <w:sz w:val="24"/>
                <w:szCs w:val="24"/>
              </w:rPr>
            </w:pPr>
            <w:r w:rsidRPr="0013415C">
              <w:rPr>
                <w:rFonts w:ascii="Times New Roman" w:eastAsia="Times New Roman" w:hAnsi="Times New Roman" w:cs="Times New Roman"/>
                <w:sz w:val="24"/>
                <w:szCs w:val="24"/>
              </w:rPr>
              <w:t>4.2.5.3 підготовка та оприлюднення звіту щодо</w:t>
            </w:r>
            <w:r w:rsidRPr="0013415C">
              <w:rPr>
                <w:rFonts w:ascii="Times New Roman" w:eastAsia="Calibri" w:hAnsi="Times New Roman" w:cs="Times New Roman"/>
                <w:sz w:val="24"/>
                <w:szCs w:val="24"/>
              </w:rPr>
              <w:t xml:space="preserve"> </w:t>
            </w:r>
            <w:r w:rsidRPr="0013415C">
              <w:rPr>
                <w:rFonts w:ascii="Times New Roman" w:eastAsia="Times New Roman" w:hAnsi="Times New Roman" w:cs="Times New Roman"/>
                <w:sz w:val="24"/>
                <w:szCs w:val="24"/>
              </w:rPr>
              <w:t>забезпечення приміщень для голосування розумним пристосуванням (допоміжними засобами)</w:t>
            </w:r>
          </w:p>
          <w:p w14:paraId="22E69D4C" w14:textId="77777777" w:rsidR="002B325F" w:rsidRPr="0013415C" w:rsidRDefault="002B325F" w:rsidP="00414B1F">
            <w:pPr>
              <w:spacing w:line="240" w:lineRule="auto"/>
              <w:rPr>
                <w:rFonts w:ascii="Times New Roman" w:hAnsi="Times New Roman" w:cs="Times New Roman"/>
                <w:sz w:val="24"/>
                <w:szCs w:val="24"/>
              </w:rPr>
            </w:pPr>
            <w:r w:rsidRPr="0013415C">
              <w:rPr>
                <w:rFonts w:ascii="Times New Roman" w:eastAsia="Times New Roman" w:hAnsi="Times New Roman" w:cs="Times New Roman"/>
                <w:sz w:val="24"/>
                <w:szCs w:val="24"/>
              </w:rPr>
              <w:t>(в разі проведення загальнонаціональних виборів) на вебсайті Чернігівської обласної військової адміністрації</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42D21AA" w14:textId="77777777" w:rsidR="002B325F" w:rsidRPr="0013415C" w:rsidRDefault="002B325F" w:rsidP="00414B1F">
            <w:pPr>
              <w:spacing w:line="240" w:lineRule="auto"/>
              <w:rPr>
                <w:rFonts w:ascii="Times New Roman" w:hAnsi="Times New Roman" w:cs="Times New Roman"/>
                <w:sz w:val="24"/>
                <w:szCs w:val="24"/>
              </w:rPr>
            </w:pPr>
            <w:r w:rsidRPr="0013415C">
              <w:rPr>
                <w:rFonts w:ascii="Times New Roman" w:eastAsia="Times New Roman" w:hAnsi="Times New Roman" w:cs="Times New Roman"/>
                <w:sz w:val="24"/>
                <w:szCs w:val="24"/>
              </w:rPr>
              <w:t>Чернігівська  обласна державна адміністрація</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52711AF3" w14:textId="77777777" w:rsidR="002B325F" w:rsidRPr="0013415C" w:rsidRDefault="002B325F" w:rsidP="005C4832">
            <w:pPr>
              <w:spacing w:line="240" w:lineRule="auto"/>
              <w:jc w:val="center"/>
              <w:rPr>
                <w:rFonts w:ascii="Times New Roman" w:eastAsia="Times New Roman" w:hAnsi="Times New Roman" w:cs="Times New Roman"/>
                <w:sz w:val="24"/>
                <w:szCs w:val="24"/>
              </w:rPr>
            </w:pPr>
            <w:r w:rsidRPr="0013415C">
              <w:rPr>
                <w:rFonts w:ascii="Times New Roman" w:eastAsia="Times New Roman" w:hAnsi="Times New Roman" w:cs="Times New Roman"/>
                <w:sz w:val="24"/>
                <w:szCs w:val="24"/>
              </w:rPr>
              <w:t>31.12.2025</w:t>
            </w:r>
          </w:p>
          <w:p w14:paraId="5823ABDA" w14:textId="77777777" w:rsidR="002B325F" w:rsidRPr="0013415C" w:rsidRDefault="002B325F" w:rsidP="0013415C">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6B84A049" w14:textId="77777777" w:rsidR="002B325F" w:rsidRPr="0013415C" w:rsidRDefault="002B325F" w:rsidP="00B33477">
            <w:pPr>
              <w:ind w:left="180"/>
              <w:jc w:val="center"/>
              <w:rPr>
                <w:rFonts w:ascii="Times New Roman" w:eastAsia="Times New Roman" w:hAnsi="Times New Roman" w:cs="Times New Roman"/>
                <w:sz w:val="24"/>
                <w:szCs w:val="24"/>
              </w:rPr>
            </w:pPr>
            <w:r w:rsidRPr="0013415C">
              <w:rPr>
                <w:rFonts w:ascii="Times New Roman" w:eastAsia="Times New Roman" w:hAnsi="Times New Roman" w:cs="Times New Roman"/>
                <w:sz w:val="24"/>
                <w:szCs w:val="24"/>
              </w:rPr>
              <w:t>-</w:t>
            </w: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A060568" w14:textId="77777777" w:rsidR="002B325F" w:rsidRPr="0013415C" w:rsidRDefault="002B325F" w:rsidP="00B33477">
            <w:pPr>
              <w:ind w:left="140" w:right="140"/>
              <w:jc w:val="center"/>
              <w:rPr>
                <w:rFonts w:ascii="Times New Roman" w:eastAsia="Times New Roman" w:hAnsi="Times New Roman" w:cs="Times New Roman"/>
                <w:b/>
                <w:sz w:val="24"/>
                <w:szCs w:val="24"/>
              </w:rPr>
            </w:pPr>
            <w:r w:rsidRPr="0013415C">
              <w:rPr>
                <w:rFonts w:ascii="Times New Roman" w:eastAsia="Times New Roman" w:hAnsi="Times New Roman" w:cs="Times New Roman"/>
                <w:b/>
                <w:sz w:val="24"/>
                <w:szCs w:val="24"/>
              </w:rPr>
              <w:t>Не розпочато</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40A4E68" w14:textId="77777777" w:rsidR="002B325F" w:rsidRPr="0013415C" w:rsidRDefault="002B325F" w:rsidP="00B33477">
            <w:pPr>
              <w:spacing w:line="240" w:lineRule="auto"/>
              <w:ind w:left="2" w:firstLine="283"/>
              <w:jc w:val="both"/>
              <w:rPr>
                <w:rFonts w:ascii="Times New Roman" w:eastAsia="Times New Roman" w:hAnsi="Times New Roman" w:cs="Times New Roman"/>
                <w:sz w:val="24"/>
                <w:szCs w:val="24"/>
              </w:rPr>
            </w:pPr>
            <w:r w:rsidRPr="0013415C">
              <w:rPr>
                <w:rFonts w:ascii="Times New Roman" w:eastAsia="Times New Roman" w:hAnsi="Times New Roman" w:cs="Times New Roman"/>
                <w:sz w:val="24"/>
                <w:szCs w:val="24"/>
              </w:rPr>
              <w:t>Загальнонаціональні вибори не проводилися</w:t>
            </w:r>
          </w:p>
        </w:tc>
      </w:tr>
      <w:tr w:rsidR="002B325F" w:rsidRPr="00A84429" w14:paraId="72C35C03" w14:textId="77777777" w:rsidTr="005E5236">
        <w:trPr>
          <w:gridAfter w:val="4"/>
          <w:wAfter w:w="7668" w:type="dxa"/>
          <w:trHeight w:val="450"/>
        </w:trPr>
        <w:tc>
          <w:tcPr>
            <w:tcW w:w="15126" w:type="dxa"/>
            <w:gridSpan w:val="7"/>
            <w:tcBorders>
              <w:top w:val="nil"/>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14:paraId="57D3C898" w14:textId="77777777" w:rsidR="002B325F" w:rsidRPr="00A84429" w:rsidRDefault="002B325F" w:rsidP="005C4832">
            <w:pPr>
              <w:spacing w:line="240" w:lineRule="auto"/>
              <w:rPr>
                <w:rFonts w:ascii="Times New Roman" w:hAnsi="Times New Roman" w:cs="Times New Roman"/>
                <w:sz w:val="24"/>
                <w:szCs w:val="24"/>
                <w:highlight w:val="yellow"/>
              </w:rPr>
            </w:pPr>
            <w:r w:rsidRPr="0013415C">
              <w:rPr>
                <w:rFonts w:ascii="Times New Roman" w:eastAsia="Times New Roman" w:hAnsi="Times New Roman" w:cs="Times New Roman"/>
                <w:sz w:val="24"/>
                <w:szCs w:val="24"/>
              </w:rPr>
              <w:t>4.2.6. Забезпечення проведення аналізу доступності приміщень виборчих комісій та приміщень для голосування</w:t>
            </w:r>
          </w:p>
        </w:tc>
      </w:tr>
      <w:tr w:rsidR="002B325F" w:rsidRPr="00A84429" w14:paraId="65A0B585" w14:textId="77777777" w:rsidTr="005E5236">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4BADD567" w14:textId="77777777" w:rsidR="002B325F" w:rsidRPr="0013415C" w:rsidRDefault="002B325F" w:rsidP="00414B1F">
            <w:pPr>
              <w:spacing w:line="240" w:lineRule="auto"/>
              <w:rPr>
                <w:rFonts w:ascii="Times New Roman" w:hAnsi="Times New Roman" w:cs="Times New Roman"/>
                <w:sz w:val="24"/>
                <w:szCs w:val="24"/>
              </w:rPr>
            </w:pPr>
            <w:r w:rsidRPr="0013415C">
              <w:rPr>
                <w:rFonts w:ascii="Times New Roman" w:eastAsia="Times New Roman" w:hAnsi="Times New Roman" w:cs="Times New Roman"/>
                <w:sz w:val="24"/>
                <w:szCs w:val="24"/>
              </w:rPr>
              <w:lastRenderedPageBreak/>
              <w:t>4.2.6.1 забезпечення отримання актуальної інформації щодо доступності приміщень виборчих комісій та приміщень для голосування та  внесення її до автоматизованої інформаційно-комунікаційної системи «Державний реєстр виборців» (у разі проведення загальнонаціональних виборів)</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6E0A310" w14:textId="77777777" w:rsidR="002B325F" w:rsidRPr="0013415C" w:rsidRDefault="002B325F" w:rsidP="00414B1F">
            <w:pPr>
              <w:spacing w:line="240" w:lineRule="auto"/>
              <w:rPr>
                <w:rFonts w:ascii="Times New Roman" w:eastAsia="Times New Roman" w:hAnsi="Times New Roman" w:cs="Times New Roman"/>
                <w:sz w:val="24"/>
                <w:szCs w:val="24"/>
              </w:rPr>
            </w:pPr>
            <w:r w:rsidRPr="0013415C">
              <w:rPr>
                <w:rFonts w:ascii="Times New Roman" w:eastAsia="Times New Roman" w:hAnsi="Times New Roman" w:cs="Times New Roman"/>
                <w:sz w:val="24"/>
                <w:szCs w:val="24"/>
              </w:rPr>
              <w:t>Чернігівська  обласна державна адміністрація,</w:t>
            </w:r>
            <w:r w:rsidRPr="0013415C">
              <w:t xml:space="preserve"> </w:t>
            </w:r>
            <w:r w:rsidRPr="0013415C">
              <w:rPr>
                <w:rFonts w:ascii="Times New Roman" w:eastAsia="Times New Roman" w:hAnsi="Times New Roman" w:cs="Times New Roman"/>
                <w:sz w:val="24"/>
                <w:szCs w:val="24"/>
              </w:rPr>
              <w:t>районні державні адміністрації,</w:t>
            </w:r>
          </w:p>
          <w:p w14:paraId="52DC8410" w14:textId="77777777" w:rsidR="002B325F" w:rsidRPr="0013415C" w:rsidRDefault="002B325F" w:rsidP="00414B1F">
            <w:pPr>
              <w:spacing w:line="240" w:lineRule="auto"/>
              <w:rPr>
                <w:rFonts w:ascii="Times New Roman" w:eastAsia="Times New Roman" w:hAnsi="Times New Roman" w:cs="Times New Roman"/>
                <w:sz w:val="24"/>
                <w:szCs w:val="24"/>
              </w:rPr>
            </w:pPr>
            <w:r w:rsidRPr="0013415C">
              <w:rPr>
                <w:rFonts w:ascii="Times New Roman" w:eastAsia="Times New Roman" w:hAnsi="Times New Roman" w:cs="Times New Roman"/>
                <w:sz w:val="24"/>
                <w:szCs w:val="24"/>
              </w:rPr>
              <w:t>міські, селищні, сільські ради</w:t>
            </w:r>
          </w:p>
          <w:p w14:paraId="70C33F30" w14:textId="77777777" w:rsidR="002B325F" w:rsidRPr="0013415C" w:rsidRDefault="002B325F" w:rsidP="00414B1F">
            <w:pPr>
              <w:spacing w:line="240" w:lineRule="auto"/>
              <w:rPr>
                <w:rFonts w:ascii="Times New Roman" w:eastAsia="Times New Roman" w:hAnsi="Times New Roman" w:cs="Times New Roman"/>
                <w:sz w:val="24"/>
                <w:szCs w:val="24"/>
              </w:rPr>
            </w:pPr>
            <w:r w:rsidRPr="0013415C">
              <w:rPr>
                <w:rFonts w:ascii="Times New Roman" w:eastAsia="Times New Roman" w:hAnsi="Times New Roman" w:cs="Times New Roman"/>
                <w:sz w:val="24"/>
                <w:szCs w:val="24"/>
              </w:rPr>
              <w:t xml:space="preserve"> (за згодою), </w:t>
            </w:r>
          </w:p>
          <w:p w14:paraId="0D5C0B6D" w14:textId="77777777" w:rsidR="002B325F" w:rsidRPr="0013415C" w:rsidRDefault="002B325F" w:rsidP="00414B1F">
            <w:pPr>
              <w:spacing w:line="240" w:lineRule="auto"/>
              <w:rPr>
                <w:rFonts w:ascii="Times New Roman" w:eastAsia="Times New Roman" w:hAnsi="Times New Roman" w:cs="Times New Roman"/>
                <w:sz w:val="24"/>
                <w:szCs w:val="24"/>
              </w:rPr>
            </w:pPr>
            <w:r w:rsidRPr="0013415C">
              <w:rPr>
                <w:rFonts w:ascii="Times New Roman" w:eastAsia="Times New Roman" w:hAnsi="Times New Roman" w:cs="Times New Roman"/>
                <w:sz w:val="24"/>
                <w:szCs w:val="24"/>
              </w:rPr>
              <w:t>Чернігівська міська військова адміністрація</w:t>
            </w:r>
          </w:p>
          <w:p w14:paraId="1F2F1929" w14:textId="77777777" w:rsidR="002B325F" w:rsidRPr="0013415C" w:rsidRDefault="002B325F" w:rsidP="00414B1F">
            <w:pPr>
              <w:spacing w:line="240" w:lineRule="auto"/>
              <w:rPr>
                <w:rFonts w:ascii="Times New Roman" w:hAnsi="Times New Roman" w:cs="Times New Roman"/>
                <w:sz w:val="24"/>
                <w:szCs w:val="24"/>
              </w:rPr>
            </w:pPr>
            <w:r w:rsidRPr="0013415C">
              <w:rPr>
                <w:rFonts w:ascii="Times New Roman" w:eastAsia="Times New Roman" w:hAnsi="Times New Roman" w:cs="Times New Roman"/>
                <w:sz w:val="24"/>
                <w:szCs w:val="24"/>
              </w:rPr>
              <w:t xml:space="preserve">Чернігівського району Чернігівської області </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6CE4F516" w14:textId="77777777" w:rsidR="002B325F" w:rsidRPr="0013415C" w:rsidRDefault="002B325F" w:rsidP="005C4832">
            <w:pPr>
              <w:spacing w:line="240" w:lineRule="auto"/>
              <w:jc w:val="center"/>
              <w:rPr>
                <w:rFonts w:ascii="Times New Roman" w:eastAsia="Times New Roman" w:hAnsi="Times New Roman" w:cs="Times New Roman"/>
                <w:sz w:val="24"/>
                <w:szCs w:val="24"/>
              </w:rPr>
            </w:pPr>
            <w:r w:rsidRPr="0013415C">
              <w:rPr>
                <w:rFonts w:ascii="Times New Roman" w:eastAsia="Times New Roman" w:hAnsi="Times New Roman" w:cs="Times New Roman"/>
                <w:sz w:val="24"/>
                <w:szCs w:val="24"/>
              </w:rPr>
              <w:t>01.12.2025</w:t>
            </w:r>
          </w:p>
          <w:p w14:paraId="269B39DD" w14:textId="77777777" w:rsidR="002B325F" w:rsidRPr="0013415C" w:rsidRDefault="002B325F" w:rsidP="005C4832">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C07AA47" w14:textId="77777777" w:rsidR="002B325F" w:rsidRPr="0013415C" w:rsidRDefault="002B325F" w:rsidP="00B33477">
            <w:pPr>
              <w:ind w:left="180"/>
              <w:jc w:val="center"/>
              <w:rPr>
                <w:rFonts w:ascii="Times New Roman" w:eastAsia="Times New Roman" w:hAnsi="Times New Roman" w:cs="Times New Roman"/>
                <w:sz w:val="24"/>
                <w:szCs w:val="24"/>
              </w:rPr>
            </w:pPr>
            <w:r w:rsidRPr="0013415C">
              <w:rPr>
                <w:rFonts w:ascii="Times New Roman" w:eastAsia="Times New Roman" w:hAnsi="Times New Roman" w:cs="Times New Roman"/>
                <w:sz w:val="24"/>
                <w:szCs w:val="24"/>
              </w:rPr>
              <w:t>-</w:t>
            </w: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D1C3B36" w14:textId="77777777" w:rsidR="002B325F" w:rsidRPr="0013415C" w:rsidRDefault="002B325F" w:rsidP="00B33477">
            <w:pPr>
              <w:ind w:left="140" w:right="140"/>
              <w:jc w:val="center"/>
              <w:rPr>
                <w:rFonts w:ascii="Times New Roman" w:eastAsia="Times New Roman" w:hAnsi="Times New Roman" w:cs="Times New Roman"/>
                <w:b/>
                <w:sz w:val="24"/>
                <w:szCs w:val="24"/>
              </w:rPr>
            </w:pPr>
            <w:r w:rsidRPr="0013415C">
              <w:rPr>
                <w:rFonts w:ascii="Times New Roman" w:eastAsia="Times New Roman" w:hAnsi="Times New Roman" w:cs="Times New Roman"/>
                <w:b/>
                <w:sz w:val="24"/>
                <w:szCs w:val="24"/>
              </w:rPr>
              <w:t>Не розпочато</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F186326" w14:textId="77777777" w:rsidR="002B325F" w:rsidRPr="0013415C" w:rsidRDefault="002B325F" w:rsidP="00B33477">
            <w:pPr>
              <w:spacing w:line="240" w:lineRule="auto"/>
              <w:ind w:left="2" w:firstLine="283"/>
              <w:jc w:val="both"/>
              <w:rPr>
                <w:rFonts w:ascii="Times New Roman" w:eastAsia="Times New Roman" w:hAnsi="Times New Roman" w:cs="Times New Roman"/>
                <w:sz w:val="24"/>
                <w:szCs w:val="24"/>
              </w:rPr>
            </w:pPr>
            <w:r w:rsidRPr="0013415C">
              <w:rPr>
                <w:rFonts w:ascii="Times New Roman" w:eastAsia="Times New Roman" w:hAnsi="Times New Roman" w:cs="Times New Roman"/>
                <w:sz w:val="24"/>
                <w:szCs w:val="24"/>
              </w:rPr>
              <w:t>Загальнонаціональні вибори не проводилися</w:t>
            </w:r>
          </w:p>
        </w:tc>
      </w:tr>
      <w:tr w:rsidR="002B325F" w:rsidRPr="00A84429" w14:paraId="611A00C4" w14:textId="77777777" w:rsidTr="005E5236">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61608DF3" w14:textId="77777777" w:rsidR="002B325F" w:rsidRPr="0013415C" w:rsidRDefault="002B325F" w:rsidP="00414B1F">
            <w:pPr>
              <w:spacing w:line="240" w:lineRule="auto"/>
              <w:rPr>
                <w:rFonts w:ascii="Times New Roman" w:hAnsi="Times New Roman" w:cs="Times New Roman"/>
                <w:sz w:val="24"/>
                <w:szCs w:val="24"/>
              </w:rPr>
            </w:pPr>
            <w:r w:rsidRPr="0013415C">
              <w:rPr>
                <w:rFonts w:ascii="Times New Roman" w:eastAsia="Times New Roman" w:hAnsi="Times New Roman" w:cs="Times New Roman"/>
                <w:sz w:val="24"/>
                <w:szCs w:val="24"/>
              </w:rPr>
              <w:t xml:space="preserve">4.2.6.2 узагальнення інформації та підготовка звіту щодо стану доступності приміщень виборчих комісій та приміщень для голосування відповідно до критеріїв, затверджених в установленому </w:t>
            </w:r>
            <w:r w:rsidRPr="0013415C">
              <w:rPr>
                <w:rFonts w:ascii="Times New Roman" w:eastAsia="Times New Roman" w:hAnsi="Times New Roman" w:cs="Times New Roman"/>
                <w:sz w:val="24"/>
                <w:szCs w:val="24"/>
              </w:rPr>
              <w:lastRenderedPageBreak/>
              <w:t>порядку Кабінетом Міністрів України (в разі проведення загальнонаціональних виборів)</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50328CED" w14:textId="77777777" w:rsidR="002B325F" w:rsidRPr="0013415C" w:rsidRDefault="002B325F" w:rsidP="00414B1F">
            <w:pPr>
              <w:spacing w:line="240" w:lineRule="auto"/>
              <w:rPr>
                <w:rFonts w:ascii="Times New Roman" w:hAnsi="Times New Roman" w:cs="Times New Roman"/>
                <w:sz w:val="24"/>
                <w:szCs w:val="24"/>
              </w:rPr>
            </w:pPr>
            <w:r w:rsidRPr="0013415C">
              <w:rPr>
                <w:rFonts w:ascii="Times New Roman" w:eastAsia="Times New Roman" w:hAnsi="Times New Roman" w:cs="Times New Roman"/>
                <w:sz w:val="24"/>
                <w:szCs w:val="24"/>
              </w:rPr>
              <w:lastRenderedPageBreak/>
              <w:t>Чернігівська  обласна державна адміністрація</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3E553E48" w14:textId="77777777" w:rsidR="002B325F" w:rsidRPr="0013415C" w:rsidRDefault="002B325F" w:rsidP="005C4832">
            <w:pPr>
              <w:spacing w:line="240" w:lineRule="auto"/>
              <w:jc w:val="center"/>
              <w:rPr>
                <w:rFonts w:ascii="Times New Roman" w:eastAsia="Times New Roman" w:hAnsi="Times New Roman" w:cs="Times New Roman"/>
                <w:sz w:val="24"/>
                <w:szCs w:val="24"/>
              </w:rPr>
            </w:pPr>
            <w:r w:rsidRPr="0013415C">
              <w:rPr>
                <w:rFonts w:ascii="Times New Roman" w:eastAsia="Times New Roman" w:hAnsi="Times New Roman" w:cs="Times New Roman"/>
                <w:sz w:val="24"/>
                <w:szCs w:val="24"/>
              </w:rPr>
              <w:t>20.12.2025</w:t>
            </w:r>
          </w:p>
          <w:p w14:paraId="6743365B" w14:textId="77777777" w:rsidR="002B325F" w:rsidRPr="0013415C" w:rsidRDefault="002B325F" w:rsidP="005C4832">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188937F9" w14:textId="77777777" w:rsidR="002B325F" w:rsidRPr="0013415C" w:rsidRDefault="002B325F" w:rsidP="00B33477">
            <w:pPr>
              <w:ind w:left="180"/>
              <w:jc w:val="center"/>
              <w:rPr>
                <w:rFonts w:ascii="Times New Roman" w:eastAsia="Times New Roman" w:hAnsi="Times New Roman" w:cs="Times New Roman"/>
                <w:sz w:val="24"/>
                <w:szCs w:val="24"/>
              </w:rPr>
            </w:pPr>
            <w:r w:rsidRPr="0013415C">
              <w:rPr>
                <w:rFonts w:ascii="Times New Roman" w:eastAsia="Times New Roman" w:hAnsi="Times New Roman" w:cs="Times New Roman"/>
                <w:sz w:val="24"/>
                <w:szCs w:val="24"/>
              </w:rPr>
              <w:t>-</w:t>
            </w: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6335090C" w14:textId="77777777" w:rsidR="002B325F" w:rsidRPr="0013415C" w:rsidRDefault="002B325F" w:rsidP="00B33477">
            <w:pPr>
              <w:ind w:left="140" w:right="140"/>
              <w:jc w:val="center"/>
              <w:rPr>
                <w:rFonts w:ascii="Times New Roman" w:eastAsia="Times New Roman" w:hAnsi="Times New Roman" w:cs="Times New Roman"/>
                <w:b/>
                <w:sz w:val="24"/>
                <w:szCs w:val="24"/>
              </w:rPr>
            </w:pPr>
            <w:r w:rsidRPr="0013415C">
              <w:rPr>
                <w:rFonts w:ascii="Times New Roman" w:eastAsia="Times New Roman" w:hAnsi="Times New Roman" w:cs="Times New Roman"/>
                <w:b/>
                <w:sz w:val="24"/>
                <w:szCs w:val="24"/>
              </w:rPr>
              <w:t>Не розпочато</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4A8F70A" w14:textId="77777777" w:rsidR="002B325F" w:rsidRPr="0013415C" w:rsidRDefault="002B325F" w:rsidP="00B33477">
            <w:pPr>
              <w:spacing w:line="240" w:lineRule="auto"/>
              <w:ind w:left="2" w:firstLine="283"/>
              <w:jc w:val="both"/>
              <w:rPr>
                <w:rFonts w:ascii="Times New Roman" w:eastAsia="Times New Roman" w:hAnsi="Times New Roman" w:cs="Times New Roman"/>
                <w:sz w:val="24"/>
                <w:szCs w:val="24"/>
              </w:rPr>
            </w:pPr>
            <w:r w:rsidRPr="0013415C">
              <w:rPr>
                <w:rFonts w:ascii="Times New Roman" w:eastAsia="Times New Roman" w:hAnsi="Times New Roman" w:cs="Times New Roman"/>
                <w:sz w:val="24"/>
                <w:szCs w:val="24"/>
              </w:rPr>
              <w:t>Загальнонаціональні вибори не проводилися</w:t>
            </w:r>
          </w:p>
        </w:tc>
      </w:tr>
      <w:tr w:rsidR="002B325F" w:rsidRPr="00A84429" w14:paraId="3E58A7C5" w14:textId="77777777" w:rsidTr="005E5236">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3D9C39A4" w14:textId="77777777" w:rsidR="002B325F" w:rsidRPr="0013415C" w:rsidRDefault="002B325F" w:rsidP="00414B1F">
            <w:pPr>
              <w:spacing w:line="240" w:lineRule="auto"/>
              <w:rPr>
                <w:rFonts w:ascii="Times New Roman" w:hAnsi="Times New Roman" w:cs="Times New Roman"/>
                <w:sz w:val="24"/>
                <w:szCs w:val="24"/>
              </w:rPr>
            </w:pPr>
            <w:r w:rsidRPr="0013415C">
              <w:rPr>
                <w:rFonts w:ascii="Times New Roman" w:eastAsia="Times New Roman" w:hAnsi="Times New Roman" w:cs="Times New Roman"/>
                <w:sz w:val="24"/>
                <w:szCs w:val="24"/>
              </w:rPr>
              <w:t xml:space="preserve">4.2.6.3 оприлюднення звіту  щодо стану доступності приміщень виборчих комісій та приміщень  для голосування (в разі проведення загальнонаціональних виборів) на вебсайті  Чернігівської обласної військової  адміністрації </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D5C2BA3" w14:textId="77777777" w:rsidR="002B325F" w:rsidRPr="0013415C" w:rsidRDefault="002B325F" w:rsidP="00414B1F">
            <w:pPr>
              <w:spacing w:line="240" w:lineRule="auto"/>
              <w:rPr>
                <w:rFonts w:ascii="Times New Roman" w:hAnsi="Times New Roman" w:cs="Times New Roman"/>
                <w:sz w:val="24"/>
                <w:szCs w:val="24"/>
              </w:rPr>
            </w:pPr>
            <w:r w:rsidRPr="0013415C">
              <w:rPr>
                <w:rFonts w:ascii="Times New Roman" w:eastAsia="Times New Roman" w:hAnsi="Times New Roman" w:cs="Times New Roman"/>
                <w:sz w:val="24"/>
                <w:szCs w:val="24"/>
              </w:rPr>
              <w:t>Чернігівська  обласна державна адміністрація</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4402C4A3" w14:textId="77777777" w:rsidR="002B325F" w:rsidRPr="0013415C" w:rsidRDefault="002B325F" w:rsidP="00414B1F">
            <w:pPr>
              <w:spacing w:line="240" w:lineRule="auto"/>
              <w:rPr>
                <w:rFonts w:ascii="Times New Roman" w:eastAsia="Times New Roman" w:hAnsi="Times New Roman" w:cs="Times New Roman"/>
                <w:sz w:val="24"/>
                <w:szCs w:val="24"/>
              </w:rPr>
            </w:pPr>
            <w:r w:rsidRPr="0013415C">
              <w:rPr>
                <w:rFonts w:ascii="Times New Roman" w:eastAsia="Times New Roman" w:hAnsi="Times New Roman" w:cs="Times New Roman"/>
                <w:sz w:val="24"/>
                <w:szCs w:val="24"/>
              </w:rPr>
              <w:t>31.12.2025</w:t>
            </w:r>
          </w:p>
          <w:p w14:paraId="393E7270" w14:textId="77777777" w:rsidR="002B325F" w:rsidRPr="0013415C" w:rsidRDefault="002B325F" w:rsidP="00414B1F">
            <w:pPr>
              <w:spacing w:line="240" w:lineRule="auto"/>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BB908A2" w14:textId="77777777" w:rsidR="002B325F" w:rsidRPr="0013415C" w:rsidRDefault="002B325F" w:rsidP="00B33477">
            <w:pPr>
              <w:ind w:left="180"/>
              <w:jc w:val="center"/>
              <w:rPr>
                <w:rFonts w:ascii="Times New Roman" w:eastAsia="Times New Roman" w:hAnsi="Times New Roman" w:cs="Times New Roman"/>
                <w:sz w:val="24"/>
                <w:szCs w:val="24"/>
              </w:rPr>
            </w:pPr>
            <w:r w:rsidRPr="0013415C">
              <w:rPr>
                <w:rFonts w:ascii="Times New Roman" w:eastAsia="Times New Roman" w:hAnsi="Times New Roman" w:cs="Times New Roman"/>
                <w:sz w:val="24"/>
                <w:szCs w:val="24"/>
              </w:rPr>
              <w:t>-</w:t>
            </w: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48CEF70" w14:textId="77777777" w:rsidR="002B325F" w:rsidRPr="0013415C" w:rsidRDefault="002B325F" w:rsidP="00B33477">
            <w:pPr>
              <w:ind w:left="140" w:right="140"/>
              <w:jc w:val="center"/>
              <w:rPr>
                <w:rFonts w:ascii="Times New Roman" w:eastAsia="Times New Roman" w:hAnsi="Times New Roman" w:cs="Times New Roman"/>
                <w:b/>
                <w:sz w:val="24"/>
                <w:szCs w:val="24"/>
              </w:rPr>
            </w:pPr>
            <w:r w:rsidRPr="0013415C">
              <w:rPr>
                <w:rFonts w:ascii="Times New Roman" w:eastAsia="Times New Roman" w:hAnsi="Times New Roman" w:cs="Times New Roman"/>
                <w:b/>
                <w:sz w:val="24"/>
                <w:szCs w:val="24"/>
              </w:rPr>
              <w:t>Не розпочато</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DCA8B8E" w14:textId="77777777" w:rsidR="002B325F" w:rsidRPr="0013415C" w:rsidRDefault="002B325F" w:rsidP="00B33477">
            <w:pPr>
              <w:spacing w:line="240" w:lineRule="auto"/>
              <w:ind w:left="2" w:firstLine="283"/>
              <w:jc w:val="both"/>
              <w:rPr>
                <w:rFonts w:ascii="Times New Roman" w:eastAsia="Times New Roman" w:hAnsi="Times New Roman" w:cs="Times New Roman"/>
                <w:sz w:val="24"/>
                <w:szCs w:val="24"/>
              </w:rPr>
            </w:pPr>
            <w:r w:rsidRPr="0013415C">
              <w:rPr>
                <w:rFonts w:ascii="Times New Roman" w:eastAsia="Times New Roman" w:hAnsi="Times New Roman" w:cs="Times New Roman"/>
                <w:sz w:val="24"/>
                <w:szCs w:val="24"/>
              </w:rPr>
              <w:t>Загальнонаціональні вибори не проводилися</w:t>
            </w:r>
          </w:p>
        </w:tc>
      </w:tr>
      <w:tr w:rsidR="002B325F" w:rsidRPr="00A84429" w14:paraId="412284BE" w14:textId="77777777" w:rsidTr="005E5236">
        <w:trPr>
          <w:gridAfter w:val="4"/>
          <w:wAfter w:w="7668" w:type="dxa"/>
          <w:trHeight w:val="450"/>
        </w:trPr>
        <w:tc>
          <w:tcPr>
            <w:tcW w:w="15126" w:type="dxa"/>
            <w:gridSpan w:val="7"/>
            <w:tcBorders>
              <w:top w:val="nil"/>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14:paraId="6A28FA98" w14:textId="77777777" w:rsidR="002B325F" w:rsidRPr="0013415C" w:rsidRDefault="002B325F" w:rsidP="00414B1F">
            <w:pPr>
              <w:spacing w:line="240" w:lineRule="auto"/>
              <w:rPr>
                <w:rFonts w:ascii="Times New Roman" w:hAnsi="Times New Roman" w:cs="Times New Roman"/>
                <w:b/>
                <w:sz w:val="24"/>
                <w:szCs w:val="24"/>
              </w:rPr>
            </w:pPr>
            <w:r w:rsidRPr="0013415C">
              <w:rPr>
                <w:rFonts w:ascii="Times New Roman" w:hAnsi="Times New Roman" w:cs="Times New Roman"/>
                <w:b/>
                <w:sz w:val="24"/>
                <w:szCs w:val="24"/>
              </w:rPr>
              <w:t>4.2.7. Створення умови для залучення інститутів громадянського суспільства до формування, реалізації, моніторингу та оцінки політики безбарʼєрності на національному та місцевому рівні</w:t>
            </w:r>
          </w:p>
        </w:tc>
      </w:tr>
      <w:tr w:rsidR="002B325F" w:rsidRPr="00A84429" w14:paraId="254E5949" w14:textId="77777777" w:rsidTr="005E5236">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644B3999" w14:textId="77777777" w:rsidR="002B325F" w:rsidRPr="008E06B5" w:rsidRDefault="002B325F" w:rsidP="00414B1F">
            <w:pPr>
              <w:spacing w:line="240" w:lineRule="auto"/>
              <w:rPr>
                <w:rFonts w:ascii="Times New Roman" w:hAnsi="Times New Roman" w:cs="Times New Roman"/>
                <w:sz w:val="24"/>
                <w:szCs w:val="24"/>
              </w:rPr>
            </w:pPr>
            <w:r w:rsidRPr="008E06B5">
              <w:rPr>
                <w:rFonts w:ascii="Times New Roman" w:hAnsi="Times New Roman" w:cs="Times New Roman"/>
                <w:sz w:val="24"/>
                <w:szCs w:val="24"/>
              </w:rPr>
              <w:t>4.2.7.1 посилення взаємодії з інститутами громадянського суспільства, заінтересованими сторонами,</w:t>
            </w:r>
          </w:p>
          <w:p w14:paraId="34ED94D9" w14:textId="77777777" w:rsidR="002B325F" w:rsidRPr="008E06B5" w:rsidRDefault="002B325F" w:rsidP="00414B1F">
            <w:pPr>
              <w:spacing w:line="240" w:lineRule="auto"/>
              <w:rPr>
                <w:rFonts w:ascii="Times New Roman" w:hAnsi="Times New Roman" w:cs="Times New Roman"/>
                <w:sz w:val="24"/>
                <w:szCs w:val="24"/>
              </w:rPr>
            </w:pPr>
            <w:r w:rsidRPr="008E06B5">
              <w:rPr>
                <w:rFonts w:ascii="Times New Roman" w:hAnsi="Times New Roman" w:cs="Times New Roman"/>
                <w:sz w:val="24"/>
                <w:szCs w:val="24"/>
              </w:rPr>
              <w:lastRenderedPageBreak/>
              <w:t>суспільними групами громадян під час реалізації проєктів безбар’єрності</w:t>
            </w:r>
          </w:p>
          <w:p w14:paraId="197422C0" w14:textId="77777777" w:rsidR="002B325F" w:rsidRPr="008E06B5" w:rsidRDefault="002B325F" w:rsidP="00414B1F">
            <w:pPr>
              <w:spacing w:line="240" w:lineRule="auto"/>
              <w:rPr>
                <w:rFonts w:ascii="Times New Roman" w:hAnsi="Times New Roman" w:cs="Times New Roman"/>
                <w:sz w:val="24"/>
                <w:szCs w:val="24"/>
              </w:rPr>
            </w:pPr>
          </w:p>
          <w:p w14:paraId="1765D208" w14:textId="77777777" w:rsidR="002B325F" w:rsidRPr="008E06B5" w:rsidRDefault="002B325F" w:rsidP="00414B1F">
            <w:pPr>
              <w:spacing w:line="240" w:lineRule="auto"/>
              <w:rPr>
                <w:rFonts w:ascii="Times New Roman" w:hAnsi="Times New Roman" w:cs="Times New Roman"/>
                <w:sz w:val="24"/>
                <w:szCs w:val="24"/>
              </w:rPr>
            </w:pP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8372BD0" w14:textId="77777777" w:rsidR="002B325F" w:rsidRPr="008E06B5" w:rsidRDefault="002B325F" w:rsidP="00414B1F">
            <w:pPr>
              <w:spacing w:line="240" w:lineRule="auto"/>
              <w:rPr>
                <w:rFonts w:ascii="Times New Roman" w:hAnsi="Times New Roman" w:cs="Times New Roman"/>
                <w:sz w:val="24"/>
                <w:szCs w:val="24"/>
              </w:rPr>
            </w:pPr>
            <w:r w:rsidRPr="008E06B5">
              <w:rPr>
                <w:rFonts w:ascii="Times New Roman" w:hAnsi="Times New Roman" w:cs="Times New Roman"/>
                <w:sz w:val="24"/>
                <w:szCs w:val="24"/>
              </w:rPr>
              <w:lastRenderedPageBreak/>
              <w:t xml:space="preserve">Департамент інформаційної діяльності та комунікацій з громадськістю Чернігівської </w:t>
            </w:r>
          </w:p>
          <w:p w14:paraId="3798992A" w14:textId="77777777" w:rsidR="002B325F" w:rsidRPr="008E06B5" w:rsidRDefault="002B325F" w:rsidP="00414B1F">
            <w:pPr>
              <w:spacing w:line="240" w:lineRule="auto"/>
              <w:rPr>
                <w:rFonts w:ascii="Times New Roman" w:hAnsi="Times New Roman" w:cs="Times New Roman"/>
                <w:sz w:val="24"/>
                <w:szCs w:val="24"/>
              </w:rPr>
            </w:pPr>
            <w:r w:rsidRPr="008E06B5">
              <w:rPr>
                <w:rFonts w:ascii="Times New Roman" w:hAnsi="Times New Roman" w:cs="Times New Roman"/>
                <w:sz w:val="24"/>
                <w:szCs w:val="24"/>
              </w:rPr>
              <w:t xml:space="preserve">обласної державної адміністрації, </w:t>
            </w:r>
          </w:p>
          <w:p w14:paraId="7438A87C" w14:textId="77777777" w:rsidR="002B325F" w:rsidRPr="008E06B5" w:rsidRDefault="002B325F" w:rsidP="00414B1F">
            <w:pPr>
              <w:spacing w:line="240" w:lineRule="auto"/>
              <w:rPr>
                <w:rFonts w:ascii="Times New Roman" w:hAnsi="Times New Roman" w:cs="Times New Roman"/>
                <w:sz w:val="24"/>
                <w:szCs w:val="24"/>
              </w:rPr>
            </w:pPr>
            <w:r w:rsidRPr="008E06B5">
              <w:rPr>
                <w:rFonts w:ascii="Times New Roman" w:hAnsi="Times New Roman" w:cs="Times New Roman"/>
                <w:sz w:val="24"/>
                <w:szCs w:val="24"/>
              </w:rPr>
              <w:lastRenderedPageBreak/>
              <w:t>структурні підрозділи</w:t>
            </w:r>
            <w:r w:rsidRPr="008E06B5">
              <w:t xml:space="preserve"> </w:t>
            </w:r>
            <w:r w:rsidRPr="008E06B5">
              <w:rPr>
                <w:rFonts w:ascii="Times New Roman" w:hAnsi="Times New Roman" w:cs="Times New Roman"/>
                <w:sz w:val="24"/>
                <w:szCs w:val="24"/>
              </w:rPr>
              <w:t xml:space="preserve">Чернігівської обласної державної адміністрації, районні державні адміністрації, </w:t>
            </w:r>
          </w:p>
          <w:p w14:paraId="3CA4A125" w14:textId="77777777" w:rsidR="002B325F" w:rsidRPr="008E06B5" w:rsidRDefault="002B325F" w:rsidP="00414B1F">
            <w:pPr>
              <w:spacing w:line="240" w:lineRule="auto"/>
              <w:rPr>
                <w:rFonts w:ascii="Times New Roman" w:hAnsi="Times New Roman" w:cs="Times New Roman"/>
                <w:sz w:val="24"/>
                <w:szCs w:val="24"/>
              </w:rPr>
            </w:pPr>
            <w:r w:rsidRPr="008E06B5">
              <w:rPr>
                <w:rFonts w:ascii="Times New Roman" w:hAnsi="Times New Roman" w:cs="Times New Roman"/>
                <w:sz w:val="24"/>
                <w:szCs w:val="24"/>
              </w:rPr>
              <w:t>міські, селищні, сільські ради</w:t>
            </w:r>
          </w:p>
          <w:p w14:paraId="12C6EB46" w14:textId="77777777" w:rsidR="002B325F" w:rsidRPr="008E06B5" w:rsidRDefault="002B325F" w:rsidP="00414B1F">
            <w:pPr>
              <w:spacing w:line="240" w:lineRule="auto"/>
              <w:rPr>
                <w:rFonts w:ascii="Times New Roman" w:hAnsi="Times New Roman" w:cs="Times New Roman"/>
                <w:sz w:val="24"/>
                <w:szCs w:val="24"/>
              </w:rPr>
            </w:pPr>
            <w:r w:rsidRPr="008E06B5">
              <w:rPr>
                <w:rFonts w:ascii="Times New Roman" w:hAnsi="Times New Roman" w:cs="Times New Roman"/>
                <w:sz w:val="24"/>
                <w:szCs w:val="24"/>
              </w:rPr>
              <w:t>(за згодою),</w:t>
            </w:r>
          </w:p>
          <w:p w14:paraId="743CA64E" w14:textId="77777777" w:rsidR="002B325F" w:rsidRPr="008E06B5" w:rsidRDefault="002B325F" w:rsidP="00414B1F">
            <w:pPr>
              <w:spacing w:line="240" w:lineRule="auto"/>
              <w:rPr>
                <w:rFonts w:ascii="Times New Roman" w:hAnsi="Times New Roman" w:cs="Times New Roman"/>
                <w:sz w:val="24"/>
                <w:szCs w:val="24"/>
              </w:rPr>
            </w:pPr>
            <w:r w:rsidRPr="008E06B5">
              <w:rPr>
                <w:rFonts w:ascii="Times New Roman" w:hAnsi="Times New Roman" w:cs="Times New Roman"/>
                <w:sz w:val="24"/>
                <w:szCs w:val="24"/>
              </w:rPr>
              <w:t>Чернігівська міська військова адміністрація</w:t>
            </w:r>
          </w:p>
          <w:p w14:paraId="55C50249" w14:textId="77777777" w:rsidR="002B325F" w:rsidRPr="008E06B5" w:rsidRDefault="002B325F" w:rsidP="00414B1F">
            <w:pPr>
              <w:spacing w:line="240" w:lineRule="auto"/>
              <w:rPr>
                <w:rFonts w:ascii="Times New Roman" w:hAnsi="Times New Roman" w:cs="Times New Roman"/>
                <w:sz w:val="24"/>
                <w:szCs w:val="24"/>
              </w:rPr>
            </w:pPr>
            <w:r w:rsidRPr="008E06B5">
              <w:rPr>
                <w:rFonts w:ascii="Times New Roman" w:hAnsi="Times New Roman" w:cs="Times New Roman"/>
                <w:sz w:val="24"/>
                <w:szCs w:val="24"/>
              </w:rPr>
              <w:t>Чернігівського району Чернігівської області</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01F57F6B" w14:textId="77777777" w:rsidR="002B325F" w:rsidRPr="008E06B5" w:rsidRDefault="002B325F" w:rsidP="00CF3A88">
            <w:pPr>
              <w:spacing w:line="240" w:lineRule="auto"/>
              <w:jc w:val="center"/>
              <w:rPr>
                <w:rFonts w:ascii="Times New Roman" w:hAnsi="Times New Roman" w:cs="Times New Roman"/>
                <w:sz w:val="24"/>
                <w:szCs w:val="24"/>
              </w:rPr>
            </w:pPr>
            <w:r w:rsidRPr="008E06B5">
              <w:rPr>
                <w:rFonts w:ascii="Times New Roman" w:hAnsi="Times New Roman" w:cs="Times New Roman"/>
                <w:sz w:val="24"/>
                <w:szCs w:val="24"/>
              </w:rPr>
              <w:lastRenderedPageBreak/>
              <w:t>31.12.2025</w:t>
            </w:r>
          </w:p>
          <w:p w14:paraId="4225D7A1" w14:textId="77777777" w:rsidR="002B325F" w:rsidRPr="008E06B5" w:rsidRDefault="002B325F" w:rsidP="00CF3A88">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0CE1854" w14:textId="77777777" w:rsidR="002B325F" w:rsidRPr="008E06B5" w:rsidRDefault="008E06B5" w:rsidP="006D4708">
            <w:pPr>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D881B05" w14:textId="77777777" w:rsidR="002B325F" w:rsidRPr="008E06B5" w:rsidRDefault="008E06B5" w:rsidP="006D4708">
            <w:pPr>
              <w:ind w:left="140" w:right="1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r w:rsidR="002B325F" w:rsidRPr="008E06B5">
              <w:rPr>
                <w:rFonts w:ascii="Times New Roman" w:eastAsia="Times New Roman" w:hAnsi="Times New Roman" w:cs="Times New Roman"/>
                <w:sz w:val="24"/>
                <w:szCs w:val="24"/>
              </w:rPr>
              <w:t>иконується</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98153C1" w14:textId="77777777" w:rsidR="00287B3A" w:rsidRDefault="008E06B5" w:rsidP="00B95C88">
            <w:pPr>
              <w:spacing w:line="240" w:lineRule="auto"/>
              <w:ind w:left="2" w:firstLine="283"/>
              <w:jc w:val="both"/>
              <w:rPr>
                <w:rFonts w:ascii="Times New Roman" w:eastAsia="Times New Roman" w:hAnsi="Times New Roman" w:cs="Times New Roman"/>
                <w:sz w:val="24"/>
                <w:szCs w:val="24"/>
              </w:rPr>
            </w:pPr>
            <w:r w:rsidRPr="008E06B5">
              <w:rPr>
                <w:rFonts w:ascii="Times New Roman" w:eastAsia="Times New Roman" w:hAnsi="Times New Roman" w:cs="Times New Roman"/>
                <w:sz w:val="24"/>
                <w:szCs w:val="24"/>
              </w:rPr>
              <w:t xml:space="preserve">Перелік заінтересованих сторін взаємодії з Чернігівською обласною державною адміністрацією стосовно розуміння потреб, запиту та суспільних настроїв за темою безбар’єрності розміщено на офіційному вебсайті Чернігівської обласної військово адміністрації на сторінці «Реалізація Комунікаційної стратегії щодо створення безбар’єрного простору в Україні на </w:t>
            </w:r>
            <w:r w:rsidRPr="008E06B5">
              <w:rPr>
                <w:rFonts w:ascii="Times New Roman" w:eastAsia="Times New Roman" w:hAnsi="Times New Roman" w:cs="Times New Roman"/>
                <w:sz w:val="24"/>
                <w:szCs w:val="24"/>
              </w:rPr>
              <w:lastRenderedPageBreak/>
              <w:t>період до 2030 року» в рубриці «Безбар’єрність» (розділ «Для громадськості»).</w:t>
            </w:r>
          </w:p>
          <w:p w14:paraId="6176CAC9" w14:textId="77777777" w:rsidR="002B325F" w:rsidRPr="00A84429" w:rsidRDefault="002B325F" w:rsidP="00B95C88">
            <w:pPr>
              <w:spacing w:line="240" w:lineRule="auto"/>
              <w:ind w:left="2" w:firstLine="283"/>
              <w:jc w:val="both"/>
              <w:rPr>
                <w:rFonts w:ascii="Times New Roman" w:eastAsia="Times New Roman" w:hAnsi="Times New Roman" w:cs="Times New Roman"/>
                <w:sz w:val="24"/>
                <w:szCs w:val="24"/>
                <w:highlight w:val="yellow"/>
              </w:rPr>
            </w:pPr>
            <w:r w:rsidRPr="00480C62">
              <w:rPr>
                <w:rFonts w:ascii="Times New Roman" w:eastAsia="Times New Roman" w:hAnsi="Times New Roman" w:cs="Times New Roman"/>
                <w:sz w:val="24"/>
                <w:szCs w:val="24"/>
              </w:rPr>
              <w:t>Із закладами освіти області з питань безбар’єрності здійснюють співпрацю такі організації: благодійна організація «Благодійний фонд «Рокада»; Чернігівський регіональний центр благодійого фонду «Голоси дітей»; громадська організація «ЧАС ДЛЯ НАС»; громадська організація «СИЛА МАТЕРІ».</w:t>
            </w:r>
          </w:p>
        </w:tc>
      </w:tr>
      <w:tr w:rsidR="002B325F" w:rsidRPr="00A84429" w14:paraId="03CB9FE9" w14:textId="77777777" w:rsidTr="005E5236">
        <w:trPr>
          <w:gridAfter w:val="4"/>
          <w:wAfter w:w="7668" w:type="dxa"/>
          <w:trHeight w:val="450"/>
        </w:trPr>
        <w:tc>
          <w:tcPr>
            <w:tcW w:w="15126" w:type="dxa"/>
            <w:gridSpan w:val="7"/>
            <w:tcBorders>
              <w:top w:val="nil"/>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14:paraId="49C41E4F" w14:textId="77777777" w:rsidR="002B325F" w:rsidRPr="0037639D" w:rsidRDefault="002B325F" w:rsidP="00414B1F">
            <w:pPr>
              <w:spacing w:line="240" w:lineRule="auto"/>
              <w:rPr>
                <w:rFonts w:ascii="Times New Roman" w:hAnsi="Times New Roman" w:cs="Times New Roman"/>
                <w:b/>
                <w:sz w:val="24"/>
                <w:szCs w:val="24"/>
                <w:lang w:val="ru-RU"/>
              </w:rPr>
            </w:pPr>
            <w:r w:rsidRPr="0037639D">
              <w:rPr>
                <w:rFonts w:ascii="Times New Roman" w:hAnsi="Times New Roman" w:cs="Times New Roman"/>
                <w:b/>
                <w:sz w:val="24"/>
                <w:szCs w:val="24"/>
              </w:rPr>
              <w:lastRenderedPageBreak/>
              <w:t>Стратегічна ціль 4.3:</w:t>
            </w:r>
            <w:r w:rsidRPr="0037639D">
              <w:rPr>
                <w:rFonts w:ascii="Times New Roman" w:hAnsi="Times New Roman" w:cs="Times New Roman"/>
                <w:b/>
                <w:sz w:val="24"/>
                <w:szCs w:val="24"/>
                <w:lang w:val="ru-RU"/>
              </w:rPr>
              <w:t>”</w:t>
            </w:r>
            <w:r w:rsidRPr="0037639D">
              <w:rPr>
                <w:rFonts w:ascii="Times New Roman" w:hAnsi="Times New Roman" w:cs="Times New Roman"/>
                <w:b/>
                <w:sz w:val="24"/>
                <w:szCs w:val="24"/>
              </w:rPr>
              <w:t>Суспільне прийняття, взаємоповага та згуртованість посилюють соціальний капітал у територіальних громадах</w:t>
            </w:r>
            <w:r w:rsidRPr="0037639D">
              <w:rPr>
                <w:rFonts w:ascii="Times New Roman" w:hAnsi="Times New Roman" w:cs="Times New Roman"/>
                <w:b/>
                <w:sz w:val="24"/>
                <w:szCs w:val="24"/>
                <w:lang w:val="ru-RU"/>
              </w:rPr>
              <w:t>”</w:t>
            </w:r>
          </w:p>
        </w:tc>
      </w:tr>
      <w:tr w:rsidR="002B325F" w:rsidRPr="00A84429" w14:paraId="7A29558E" w14:textId="77777777" w:rsidTr="005E5236">
        <w:trPr>
          <w:gridAfter w:val="4"/>
          <w:wAfter w:w="7668" w:type="dxa"/>
          <w:trHeight w:val="450"/>
        </w:trPr>
        <w:tc>
          <w:tcPr>
            <w:tcW w:w="15126" w:type="dxa"/>
            <w:gridSpan w:val="7"/>
            <w:tcBorders>
              <w:top w:val="nil"/>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14:paraId="35C24DA4" w14:textId="77777777" w:rsidR="002B325F" w:rsidRPr="0037639D" w:rsidRDefault="002B325F" w:rsidP="00414B1F">
            <w:pPr>
              <w:spacing w:line="240" w:lineRule="auto"/>
              <w:rPr>
                <w:rFonts w:ascii="Times New Roman" w:hAnsi="Times New Roman" w:cs="Times New Roman"/>
                <w:b/>
                <w:sz w:val="24"/>
                <w:szCs w:val="24"/>
              </w:rPr>
            </w:pPr>
            <w:r w:rsidRPr="0037639D">
              <w:rPr>
                <w:rFonts w:ascii="Times New Roman" w:hAnsi="Times New Roman" w:cs="Times New Roman"/>
                <w:b/>
                <w:sz w:val="24"/>
                <w:szCs w:val="24"/>
              </w:rPr>
              <w:t>4.3.1. Проведення просвітницької кампанії щодо підвищення рівня толерантності, недискримінації, розуміння цінностей різноманіття та суспільного прийняття, поваги, безбар’єрної комунікації і коректної мови спілкування</w:t>
            </w:r>
          </w:p>
        </w:tc>
      </w:tr>
      <w:tr w:rsidR="0037639D" w:rsidRPr="00A84429" w14:paraId="52203D5C" w14:textId="77777777" w:rsidTr="005E5236">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1EC425A5" w14:textId="77777777" w:rsidR="0037639D" w:rsidRPr="0037639D" w:rsidRDefault="0037639D" w:rsidP="00414B1F">
            <w:pPr>
              <w:spacing w:line="240" w:lineRule="auto"/>
              <w:rPr>
                <w:rFonts w:ascii="Times New Roman" w:hAnsi="Times New Roman" w:cs="Times New Roman"/>
                <w:sz w:val="24"/>
                <w:szCs w:val="24"/>
              </w:rPr>
            </w:pPr>
            <w:r w:rsidRPr="0037639D">
              <w:rPr>
                <w:rFonts w:ascii="Times New Roman" w:hAnsi="Times New Roman" w:cs="Times New Roman"/>
                <w:sz w:val="24"/>
                <w:szCs w:val="24"/>
              </w:rPr>
              <w:t>4.3.1.1 проведення інформаційно-просвітницьких заходів щодо підтримки осіб, які постраждали від домашнього насильства</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5E4E48F" w14:textId="77777777" w:rsidR="0037639D" w:rsidRPr="0037639D" w:rsidRDefault="0037639D" w:rsidP="00414B1F">
            <w:pPr>
              <w:spacing w:line="240" w:lineRule="auto"/>
              <w:rPr>
                <w:rFonts w:ascii="Times New Roman" w:hAnsi="Times New Roman" w:cs="Times New Roman"/>
                <w:sz w:val="24"/>
                <w:szCs w:val="24"/>
              </w:rPr>
            </w:pPr>
            <w:r w:rsidRPr="0037639D">
              <w:rPr>
                <w:rFonts w:ascii="Times New Roman" w:hAnsi="Times New Roman" w:cs="Times New Roman"/>
                <w:sz w:val="24"/>
                <w:szCs w:val="24"/>
              </w:rPr>
              <w:t>Департамент сім'ї, молоді та спорту Чернігівської обласної державної адміністрації</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192135F1" w14:textId="77777777" w:rsidR="0037639D" w:rsidRPr="0037639D" w:rsidRDefault="0037639D" w:rsidP="00CF3A88">
            <w:pPr>
              <w:spacing w:line="240" w:lineRule="auto"/>
              <w:jc w:val="center"/>
              <w:rPr>
                <w:rFonts w:ascii="Times New Roman" w:hAnsi="Times New Roman" w:cs="Times New Roman"/>
                <w:sz w:val="24"/>
                <w:szCs w:val="24"/>
              </w:rPr>
            </w:pPr>
            <w:r w:rsidRPr="0037639D">
              <w:rPr>
                <w:rFonts w:ascii="Times New Roman" w:hAnsi="Times New Roman" w:cs="Times New Roman"/>
                <w:sz w:val="24"/>
                <w:szCs w:val="24"/>
              </w:rPr>
              <w:t>31.12.2025</w:t>
            </w:r>
          </w:p>
          <w:p w14:paraId="2A1F18EC" w14:textId="77777777" w:rsidR="0037639D" w:rsidRPr="0037639D" w:rsidRDefault="0037639D" w:rsidP="00CF3A88">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60BDC52" w14:textId="77777777" w:rsidR="0037639D" w:rsidRPr="0037639D" w:rsidRDefault="0037639D" w:rsidP="00B33477">
            <w:pPr>
              <w:ind w:left="180"/>
              <w:jc w:val="center"/>
              <w:rPr>
                <w:rFonts w:ascii="Times New Roman" w:eastAsia="Times New Roman" w:hAnsi="Times New Roman" w:cs="Times New Roman"/>
                <w:sz w:val="24"/>
                <w:szCs w:val="24"/>
              </w:rPr>
            </w:pPr>
            <w:r w:rsidRPr="0037639D">
              <w:rPr>
                <w:rFonts w:ascii="Times New Roman" w:eastAsia="Times New Roman" w:hAnsi="Times New Roman" w:cs="Times New Roman"/>
                <w:sz w:val="24"/>
                <w:szCs w:val="24"/>
              </w:rPr>
              <w:t>-</w:t>
            </w: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100FED50" w14:textId="77777777" w:rsidR="0037639D" w:rsidRPr="0037639D" w:rsidRDefault="0037639D" w:rsidP="00B33477">
            <w:pPr>
              <w:ind w:left="140" w:right="140"/>
              <w:jc w:val="center"/>
              <w:rPr>
                <w:rFonts w:ascii="Times New Roman" w:eastAsia="Times New Roman" w:hAnsi="Times New Roman" w:cs="Times New Roman"/>
                <w:b/>
                <w:sz w:val="24"/>
                <w:szCs w:val="24"/>
              </w:rPr>
            </w:pPr>
            <w:r w:rsidRPr="0037639D">
              <w:rPr>
                <w:rFonts w:ascii="Times New Roman" w:eastAsia="Times New Roman" w:hAnsi="Times New Roman" w:cs="Times New Roman"/>
                <w:b/>
                <w:sz w:val="24"/>
                <w:szCs w:val="24"/>
              </w:rPr>
              <w:t>Не розпочато</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E0FE064" w14:textId="77777777" w:rsidR="0037639D" w:rsidRPr="0037639D" w:rsidRDefault="0037639D" w:rsidP="00B95C88">
            <w:pPr>
              <w:spacing w:line="240" w:lineRule="auto"/>
              <w:ind w:left="2" w:firstLine="283"/>
              <w:jc w:val="both"/>
              <w:rPr>
                <w:rFonts w:ascii="Times New Roman" w:eastAsia="Times New Roman" w:hAnsi="Times New Roman" w:cs="Times New Roman"/>
                <w:sz w:val="24"/>
                <w:szCs w:val="24"/>
              </w:rPr>
            </w:pPr>
          </w:p>
        </w:tc>
      </w:tr>
      <w:tr w:rsidR="0037639D" w:rsidRPr="00A84429" w14:paraId="0A91BFFE" w14:textId="77777777" w:rsidTr="005E5236">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39DED4E1" w14:textId="77777777" w:rsidR="0037639D" w:rsidRPr="0037639D" w:rsidRDefault="0037639D" w:rsidP="00414B1F">
            <w:pPr>
              <w:spacing w:line="240" w:lineRule="auto"/>
              <w:rPr>
                <w:rFonts w:ascii="Times New Roman" w:hAnsi="Times New Roman" w:cs="Times New Roman"/>
                <w:sz w:val="24"/>
                <w:szCs w:val="24"/>
              </w:rPr>
            </w:pPr>
            <w:r w:rsidRPr="0037639D">
              <w:rPr>
                <w:rFonts w:ascii="Times New Roman" w:hAnsi="Times New Roman" w:cs="Times New Roman"/>
                <w:sz w:val="24"/>
                <w:szCs w:val="24"/>
              </w:rPr>
              <w:t xml:space="preserve">4.3.1.2 підготовка звіту щодо </w:t>
            </w:r>
            <w:r w:rsidRPr="0037639D">
              <w:rPr>
                <w:rFonts w:ascii="Times New Roman" w:hAnsi="Times New Roman" w:cs="Times New Roman"/>
                <w:sz w:val="24"/>
                <w:szCs w:val="24"/>
              </w:rPr>
              <w:lastRenderedPageBreak/>
              <w:t>проведення заходів із зазначенням кількості учасників, кількості проведених заходів, типів та тематики заходів, дати їх проведення тощо</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4998924" w14:textId="77777777" w:rsidR="0037639D" w:rsidRPr="0037639D" w:rsidRDefault="0037639D" w:rsidP="00414B1F">
            <w:pPr>
              <w:spacing w:line="240" w:lineRule="auto"/>
              <w:rPr>
                <w:rFonts w:ascii="Times New Roman" w:hAnsi="Times New Roman" w:cs="Times New Roman"/>
                <w:sz w:val="24"/>
                <w:szCs w:val="24"/>
              </w:rPr>
            </w:pPr>
            <w:r w:rsidRPr="0037639D">
              <w:rPr>
                <w:rFonts w:ascii="Times New Roman" w:hAnsi="Times New Roman" w:cs="Times New Roman"/>
                <w:sz w:val="24"/>
                <w:szCs w:val="24"/>
              </w:rPr>
              <w:lastRenderedPageBreak/>
              <w:t xml:space="preserve">Департамент сім'ї, молоді та спорту </w:t>
            </w:r>
            <w:r w:rsidRPr="0037639D">
              <w:rPr>
                <w:rFonts w:ascii="Times New Roman" w:hAnsi="Times New Roman" w:cs="Times New Roman"/>
                <w:sz w:val="24"/>
                <w:szCs w:val="24"/>
              </w:rPr>
              <w:lastRenderedPageBreak/>
              <w:t>Чернігівської обласної державної адміністрації</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012EF5E9" w14:textId="77777777" w:rsidR="0037639D" w:rsidRPr="0037639D" w:rsidRDefault="0037639D" w:rsidP="00CF3A88">
            <w:pPr>
              <w:spacing w:line="240" w:lineRule="auto"/>
              <w:jc w:val="center"/>
              <w:rPr>
                <w:rFonts w:ascii="Times New Roman" w:hAnsi="Times New Roman" w:cs="Times New Roman"/>
                <w:sz w:val="24"/>
                <w:szCs w:val="24"/>
              </w:rPr>
            </w:pPr>
            <w:r w:rsidRPr="0037639D">
              <w:rPr>
                <w:rFonts w:ascii="Times New Roman" w:hAnsi="Times New Roman" w:cs="Times New Roman"/>
                <w:sz w:val="24"/>
                <w:szCs w:val="24"/>
              </w:rPr>
              <w:lastRenderedPageBreak/>
              <w:t>31.12.2025</w:t>
            </w:r>
          </w:p>
          <w:p w14:paraId="019C983B" w14:textId="77777777" w:rsidR="0037639D" w:rsidRPr="0037639D" w:rsidRDefault="0037639D" w:rsidP="00CF3A88">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6F88C5D5" w14:textId="77777777" w:rsidR="0037639D" w:rsidRPr="0037639D" w:rsidRDefault="0037639D" w:rsidP="00B33477">
            <w:pPr>
              <w:ind w:left="180"/>
              <w:jc w:val="center"/>
              <w:rPr>
                <w:rFonts w:ascii="Times New Roman" w:eastAsia="Times New Roman" w:hAnsi="Times New Roman" w:cs="Times New Roman"/>
                <w:sz w:val="24"/>
                <w:szCs w:val="24"/>
              </w:rPr>
            </w:pPr>
            <w:r w:rsidRPr="0037639D">
              <w:rPr>
                <w:rFonts w:ascii="Times New Roman" w:eastAsia="Times New Roman" w:hAnsi="Times New Roman" w:cs="Times New Roman"/>
                <w:sz w:val="24"/>
                <w:szCs w:val="24"/>
              </w:rPr>
              <w:t>-</w:t>
            </w: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6D1A5CC5" w14:textId="77777777" w:rsidR="0037639D" w:rsidRPr="0037639D" w:rsidRDefault="0037639D" w:rsidP="00B33477">
            <w:pPr>
              <w:ind w:left="140" w:right="140"/>
              <w:jc w:val="center"/>
              <w:rPr>
                <w:rFonts w:ascii="Times New Roman" w:eastAsia="Times New Roman" w:hAnsi="Times New Roman" w:cs="Times New Roman"/>
                <w:b/>
                <w:sz w:val="24"/>
                <w:szCs w:val="24"/>
              </w:rPr>
            </w:pPr>
            <w:r w:rsidRPr="0037639D">
              <w:rPr>
                <w:rFonts w:ascii="Times New Roman" w:eastAsia="Times New Roman" w:hAnsi="Times New Roman" w:cs="Times New Roman"/>
                <w:b/>
                <w:sz w:val="24"/>
                <w:szCs w:val="24"/>
              </w:rPr>
              <w:t>Не розпочато</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765E1BC" w14:textId="77777777" w:rsidR="0037639D" w:rsidRPr="0037639D" w:rsidRDefault="0037639D" w:rsidP="00B95C88">
            <w:pPr>
              <w:spacing w:line="240" w:lineRule="auto"/>
              <w:ind w:left="2" w:firstLine="283"/>
              <w:jc w:val="both"/>
              <w:rPr>
                <w:rFonts w:ascii="Times New Roman" w:eastAsia="Times New Roman" w:hAnsi="Times New Roman" w:cs="Times New Roman"/>
                <w:sz w:val="24"/>
                <w:szCs w:val="24"/>
              </w:rPr>
            </w:pPr>
          </w:p>
        </w:tc>
      </w:tr>
      <w:tr w:rsidR="0037639D" w:rsidRPr="00A84429" w14:paraId="6DE73AF2" w14:textId="77777777" w:rsidTr="005E5236">
        <w:trPr>
          <w:gridAfter w:val="4"/>
          <w:wAfter w:w="7668" w:type="dxa"/>
          <w:trHeight w:val="450"/>
        </w:trPr>
        <w:tc>
          <w:tcPr>
            <w:tcW w:w="15126" w:type="dxa"/>
            <w:gridSpan w:val="7"/>
            <w:tcBorders>
              <w:top w:val="nil"/>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14:paraId="147F2CD2" w14:textId="77777777" w:rsidR="0037639D" w:rsidRPr="006356EC" w:rsidRDefault="0037639D" w:rsidP="00CF3A88">
            <w:pPr>
              <w:spacing w:line="240" w:lineRule="auto"/>
              <w:rPr>
                <w:rFonts w:ascii="Times New Roman" w:hAnsi="Times New Roman" w:cs="Times New Roman"/>
                <w:b/>
                <w:sz w:val="24"/>
                <w:szCs w:val="24"/>
              </w:rPr>
            </w:pPr>
            <w:r w:rsidRPr="006356EC">
              <w:rPr>
                <w:rFonts w:ascii="Times New Roman" w:hAnsi="Times New Roman" w:cs="Times New Roman"/>
                <w:b/>
                <w:sz w:val="24"/>
                <w:szCs w:val="24"/>
              </w:rPr>
              <w:t>4.3.2. Розвиток культури громадської активності, волонтерства, взаємодопомоги та співпраці для покращення умов життя у спільнотах між жителями територіальних громад</w:t>
            </w:r>
          </w:p>
        </w:tc>
      </w:tr>
      <w:tr w:rsidR="0037639D" w:rsidRPr="00A84429" w14:paraId="35F0F2EE" w14:textId="77777777" w:rsidTr="005E5236">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5ACD3AC4" w14:textId="77777777" w:rsidR="0037639D" w:rsidRPr="006356EC" w:rsidRDefault="0037639D" w:rsidP="00414B1F">
            <w:pPr>
              <w:spacing w:line="240" w:lineRule="auto"/>
              <w:rPr>
                <w:rFonts w:ascii="Times New Roman" w:hAnsi="Times New Roman" w:cs="Times New Roman"/>
                <w:sz w:val="24"/>
                <w:szCs w:val="24"/>
              </w:rPr>
            </w:pPr>
            <w:r w:rsidRPr="006356EC">
              <w:rPr>
                <w:rFonts w:ascii="Times New Roman" w:hAnsi="Times New Roman" w:cs="Times New Roman"/>
                <w:sz w:val="24"/>
                <w:szCs w:val="24"/>
              </w:rPr>
              <w:t>4.3.2.1 проведення заходів з  підвищення рівня культури волонтерства серед молоді</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E545DED" w14:textId="77777777" w:rsidR="0037639D" w:rsidRPr="006356EC" w:rsidRDefault="0037639D" w:rsidP="00414B1F">
            <w:pPr>
              <w:spacing w:line="240" w:lineRule="auto"/>
              <w:rPr>
                <w:rFonts w:ascii="Times New Roman" w:hAnsi="Times New Roman" w:cs="Times New Roman"/>
                <w:sz w:val="24"/>
                <w:szCs w:val="24"/>
              </w:rPr>
            </w:pPr>
            <w:r w:rsidRPr="006356EC">
              <w:rPr>
                <w:rFonts w:ascii="Times New Roman" w:hAnsi="Times New Roman" w:cs="Times New Roman"/>
                <w:sz w:val="24"/>
                <w:szCs w:val="24"/>
              </w:rPr>
              <w:t>Департамент сім’ї, молоді та спорту Чернігівської обласної державної адміністрації,</w:t>
            </w:r>
          </w:p>
          <w:p w14:paraId="55A41614" w14:textId="77777777" w:rsidR="0037639D" w:rsidRPr="006356EC" w:rsidRDefault="0037639D" w:rsidP="00414B1F">
            <w:pPr>
              <w:spacing w:line="240" w:lineRule="auto"/>
              <w:rPr>
                <w:rFonts w:ascii="Times New Roman" w:hAnsi="Times New Roman" w:cs="Times New Roman"/>
                <w:sz w:val="24"/>
                <w:szCs w:val="24"/>
              </w:rPr>
            </w:pPr>
            <w:r w:rsidRPr="006356EC">
              <w:rPr>
                <w:rFonts w:ascii="Times New Roman" w:hAnsi="Times New Roman" w:cs="Times New Roman"/>
                <w:sz w:val="24"/>
                <w:szCs w:val="24"/>
              </w:rPr>
              <w:t xml:space="preserve">Комунальна установа «Чернігівський обласний молодіжний центр» Чернігівської обласної ради </w:t>
            </w:r>
          </w:p>
          <w:p w14:paraId="12EFD3F6" w14:textId="77777777" w:rsidR="0037639D" w:rsidRPr="006356EC" w:rsidRDefault="0037639D" w:rsidP="00414B1F">
            <w:pPr>
              <w:spacing w:line="240" w:lineRule="auto"/>
              <w:rPr>
                <w:rFonts w:ascii="Times New Roman" w:hAnsi="Times New Roman" w:cs="Times New Roman"/>
                <w:sz w:val="24"/>
                <w:szCs w:val="24"/>
              </w:rPr>
            </w:pPr>
            <w:r w:rsidRPr="006356EC">
              <w:rPr>
                <w:rFonts w:ascii="Times New Roman" w:hAnsi="Times New Roman" w:cs="Times New Roman"/>
                <w:sz w:val="24"/>
                <w:szCs w:val="24"/>
              </w:rPr>
              <w:t>(за згодою)</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15A33DEA" w14:textId="77777777" w:rsidR="0037639D" w:rsidRPr="006356EC" w:rsidRDefault="0037639D" w:rsidP="00CF3A88">
            <w:pPr>
              <w:spacing w:line="240" w:lineRule="auto"/>
              <w:jc w:val="center"/>
              <w:rPr>
                <w:rFonts w:ascii="Times New Roman" w:hAnsi="Times New Roman" w:cs="Times New Roman"/>
                <w:sz w:val="24"/>
                <w:szCs w:val="24"/>
              </w:rPr>
            </w:pPr>
            <w:r w:rsidRPr="006356EC">
              <w:rPr>
                <w:rFonts w:ascii="Times New Roman" w:hAnsi="Times New Roman" w:cs="Times New Roman"/>
                <w:sz w:val="24"/>
                <w:szCs w:val="24"/>
              </w:rPr>
              <w:t>31.12.2025</w:t>
            </w: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28B00AB" w14:textId="77777777" w:rsidR="0037639D" w:rsidRPr="006356EC" w:rsidRDefault="0037639D" w:rsidP="00513393">
            <w:pPr>
              <w:ind w:left="180"/>
              <w:jc w:val="center"/>
              <w:rPr>
                <w:rFonts w:ascii="Times New Roman" w:eastAsia="Times New Roman" w:hAnsi="Times New Roman" w:cs="Times New Roman"/>
                <w:sz w:val="24"/>
                <w:szCs w:val="24"/>
              </w:rPr>
            </w:pPr>
            <w:r w:rsidRPr="006356EC">
              <w:rPr>
                <w:rFonts w:ascii="Times New Roman" w:eastAsia="Times New Roman" w:hAnsi="Times New Roman" w:cs="Times New Roman"/>
                <w:sz w:val="24"/>
                <w:szCs w:val="24"/>
              </w:rPr>
              <w:t>-</w:t>
            </w: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19A55E9D" w14:textId="77777777" w:rsidR="0037639D" w:rsidRPr="006356EC" w:rsidRDefault="0037639D" w:rsidP="00513393">
            <w:pPr>
              <w:ind w:left="140" w:right="140"/>
              <w:jc w:val="center"/>
              <w:rPr>
                <w:rFonts w:ascii="Times New Roman" w:eastAsia="Times New Roman" w:hAnsi="Times New Roman" w:cs="Times New Roman"/>
                <w:b/>
                <w:sz w:val="24"/>
                <w:szCs w:val="24"/>
              </w:rPr>
            </w:pPr>
            <w:r w:rsidRPr="006356EC">
              <w:rPr>
                <w:rFonts w:ascii="Times New Roman" w:eastAsia="Times New Roman" w:hAnsi="Times New Roman" w:cs="Times New Roman"/>
                <w:b/>
                <w:sz w:val="24"/>
                <w:szCs w:val="24"/>
              </w:rPr>
              <w:t>Виконується</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82B733D" w14:textId="77777777" w:rsidR="0037639D" w:rsidRPr="006356EC" w:rsidRDefault="0037639D" w:rsidP="00990CBB">
            <w:pPr>
              <w:spacing w:line="240" w:lineRule="auto"/>
              <w:ind w:left="2" w:firstLine="283"/>
              <w:jc w:val="both"/>
              <w:rPr>
                <w:rFonts w:ascii="Times New Roman" w:eastAsia="Times New Roman" w:hAnsi="Times New Roman" w:cs="Times New Roman"/>
                <w:sz w:val="24"/>
                <w:szCs w:val="24"/>
              </w:rPr>
            </w:pPr>
            <w:r w:rsidRPr="006356EC">
              <w:rPr>
                <w:rFonts w:ascii="Times New Roman" w:hAnsi="Times New Roman" w:cs="Times New Roman"/>
                <w:sz w:val="24"/>
                <w:szCs w:val="24"/>
              </w:rPr>
              <w:t xml:space="preserve">Чернігівським обласним молодіжним центром у межах реалізації державної молодіжної політики проводиться </w:t>
            </w:r>
            <w:r w:rsidRPr="006356EC">
              <w:rPr>
                <w:rFonts w:ascii="Times New Roman" w:hAnsi="Times New Roman" w:cs="Times New Roman"/>
                <w:bCs/>
                <w:sz w:val="24"/>
                <w:szCs w:val="24"/>
              </w:rPr>
              <w:t xml:space="preserve">ряд заходів, спрямованих на підвищення рівня культури волонтерства серед молоді області. На офіційних вебресурсах та соціальних мережах </w:t>
            </w:r>
            <w:r w:rsidR="00990CBB">
              <w:rPr>
                <w:rFonts w:ascii="Times New Roman" w:hAnsi="Times New Roman" w:cs="Times New Roman"/>
                <w:bCs/>
                <w:sz w:val="24"/>
                <w:szCs w:val="24"/>
                <w:lang w:val="en-US"/>
              </w:rPr>
              <w:t>Facebook</w:t>
            </w:r>
            <w:r w:rsidRPr="006356EC">
              <w:rPr>
                <w:rFonts w:ascii="Times New Roman" w:hAnsi="Times New Roman" w:cs="Times New Roman"/>
                <w:bCs/>
                <w:sz w:val="24"/>
                <w:szCs w:val="24"/>
              </w:rPr>
              <w:t xml:space="preserve"> та </w:t>
            </w:r>
            <w:r w:rsidR="00990CBB">
              <w:rPr>
                <w:rFonts w:ascii="Times New Roman" w:hAnsi="Times New Roman" w:cs="Times New Roman"/>
                <w:bCs/>
                <w:sz w:val="24"/>
                <w:szCs w:val="24"/>
                <w:lang w:val="en-US"/>
              </w:rPr>
              <w:t>Instagram</w:t>
            </w:r>
            <w:r w:rsidRPr="006356EC">
              <w:rPr>
                <w:rFonts w:ascii="Times New Roman" w:hAnsi="Times New Roman" w:cs="Times New Roman"/>
                <w:bCs/>
                <w:sz w:val="24"/>
                <w:szCs w:val="24"/>
              </w:rPr>
              <w:t xml:space="preserve"> організовано інформаційно-просвітницькі кампанії</w:t>
            </w:r>
            <w:r w:rsidRPr="006356EC">
              <w:rPr>
                <w:rFonts w:ascii="Times New Roman" w:hAnsi="Times New Roman" w:cs="Times New Roman"/>
                <w:sz w:val="24"/>
                <w:szCs w:val="24"/>
              </w:rPr>
              <w:t xml:space="preserve">, спрямовані на популяризацію волонтерської діяльності як форми громадянської активності та соціальної відповідальності. Проводяться </w:t>
            </w:r>
            <w:r w:rsidRPr="006356EC">
              <w:rPr>
                <w:rFonts w:ascii="Times New Roman" w:hAnsi="Times New Roman" w:cs="Times New Roman"/>
                <w:bCs/>
                <w:sz w:val="24"/>
                <w:szCs w:val="24"/>
              </w:rPr>
              <w:t>тематичні зустрічі, тренінги та майстер-класи</w:t>
            </w:r>
            <w:r w:rsidRPr="006356EC">
              <w:rPr>
                <w:rFonts w:ascii="Times New Roman" w:hAnsi="Times New Roman" w:cs="Times New Roman"/>
                <w:sz w:val="24"/>
                <w:szCs w:val="24"/>
              </w:rPr>
              <w:t>, які формують у молодих людей розуміння ролі волонтера, навички командної роботи, ініціативності та лідерства. Командою працівників молодіжного центру реалізовується</w:t>
            </w:r>
            <w:r w:rsidRPr="006356EC">
              <w:rPr>
                <w:rFonts w:ascii="Times New Roman" w:hAnsi="Times New Roman" w:cs="Times New Roman"/>
                <w:color w:val="080809"/>
                <w:sz w:val="24"/>
                <w:szCs w:val="24"/>
                <w:shd w:val="clear" w:color="auto" w:fill="FFFFFF"/>
              </w:rPr>
              <w:t xml:space="preserve"> «Програма розвитку волонтерства у Молодіжних центрах», яку реалізовують Українська Волонтерська Служба разом з ГО «Молодіжна платформа».</w:t>
            </w:r>
          </w:p>
        </w:tc>
      </w:tr>
      <w:tr w:rsidR="0037639D" w:rsidRPr="00A84429" w14:paraId="4C86E851" w14:textId="77777777" w:rsidTr="005E5236">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77A47364" w14:textId="77777777" w:rsidR="0037639D" w:rsidRPr="00B237A5" w:rsidRDefault="0037639D" w:rsidP="00414B1F">
            <w:pPr>
              <w:spacing w:line="240" w:lineRule="auto"/>
              <w:rPr>
                <w:rFonts w:ascii="Times New Roman" w:hAnsi="Times New Roman" w:cs="Times New Roman"/>
                <w:sz w:val="24"/>
                <w:szCs w:val="24"/>
              </w:rPr>
            </w:pPr>
            <w:r w:rsidRPr="00B237A5">
              <w:rPr>
                <w:rFonts w:ascii="Times New Roman" w:hAnsi="Times New Roman" w:cs="Times New Roman"/>
                <w:sz w:val="24"/>
                <w:szCs w:val="24"/>
              </w:rPr>
              <w:lastRenderedPageBreak/>
              <w:t>4.3.2.2 забезпечення оприлюднення інформації про результати проведення заходів з  підвищення рівня культури волонтерства серед молоді</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7AEBC8D9" w14:textId="77777777" w:rsidR="0037639D" w:rsidRPr="00B237A5" w:rsidRDefault="0037639D" w:rsidP="00414B1F">
            <w:pPr>
              <w:spacing w:line="240" w:lineRule="auto"/>
              <w:rPr>
                <w:rFonts w:ascii="Times New Roman" w:hAnsi="Times New Roman" w:cs="Times New Roman"/>
                <w:sz w:val="24"/>
                <w:szCs w:val="24"/>
              </w:rPr>
            </w:pPr>
            <w:r w:rsidRPr="00B237A5">
              <w:rPr>
                <w:rFonts w:ascii="Times New Roman" w:hAnsi="Times New Roman" w:cs="Times New Roman"/>
                <w:sz w:val="24"/>
                <w:szCs w:val="24"/>
              </w:rPr>
              <w:t>Департамент сім’ї, молоді та спорту Чернігівської обласної державної адміністрації,</w:t>
            </w:r>
          </w:p>
          <w:p w14:paraId="4285210C" w14:textId="77777777" w:rsidR="0037639D" w:rsidRPr="00B237A5" w:rsidRDefault="0037639D" w:rsidP="00414B1F">
            <w:pPr>
              <w:spacing w:line="240" w:lineRule="auto"/>
              <w:rPr>
                <w:rFonts w:ascii="Times New Roman" w:hAnsi="Times New Roman" w:cs="Times New Roman"/>
                <w:sz w:val="24"/>
                <w:szCs w:val="24"/>
              </w:rPr>
            </w:pPr>
            <w:r w:rsidRPr="00B237A5">
              <w:rPr>
                <w:rFonts w:ascii="Times New Roman" w:hAnsi="Times New Roman" w:cs="Times New Roman"/>
                <w:sz w:val="24"/>
                <w:szCs w:val="24"/>
              </w:rPr>
              <w:t xml:space="preserve">Комунальна установа «Чернігівський обласний молодіжний центр» Чернігівської обласної ради </w:t>
            </w:r>
          </w:p>
          <w:p w14:paraId="085198B6" w14:textId="77777777" w:rsidR="0037639D" w:rsidRPr="00B237A5" w:rsidRDefault="0037639D" w:rsidP="00414B1F">
            <w:pPr>
              <w:spacing w:line="240" w:lineRule="auto"/>
              <w:rPr>
                <w:rFonts w:ascii="Times New Roman" w:hAnsi="Times New Roman" w:cs="Times New Roman"/>
                <w:sz w:val="24"/>
                <w:szCs w:val="24"/>
              </w:rPr>
            </w:pPr>
            <w:r w:rsidRPr="00B237A5">
              <w:rPr>
                <w:rFonts w:ascii="Times New Roman" w:hAnsi="Times New Roman" w:cs="Times New Roman"/>
                <w:sz w:val="24"/>
                <w:szCs w:val="24"/>
              </w:rPr>
              <w:t>(за згодою)</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3D5C3F4E" w14:textId="77777777" w:rsidR="0037639D" w:rsidRPr="00B237A5" w:rsidRDefault="0037639D" w:rsidP="00CF3A88">
            <w:pPr>
              <w:spacing w:line="240" w:lineRule="auto"/>
              <w:jc w:val="center"/>
              <w:rPr>
                <w:rFonts w:ascii="Times New Roman" w:hAnsi="Times New Roman" w:cs="Times New Roman"/>
                <w:sz w:val="24"/>
                <w:szCs w:val="24"/>
              </w:rPr>
            </w:pPr>
            <w:r w:rsidRPr="00B237A5">
              <w:rPr>
                <w:rFonts w:ascii="Times New Roman" w:hAnsi="Times New Roman" w:cs="Times New Roman"/>
                <w:sz w:val="24"/>
                <w:szCs w:val="24"/>
              </w:rPr>
              <w:t>31.12.2025</w:t>
            </w: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16F56E3A" w14:textId="77777777" w:rsidR="0037639D" w:rsidRPr="00B237A5" w:rsidRDefault="0037639D" w:rsidP="00513393">
            <w:pPr>
              <w:ind w:left="180"/>
              <w:jc w:val="center"/>
              <w:rPr>
                <w:rFonts w:ascii="Times New Roman" w:eastAsia="Times New Roman" w:hAnsi="Times New Roman" w:cs="Times New Roman"/>
                <w:sz w:val="24"/>
                <w:szCs w:val="24"/>
              </w:rPr>
            </w:pPr>
            <w:r w:rsidRPr="00B237A5">
              <w:rPr>
                <w:rFonts w:ascii="Times New Roman" w:eastAsia="Times New Roman" w:hAnsi="Times New Roman" w:cs="Times New Roman"/>
                <w:sz w:val="24"/>
                <w:szCs w:val="24"/>
              </w:rPr>
              <w:t>-</w:t>
            </w: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60926735" w14:textId="77777777" w:rsidR="0037639D" w:rsidRPr="00B237A5" w:rsidRDefault="0037639D" w:rsidP="00513393">
            <w:pPr>
              <w:ind w:left="140" w:right="140"/>
              <w:jc w:val="center"/>
              <w:rPr>
                <w:rFonts w:ascii="Times New Roman" w:eastAsia="Times New Roman" w:hAnsi="Times New Roman" w:cs="Times New Roman"/>
                <w:b/>
                <w:sz w:val="24"/>
                <w:szCs w:val="24"/>
              </w:rPr>
            </w:pPr>
            <w:r w:rsidRPr="00B237A5">
              <w:rPr>
                <w:rFonts w:ascii="Times New Roman" w:eastAsia="Times New Roman" w:hAnsi="Times New Roman" w:cs="Times New Roman"/>
                <w:b/>
                <w:sz w:val="24"/>
                <w:szCs w:val="24"/>
              </w:rPr>
              <w:t>Виконується</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6B8E48AC" w14:textId="77777777" w:rsidR="0037639D" w:rsidRPr="00990CBB" w:rsidRDefault="0037639D" w:rsidP="00B237A5">
            <w:pPr>
              <w:spacing w:line="240" w:lineRule="auto"/>
              <w:ind w:left="2" w:firstLine="283"/>
              <w:jc w:val="both"/>
              <w:rPr>
                <w:rFonts w:ascii="Times New Roman" w:eastAsia="Times New Roman" w:hAnsi="Times New Roman" w:cs="Times New Roman"/>
                <w:sz w:val="24"/>
                <w:szCs w:val="24"/>
              </w:rPr>
            </w:pPr>
            <w:r w:rsidRPr="00B237A5">
              <w:rPr>
                <w:rFonts w:ascii="Times New Roman" w:hAnsi="Times New Roman" w:cs="Times New Roman"/>
                <w:sz w:val="24"/>
                <w:szCs w:val="24"/>
              </w:rPr>
              <w:t>Інформація про проведення заходів</w:t>
            </w:r>
            <w:r w:rsidRPr="00B237A5">
              <w:rPr>
                <w:rFonts w:ascii="Times New Roman" w:hAnsi="Times New Roman" w:cs="Times New Roman"/>
                <w:bCs/>
                <w:sz w:val="24"/>
                <w:szCs w:val="24"/>
              </w:rPr>
              <w:t xml:space="preserve">, спрямованих на підвищення рівня культури волонтерства серед молоді області оприлюднюєтьсяна офіційних веб-ресурсах та соціальних мережах </w:t>
            </w:r>
            <w:r w:rsidR="00990CBB" w:rsidRPr="00990CBB">
              <w:rPr>
                <w:rFonts w:ascii="Times New Roman" w:hAnsi="Times New Roman" w:cs="Times New Roman"/>
                <w:bCs/>
                <w:sz w:val="24"/>
                <w:szCs w:val="24"/>
              </w:rPr>
              <w:t>Facebook та Instagram/</w:t>
            </w:r>
          </w:p>
        </w:tc>
      </w:tr>
      <w:tr w:rsidR="0037639D" w:rsidRPr="00A84429" w14:paraId="7A51A95B" w14:textId="77777777" w:rsidTr="005E5236">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6E8B52C0" w14:textId="77777777" w:rsidR="0037639D" w:rsidRPr="00810088" w:rsidRDefault="0037639D" w:rsidP="00414B1F">
            <w:pPr>
              <w:spacing w:line="240" w:lineRule="auto"/>
              <w:rPr>
                <w:rFonts w:ascii="Times New Roman" w:hAnsi="Times New Roman" w:cs="Times New Roman"/>
                <w:sz w:val="24"/>
                <w:szCs w:val="24"/>
              </w:rPr>
            </w:pPr>
            <w:r w:rsidRPr="00810088">
              <w:rPr>
                <w:rFonts w:ascii="Times New Roman" w:hAnsi="Times New Roman" w:cs="Times New Roman"/>
                <w:sz w:val="24"/>
                <w:szCs w:val="24"/>
              </w:rPr>
              <w:t>4.3.2.3 проведення  заходів на регіональному рівні для громадян, зокрема осіб з інвалідністю та внутрішньо переміщених осіб, спрямованих на підвищення рівня їх поінформованості про сутність держави, демократії та верховенства права, їх права та обов’язки, розвиток критичного мислення та медіаграмотності</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71F27C18" w14:textId="77777777" w:rsidR="0037639D" w:rsidRPr="00810088" w:rsidRDefault="0037639D" w:rsidP="00414B1F">
            <w:pPr>
              <w:spacing w:line="240" w:lineRule="auto"/>
              <w:rPr>
                <w:rFonts w:ascii="Times New Roman" w:hAnsi="Times New Roman" w:cs="Times New Roman"/>
                <w:sz w:val="24"/>
                <w:szCs w:val="24"/>
              </w:rPr>
            </w:pPr>
            <w:r w:rsidRPr="00810088">
              <w:rPr>
                <w:rFonts w:ascii="Times New Roman" w:hAnsi="Times New Roman" w:cs="Times New Roman"/>
                <w:sz w:val="24"/>
                <w:szCs w:val="24"/>
              </w:rPr>
              <w:t>Департамент сім’ї, молоді та спорту Чернігівської обласної державної адміністрації,</w:t>
            </w:r>
          </w:p>
          <w:p w14:paraId="7E8F97BB" w14:textId="77777777" w:rsidR="0037639D" w:rsidRPr="00810088" w:rsidRDefault="0037639D" w:rsidP="00414B1F">
            <w:pPr>
              <w:spacing w:line="240" w:lineRule="auto"/>
              <w:rPr>
                <w:rFonts w:ascii="Times New Roman" w:hAnsi="Times New Roman" w:cs="Times New Roman"/>
                <w:sz w:val="24"/>
                <w:szCs w:val="24"/>
              </w:rPr>
            </w:pPr>
            <w:r w:rsidRPr="00810088">
              <w:rPr>
                <w:rFonts w:ascii="Times New Roman" w:hAnsi="Times New Roman" w:cs="Times New Roman"/>
                <w:sz w:val="24"/>
                <w:szCs w:val="24"/>
              </w:rPr>
              <w:t xml:space="preserve">Комунальна установа «Чернігівський обласний молодіжний центр» Чернігівської обласної ради </w:t>
            </w:r>
          </w:p>
          <w:p w14:paraId="65BCDA3E" w14:textId="77777777" w:rsidR="0037639D" w:rsidRPr="00810088" w:rsidRDefault="0037639D" w:rsidP="00414B1F">
            <w:pPr>
              <w:spacing w:line="240" w:lineRule="auto"/>
              <w:rPr>
                <w:rFonts w:ascii="Times New Roman" w:hAnsi="Times New Roman" w:cs="Times New Roman"/>
                <w:sz w:val="24"/>
                <w:szCs w:val="24"/>
              </w:rPr>
            </w:pPr>
            <w:r w:rsidRPr="00810088">
              <w:rPr>
                <w:rFonts w:ascii="Times New Roman" w:hAnsi="Times New Roman" w:cs="Times New Roman"/>
                <w:sz w:val="24"/>
                <w:szCs w:val="24"/>
              </w:rPr>
              <w:t>(за згодою)</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190D595D" w14:textId="77777777" w:rsidR="0037639D" w:rsidRPr="00810088" w:rsidRDefault="0037639D" w:rsidP="00DD4F70">
            <w:pPr>
              <w:spacing w:line="240" w:lineRule="auto"/>
              <w:jc w:val="center"/>
              <w:rPr>
                <w:rFonts w:ascii="Times New Roman" w:hAnsi="Times New Roman" w:cs="Times New Roman"/>
                <w:sz w:val="24"/>
                <w:szCs w:val="24"/>
              </w:rPr>
            </w:pPr>
            <w:r w:rsidRPr="00810088">
              <w:rPr>
                <w:rFonts w:ascii="Times New Roman" w:hAnsi="Times New Roman" w:cs="Times New Roman"/>
                <w:sz w:val="24"/>
                <w:szCs w:val="24"/>
              </w:rPr>
              <w:t>31.12.2025</w:t>
            </w:r>
          </w:p>
          <w:p w14:paraId="3029FA49" w14:textId="77777777" w:rsidR="0037639D" w:rsidRPr="00810088" w:rsidRDefault="0037639D" w:rsidP="00DD4F70">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5739085" w14:textId="77777777" w:rsidR="0037639D" w:rsidRPr="00810088" w:rsidRDefault="0037639D" w:rsidP="00513393">
            <w:pPr>
              <w:ind w:left="180"/>
              <w:jc w:val="center"/>
              <w:rPr>
                <w:rFonts w:ascii="Times New Roman" w:eastAsia="Times New Roman" w:hAnsi="Times New Roman" w:cs="Times New Roman"/>
                <w:sz w:val="24"/>
                <w:szCs w:val="24"/>
              </w:rPr>
            </w:pPr>
            <w:r w:rsidRPr="00810088">
              <w:rPr>
                <w:rFonts w:ascii="Times New Roman" w:eastAsia="Times New Roman" w:hAnsi="Times New Roman" w:cs="Times New Roman"/>
                <w:sz w:val="24"/>
                <w:szCs w:val="24"/>
              </w:rPr>
              <w:t>-</w:t>
            </w: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D7C1B87" w14:textId="77777777" w:rsidR="0037639D" w:rsidRPr="00810088" w:rsidRDefault="0037639D" w:rsidP="00513393">
            <w:pPr>
              <w:ind w:left="140" w:right="140"/>
              <w:jc w:val="center"/>
              <w:rPr>
                <w:rFonts w:ascii="Times New Roman" w:eastAsia="Times New Roman" w:hAnsi="Times New Roman" w:cs="Times New Roman"/>
                <w:b/>
                <w:sz w:val="24"/>
                <w:szCs w:val="24"/>
              </w:rPr>
            </w:pPr>
            <w:r w:rsidRPr="00810088">
              <w:rPr>
                <w:rFonts w:ascii="Times New Roman" w:eastAsia="Times New Roman" w:hAnsi="Times New Roman" w:cs="Times New Roman"/>
                <w:b/>
                <w:sz w:val="24"/>
                <w:szCs w:val="24"/>
              </w:rPr>
              <w:t>Виконується</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D38E263" w14:textId="77777777" w:rsidR="0037639D" w:rsidRPr="00810088" w:rsidRDefault="0037639D" w:rsidP="00B95C88">
            <w:pPr>
              <w:spacing w:line="240" w:lineRule="auto"/>
              <w:ind w:left="2" w:firstLine="283"/>
              <w:jc w:val="both"/>
              <w:rPr>
                <w:rFonts w:ascii="Times New Roman" w:eastAsia="Times New Roman" w:hAnsi="Times New Roman" w:cs="Times New Roman"/>
                <w:sz w:val="24"/>
                <w:szCs w:val="24"/>
              </w:rPr>
            </w:pPr>
            <w:r w:rsidRPr="00810088">
              <w:rPr>
                <w:rFonts w:ascii="Times New Roman" w:hAnsi="Times New Roman" w:cs="Times New Roman"/>
                <w:sz w:val="24"/>
                <w:szCs w:val="24"/>
              </w:rPr>
              <w:t xml:space="preserve">Забезпечено участь молоді, в тому числі внутрішньо переміщених осіб, у заходах і проектах, спрямованих на підвищення рівня їх поінформованості про сутність держави, демократії та верховенства права тощо. Зокрема, </w:t>
            </w:r>
            <w:r w:rsidRPr="00810088">
              <w:rPr>
                <w:rFonts w:ascii="Times New Roman" w:hAnsi="Times New Roman" w:cs="Times New Roman"/>
                <w:sz w:val="24"/>
                <w:szCs w:val="24"/>
                <w:shd w:val="clear" w:color="auto" w:fill="FFFFFF"/>
              </w:rPr>
              <w:t>15 серпня 2025 року відбулась мережева зустріч, присвячена Дню молоді в Україні, подія, яка об'єднала активну молодіжну спільноту регіону для діалогу, натхнення та розвитку, а саме</w:t>
            </w:r>
            <w:r w:rsidR="00990CBB">
              <w:rPr>
                <w:rFonts w:ascii="Times New Roman" w:hAnsi="Times New Roman" w:cs="Times New Roman"/>
                <w:sz w:val="24"/>
                <w:szCs w:val="24"/>
                <w:shd w:val="clear" w:color="auto" w:fill="FFFFFF"/>
              </w:rPr>
              <w:t>:</w:t>
            </w:r>
            <w:r w:rsidRPr="00810088">
              <w:rPr>
                <w:rFonts w:ascii="Times New Roman" w:hAnsi="Times New Roman" w:cs="Times New Roman"/>
                <w:sz w:val="24"/>
                <w:szCs w:val="24"/>
                <w:shd w:val="clear" w:color="auto" w:fill="FFFFFF"/>
              </w:rPr>
              <w:t xml:space="preserve"> молодіжних працівників та працівниць, представників молодіжних центрів, просторів, молодіжних рад, структурних підрозділів місцевих адміністрацій та всіх, хто долучається до реалізації молодіжної політики в громадах Чернігівщини.</w:t>
            </w:r>
          </w:p>
        </w:tc>
      </w:tr>
      <w:tr w:rsidR="0037639D" w:rsidRPr="00A84429" w14:paraId="18FF6A3A" w14:textId="77777777" w:rsidTr="005E5236">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29DB0D82" w14:textId="77777777" w:rsidR="0037639D" w:rsidRPr="00F10709" w:rsidRDefault="0037639D" w:rsidP="00414B1F">
            <w:pPr>
              <w:spacing w:line="240" w:lineRule="auto"/>
              <w:rPr>
                <w:rFonts w:ascii="Times New Roman" w:hAnsi="Times New Roman" w:cs="Times New Roman"/>
                <w:sz w:val="24"/>
                <w:szCs w:val="24"/>
              </w:rPr>
            </w:pPr>
            <w:r w:rsidRPr="00F10709">
              <w:rPr>
                <w:rFonts w:ascii="Times New Roman" w:hAnsi="Times New Roman" w:cs="Times New Roman"/>
                <w:sz w:val="24"/>
                <w:szCs w:val="24"/>
              </w:rPr>
              <w:lastRenderedPageBreak/>
              <w:t xml:space="preserve">4.3.2.4 забезпечення оприлюднення  інформації  щодо проведення заходів із зазначенням кількості </w:t>
            </w:r>
          </w:p>
          <w:p w14:paraId="53A1FB08" w14:textId="77777777" w:rsidR="0037639D" w:rsidRPr="00F10709" w:rsidRDefault="0037639D" w:rsidP="00414B1F">
            <w:pPr>
              <w:spacing w:line="240" w:lineRule="auto"/>
              <w:rPr>
                <w:rFonts w:ascii="Times New Roman" w:hAnsi="Times New Roman" w:cs="Times New Roman"/>
                <w:sz w:val="24"/>
                <w:szCs w:val="24"/>
              </w:rPr>
            </w:pPr>
            <w:r w:rsidRPr="00F10709">
              <w:rPr>
                <w:rFonts w:ascii="Times New Roman" w:hAnsi="Times New Roman" w:cs="Times New Roman"/>
                <w:sz w:val="24"/>
                <w:szCs w:val="24"/>
              </w:rPr>
              <w:t>учасників, кількості проведених заходів, типів та тематики заходів, дати їх проведення тощо</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82854B3" w14:textId="77777777" w:rsidR="0037639D" w:rsidRPr="00F10709" w:rsidRDefault="0037639D" w:rsidP="00414B1F">
            <w:pPr>
              <w:spacing w:line="240" w:lineRule="auto"/>
              <w:rPr>
                <w:rFonts w:ascii="Times New Roman" w:hAnsi="Times New Roman" w:cs="Times New Roman"/>
                <w:sz w:val="24"/>
                <w:szCs w:val="24"/>
              </w:rPr>
            </w:pPr>
            <w:r w:rsidRPr="00F10709">
              <w:rPr>
                <w:rFonts w:ascii="Times New Roman" w:hAnsi="Times New Roman" w:cs="Times New Roman"/>
                <w:sz w:val="24"/>
                <w:szCs w:val="24"/>
              </w:rPr>
              <w:t>Департамент сім’ї, молоді та спорту Чернігівської обласної державної адміністрації,</w:t>
            </w:r>
          </w:p>
          <w:p w14:paraId="0E4614FF" w14:textId="77777777" w:rsidR="0037639D" w:rsidRPr="00F10709" w:rsidRDefault="0037639D" w:rsidP="00414B1F">
            <w:pPr>
              <w:spacing w:line="240" w:lineRule="auto"/>
              <w:rPr>
                <w:rFonts w:ascii="Times New Roman" w:hAnsi="Times New Roman" w:cs="Times New Roman"/>
                <w:sz w:val="24"/>
                <w:szCs w:val="24"/>
              </w:rPr>
            </w:pPr>
            <w:r w:rsidRPr="00F10709">
              <w:rPr>
                <w:rFonts w:ascii="Times New Roman" w:hAnsi="Times New Roman" w:cs="Times New Roman"/>
                <w:sz w:val="24"/>
                <w:szCs w:val="24"/>
              </w:rPr>
              <w:t xml:space="preserve">Комунальна  установа «Чернігівський обласний молодіжний центр» Чернігівської обласної ради </w:t>
            </w:r>
          </w:p>
          <w:p w14:paraId="31A0366E" w14:textId="77777777" w:rsidR="0037639D" w:rsidRPr="00F10709" w:rsidRDefault="0037639D" w:rsidP="00414B1F">
            <w:pPr>
              <w:spacing w:line="240" w:lineRule="auto"/>
              <w:rPr>
                <w:rFonts w:ascii="Times New Roman" w:hAnsi="Times New Roman" w:cs="Times New Roman"/>
                <w:sz w:val="24"/>
                <w:szCs w:val="24"/>
              </w:rPr>
            </w:pPr>
            <w:r w:rsidRPr="00F10709">
              <w:rPr>
                <w:rFonts w:ascii="Times New Roman" w:hAnsi="Times New Roman" w:cs="Times New Roman"/>
                <w:sz w:val="24"/>
                <w:szCs w:val="24"/>
              </w:rPr>
              <w:t>(за згодою)</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6A54F1D9" w14:textId="77777777" w:rsidR="0037639D" w:rsidRPr="00F10709" w:rsidRDefault="0037639D" w:rsidP="00DD4F70">
            <w:pPr>
              <w:spacing w:line="240" w:lineRule="auto"/>
              <w:jc w:val="center"/>
              <w:rPr>
                <w:rFonts w:ascii="Times New Roman" w:hAnsi="Times New Roman" w:cs="Times New Roman"/>
                <w:sz w:val="24"/>
                <w:szCs w:val="24"/>
              </w:rPr>
            </w:pPr>
            <w:r w:rsidRPr="00F10709">
              <w:rPr>
                <w:rFonts w:ascii="Times New Roman" w:hAnsi="Times New Roman" w:cs="Times New Roman"/>
                <w:sz w:val="24"/>
                <w:szCs w:val="24"/>
              </w:rPr>
              <w:t>31.12.2025</w:t>
            </w:r>
          </w:p>
          <w:p w14:paraId="57CF1481" w14:textId="77777777" w:rsidR="0037639D" w:rsidRPr="00F10709" w:rsidRDefault="0037639D" w:rsidP="00DD4F70">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E5290AD" w14:textId="77777777" w:rsidR="0037639D" w:rsidRPr="00F10709" w:rsidRDefault="0037639D" w:rsidP="00513393">
            <w:pPr>
              <w:ind w:left="180"/>
              <w:jc w:val="center"/>
              <w:rPr>
                <w:rFonts w:ascii="Times New Roman" w:eastAsia="Times New Roman" w:hAnsi="Times New Roman" w:cs="Times New Roman"/>
                <w:sz w:val="24"/>
                <w:szCs w:val="24"/>
              </w:rPr>
            </w:pPr>
            <w:r w:rsidRPr="00F10709">
              <w:rPr>
                <w:rFonts w:ascii="Times New Roman" w:eastAsia="Times New Roman" w:hAnsi="Times New Roman" w:cs="Times New Roman"/>
                <w:sz w:val="24"/>
                <w:szCs w:val="24"/>
              </w:rPr>
              <w:t>-</w:t>
            </w: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0850156" w14:textId="77777777" w:rsidR="0037639D" w:rsidRPr="00F10709" w:rsidRDefault="0037639D" w:rsidP="00513393">
            <w:pPr>
              <w:ind w:left="140" w:right="140"/>
              <w:jc w:val="center"/>
              <w:rPr>
                <w:rFonts w:ascii="Times New Roman" w:eastAsia="Times New Roman" w:hAnsi="Times New Roman" w:cs="Times New Roman"/>
                <w:b/>
                <w:sz w:val="24"/>
                <w:szCs w:val="24"/>
              </w:rPr>
            </w:pPr>
            <w:r w:rsidRPr="00F10709">
              <w:rPr>
                <w:rFonts w:ascii="Times New Roman" w:eastAsia="Times New Roman" w:hAnsi="Times New Roman" w:cs="Times New Roman"/>
                <w:b/>
                <w:sz w:val="24"/>
                <w:szCs w:val="24"/>
              </w:rPr>
              <w:t>Виконується</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990F479" w14:textId="77777777" w:rsidR="0037639D" w:rsidRPr="00F10709" w:rsidRDefault="0037639D" w:rsidP="00F10709">
            <w:pPr>
              <w:spacing w:line="240" w:lineRule="auto"/>
              <w:ind w:left="2" w:firstLine="283"/>
              <w:jc w:val="both"/>
              <w:rPr>
                <w:rFonts w:ascii="Times New Roman" w:eastAsia="Times New Roman" w:hAnsi="Times New Roman" w:cs="Times New Roman"/>
                <w:sz w:val="24"/>
                <w:szCs w:val="24"/>
              </w:rPr>
            </w:pPr>
            <w:r w:rsidRPr="00F10709">
              <w:rPr>
                <w:rFonts w:ascii="Times New Roman" w:hAnsi="Times New Roman" w:cs="Times New Roman"/>
                <w:sz w:val="24"/>
                <w:szCs w:val="24"/>
              </w:rPr>
              <w:t>Інформація про проведення мережевої зустрічі оприлюднюється на офіційних веб-ресурсах та сторінках соціальних мереж з урахуванням без пекових вимог.</w:t>
            </w:r>
          </w:p>
        </w:tc>
      </w:tr>
      <w:tr w:rsidR="0037639D" w:rsidRPr="00A84429" w14:paraId="67C61C5E" w14:textId="77777777" w:rsidTr="005E5236">
        <w:trPr>
          <w:gridAfter w:val="4"/>
          <w:wAfter w:w="7668" w:type="dxa"/>
          <w:trHeight w:val="450"/>
        </w:trPr>
        <w:tc>
          <w:tcPr>
            <w:tcW w:w="15126" w:type="dxa"/>
            <w:gridSpan w:val="7"/>
            <w:tcBorders>
              <w:top w:val="nil"/>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14:paraId="199AEEC1" w14:textId="77777777" w:rsidR="0037639D" w:rsidRPr="00C5315D" w:rsidRDefault="0037639D" w:rsidP="00414B1F">
            <w:pPr>
              <w:spacing w:line="240" w:lineRule="auto"/>
              <w:rPr>
                <w:rFonts w:ascii="Times New Roman" w:hAnsi="Times New Roman" w:cs="Times New Roman"/>
                <w:b/>
                <w:sz w:val="24"/>
                <w:szCs w:val="24"/>
              </w:rPr>
            </w:pPr>
            <w:r w:rsidRPr="00C5315D">
              <w:rPr>
                <w:rFonts w:ascii="Times New Roman" w:hAnsi="Times New Roman" w:cs="Times New Roman"/>
                <w:b/>
                <w:sz w:val="24"/>
                <w:szCs w:val="24"/>
              </w:rPr>
              <w:t>Стратегічна ціль 4.4:”Для кожної людини доступні послуги, зокрема соціальні, освітні, медичні, комунальні, транспортні, фінансові, правничі, безпекові, правозахисні, цивільного захисту, адміністративні, архівні, медіа та інші”</w:t>
            </w:r>
          </w:p>
        </w:tc>
      </w:tr>
      <w:tr w:rsidR="0037639D" w:rsidRPr="00A84429" w14:paraId="18D96A94" w14:textId="77777777" w:rsidTr="005E5236">
        <w:trPr>
          <w:gridAfter w:val="4"/>
          <w:wAfter w:w="7668" w:type="dxa"/>
          <w:trHeight w:val="450"/>
        </w:trPr>
        <w:tc>
          <w:tcPr>
            <w:tcW w:w="15126" w:type="dxa"/>
            <w:gridSpan w:val="7"/>
            <w:tcBorders>
              <w:top w:val="nil"/>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14:paraId="363B37D3" w14:textId="77777777" w:rsidR="0037639D" w:rsidRPr="00C5315D" w:rsidRDefault="0037639D" w:rsidP="00414B1F">
            <w:pPr>
              <w:spacing w:line="240" w:lineRule="auto"/>
              <w:rPr>
                <w:rFonts w:ascii="Times New Roman" w:hAnsi="Times New Roman" w:cs="Times New Roman"/>
                <w:b/>
                <w:sz w:val="24"/>
                <w:szCs w:val="24"/>
              </w:rPr>
            </w:pPr>
            <w:r w:rsidRPr="00C5315D">
              <w:rPr>
                <w:rFonts w:ascii="Times New Roman" w:hAnsi="Times New Roman" w:cs="Times New Roman"/>
                <w:b/>
                <w:sz w:val="24"/>
                <w:szCs w:val="24"/>
              </w:rPr>
              <w:t xml:space="preserve">4.4.1. Здійснення заходів із забезпечення доступності соціальних  послуг </w:t>
            </w:r>
          </w:p>
        </w:tc>
      </w:tr>
      <w:tr w:rsidR="0037639D" w:rsidRPr="00A84429" w14:paraId="5DDD153E" w14:textId="77777777" w:rsidTr="00990CBB">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67DA69D5" w14:textId="77777777" w:rsidR="0037639D" w:rsidRPr="0037639D" w:rsidRDefault="0037639D" w:rsidP="00414B1F">
            <w:pPr>
              <w:spacing w:line="240" w:lineRule="auto"/>
              <w:rPr>
                <w:rFonts w:ascii="Times New Roman" w:hAnsi="Times New Roman" w:cs="Times New Roman"/>
                <w:sz w:val="24"/>
                <w:szCs w:val="24"/>
              </w:rPr>
            </w:pPr>
            <w:r w:rsidRPr="0037639D">
              <w:rPr>
                <w:rFonts w:ascii="Times New Roman" w:hAnsi="Times New Roman" w:cs="Times New Roman"/>
                <w:sz w:val="24"/>
                <w:szCs w:val="24"/>
              </w:rPr>
              <w:t>4.4.1.1 проведення моніторингу надання послуги  «соціального таксі»</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411B07D1" w14:textId="77777777" w:rsidR="0037639D" w:rsidRPr="0037639D" w:rsidRDefault="0037639D" w:rsidP="00414B1F">
            <w:pPr>
              <w:spacing w:line="240" w:lineRule="auto"/>
              <w:rPr>
                <w:rFonts w:ascii="Times New Roman" w:hAnsi="Times New Roman" w:cs="Times New Roman"/>
                <w:sz w:val="24"/>
                <w:szCs w:val="24"/>
              </w:rPr>
            </w:pPr>
            <w:r w:rsidRPr="0037639D">
              <w:rPr>
                <w:rFonts w:ascii="Times New Roman" w:hAnsi="Times New Roman" w:cs="Times New Roman"/>
                <w:sz w:val="24"/>
                <w:szCs w:val="24"/>
              </w:rPr>
              <w:t>Департамент соціального захисту населення Чернігівської  обласної державної адміністрації,</w:t>
            </w:r>
          </w:p>
          <w:p w14:paraId="4507A4EF" w14:textId="77777777" w:rsidR="0037639D" w:rsidRPr="0037639D" w:rsidRDefault="0037639D" w:rsidP="00414B1F">
            <w:pPr>
              <w:spacing w:line="240" w:lineRule="auto"/>
              <w:rPr>
                <w:rFonts w:ascii="Times New Roman" w:hAnsi="Times New Roman" w:cs="Times New Roman"/>
                <w:sz w:val="24"/>
                <w:szCs w:val="24"/>
              </w:rPr>
            </w:pPr>
            <w:r w:rsidRPr="0037639D">
              <w:rPr>
                <w:rFonts w:ascii="Times New Roman" w:hAnsi="Times New Roman" w:cs="Times New Roman"/>
                <w:sz w:val="24"/>
                <w:szCs w:val="24"/>
              </w:rPr>
              <w:t>районні державні адміністрації,</w:t>
            </w:r>
          </w:p>
          <w:p w14:paraId="514F2DA7" w14:textId="77777777" w:rsidR="0037639D" w:rsidRPr="0037639D" w:rsidRDefault="0037639D" w:rsidP="00414B1F">
            <w:pPr>
              <w:spacing w:line="240" w:lineRule="auto"/>
              <w:rPr>
                <w:rFonts w:ascii="Times New Roman" w:hAnsi="Times New Roman" w:cs="Times New Roman"/>
                <w:sz w:val="24"/>
                <w:szCs w:val="24"/>
              </w:rPr>
            </w:pPr>
            <w:r w:rsidRPr="0037639D">
              <w:rPr>
                <w:rFonts w:ascii="Times New Roman" w:hAnsi="Times New Roman" w:cs="Times New Roman"/>
                <w:sz w:val="24"/>
                <w:szCs w:val="24"/>
              </w:rPr>
              <w:t>міські, селищні, сільські ради</w:t>
            </w:r>
          </w:p>
          <w:p w14:paraId="65974EC9" w14:textId="77777777" w:rsidR="0037639D" w:rsidRPr="0037639D" w:rsidRDefault="0037639D" w:rsidP="00414B1F">
            <w:pPr>
              <w:spacing w:line="240" w:lineRule="auto"/>
              <w:rPr>
                <w:rFonts w:ascii="Times New Roman" w:hAnsi="Times New Roman" w:cs="Times New Roman"/>
                <w:sz w:val="24"/>
                <w:szCs w:val="24"/>
              </w:rPr>
            </w:pPr>
            <w:r w:rsidRPr="0037639D">
              <w:rPr>
                <w:rFonts w:ascii="Times New Roman" w:hAnsi="Times New Roman" w:cs="Times New Roman"/>
                <w:sz w:val="24"/>
                <w:szCs w:val="24"/>
              </w:rPr>
              <w:t xml:space="preserve"> (за згодою),</w:t>
            </w:r>
          </w:p>
          <w:p w14:paraId="78B65D2B" w14:textId="77777777" w:rsidR="0037639D" w:rsidRPr="0037639D" w:rsidRDefault="0037639D" w:rsidP="00414B1F">
            <w:pPr>
              <w:spacing w:line="240" w:lineRule="auto"/>
              <w:rPr>
                <w:rFonts w:ascii="Times New Roman" w:hAnsi="Times New Roman" w:cs="Times New Roman"/>
                <w:sz w:val="24"/>
                <w:szCs w:val="24"/>
              </w:rPr>
            </w:pPr>
            <w:r w:rsidRPr="0037639D">
              <w:rPr>
                <w:rFonts w:ascii="Times New Roman" w:hAnsi="Times New Roman" w:cs="Times New Roman"/>
                <w:sz w:val="24"/>
                <w:szCs w:val="24"/>
              </w:rPr>
              <w:t>Чернігівська міська військова адміністрація</w:t>
            </w:r>
          </w:p>
          <w:p w14:paraId="072126E5" w14:textId="77777777" w:rsidR="0037639D" w:rsidRPr="0037639D" w:rsidRDefault="0037639D" w:rsidP="00414B1F">
            <w:pPr>
              <w:spacing w:line="240" w:lineRule="auto"/>
              <w:rPr>
                <w:rFonts w:ascii="Times New Roman" w:hAnsi="Times New Roman" w:cs="Times New Roman"/>
                <w:sz w:val="24"/>
                <w:szCs w:val="24"/>
              </w:rPr>
            </w:pPr>
            <w:r w:rsidRPr="0037639D">
              <w:rPr>
                <w:rFonts w:ascii="Times New Roman" w:hAnsi="Times New Roman" w:cs="Times New Roman"/>
                <w:sz w:val="24"/>
                <w:szCs w:val="24"/>
              </w:rPr>
              <w:lastRenderedPageBreak/>
              <w:t>Чернігівського району Чернігівської області</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1DDDE4CD" w14:textId="77777777" w:rsidR="0037639D" w:rsidRPr="0037639D" w:rsidRDefault="0037639D" w:rsidP="00DD4F70">
            <w:pPr>
              <w:spacing w:line="240" w:lineRule="auto"/>
              <w:jc w:val="center"/>
              <w:rPr>
                <w:rFonts w:ascii="Times New Roman" w:hAnsi="Times New Roman" w:cs="Times New Roman"/>
                <w:sz w:val="24"/>
                <w:szCs w:val="24"/>
              </w:rPr>
            </w:pPr>
            <w:r w:rsidRPr="0037639D">
              <w:rPr>
                <w:rFonts w:ascii="Times New Roman" w:hAnsi="Times New Roman" w:cs="Times New Roman"/>
                <w:sz w:val="24"/>
                <w:szCs w:val="24"/>
              </w:rPr>
              <w:lastRenderedPageBreak/>
              <w:t>31.12.2025</w:t>
            </w:r>
          </w:p>
          <w:p w14:paraId="649F5C7F" w14:textId="77777777" w:rsidR="0037639D" w:rsidRPr="0037639D" w:rsidRDefault="0037639D" w:rsidP="00DD4F70">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4" w:space="0" w:color="auto"/>
            </w:tcBorders>
            <w:shd w:val="clear" w:color="auto" w:fill="auto"/>
            <w:tcMar>
              <w:top w:w="100" w:type="dxa"/>
              <w:left w:w="100" w:type="dxa"/>
              <w:bottom w:w="100" w:type="dxa"/>
              <w:right w:w="100" w:type="dxa"/>
            </w:tcMar>
          </w:tcPr>
          <w:p w14:paraId="50AC4DAD" w14:textId="77777777" w:rsidR="0037639D" w:rsidRPr="0037639D" w:rsidRDefault="0037639D" w:rsidP="0037639D">
            <w:pPr>
              <w:ind w:left="180"/>
              <w:jc w:val="center"/>
              <w:rPr>
                <w:rFonts w:ascii="Times New Roman" w:eastAsia="Times New Roman" w:hAnsi="Times New Roman" w:cs="Times New Roman"/>
                <w:sz w:val="24"/>
                <w:szCs w:val="24"/>
              </w:rPr>
            </w:pPr>
            <w:r w:rsidRPr="0037639D">
              <w:rPr>
                <w:rFonts w:ascii="Times New Roman" w:eastAsia="Times New Roman" w:hAnsi="Times New Roman" w:cs="Times New Roman"/>
                <w:sz w:val="24"/>
                <w:szCs w:val="24"/>
              </w:rPr>
              <w:t>-</w:t>
            </w:r>
          </w:p>
        </w:tc>
        <w:tc>
          <w:tcPr>
            <w:tcW w:w="1917"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7D2CC202" w14:textId="77777777" w:rsidR="0037639D" w:rsidRPr="0037639D" w:rsidRDefault="0037639D" w:rsidP="004679A0">
            <w:pPr>
              <w:ind w:left="140" w:right="140"/>
              <w:jc w:val="center"/>
              <w:rPr>
                <w:rFonts w:ascii="Times New Roman" w:eastAsia="Times New Roman" w:hAnsi="Times New Roman" w:cs="Times New Roman"/>
                <w:b/>
                <w:sz w:val="24"/>
                <w:szCs w:val="24"/>
              </w:rPr>
            </w:pPr>
            <w:r w:rsidRPr="0037639D">
              <w:rPr>
                <w:rFonts w:ascii="Times New Roman" w:eastAsia="Times New Roman" w:hAnsi="Times New Roman" w:cs="Times New Roman"/>
                <w:b/>
                <w:sz w:val="24"/>
                <w:szCs w:val="24"/>
              </w:rPr>
              <w:t>Виконується</w:t>
            </w:r>
          </w:p>
        </w:tc>
        <w:tc>
          <w:tcPr>
            <w:tcW w:w="5348"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91BB09A" w14:textId="77777777" w:rsidR="0037639D" w:rsidRPr="0037639D" w:rsidRDefault="0037639D" w:rsidP="0037639D">
            <w:pPr>
              <w:spacing w:line="240" w:lineRule="auto"/>
              <w:ind w:left="2" w:firstLine="283"/>
              <w:jc w:val="both"/>
              <w:rPr>
                <w:rFonts w:ascii="Times New Roman" w:eastAsia="Times New Roman" w:hAnsi="Times New Roman" w:cs="Times New Roman"/>
                <w:sz w:val="24"/>
                <w:szCs w:val="24"/>
              </w:rPr>
            </w:pPr>
            <w:r w:rsidRPr="0037639D">
              <w:rPr>
                <w:rFonts w:ascii="Times New Roman" w:eastAsia="Times New Roman" w:hAnsi="Times New Roman" w:cs="Times New Roman"/>
                <w:sz w:val="24"/>
                <w:szCs w:val="24"/>
              </w:rPr>
              <w:t xml:space="preserve">В територіальних громадах області за 9 місяців 2025 року транспортні послуги отримали 4298 осіб. </w:t>
            </w:r>
          </w:p>
          <w:p w14:paraId="7652D0BE" w14:textId="77777777" w:rsidR="0037639D" w:rsidRPr="0037639D" w:rsidRDefault="0037639D" w:rsidP="0037639D">
            <w:pPr>
              <w:spacing w:line="240" w:lineRule="auto"/>
              <w:ind w:left="2" w:firstLine="283"/>
              <w:jc w:val="both"/>
              <w:rPr>
                <w:rFonts w:ascii="Times New Roman" w:eastAsia="Times New Roman" w:hAnsi="Times New Roman" w:cs="Times New Roman"/>
                <w:sz w:val="24"/>
                <w:szCs w:val="24"/>
              </w:rPr>
            </w:pPr>
            <w:r w:rsidRPr="0037639D">
              <w:rPr>
                <w:rFonts w:ascii="Times New Roman" w:eastAsia="Times New Roman" w:hAnsi="Times New Roman" w:cs="Times New Roman"/>
                <w:sz w:val="24"/>
                <w:szCs w:val="24"/>
              </w:rPr>
              <w:t>Зокрема послуги отримали в Бахмацькій громаді  - 2 особи,  Ніжинській громаді – 538 осіб, Носівській громаді – 70 осіб, Бобровицькій  громаді – 501 особа, Височанській громаді – 16 осіб, Макіївській громаді – 79 осіб,  Сосницькій  громаді – 30 осіб, Коропській  громаді – 634 особи, Менській  громаді – 75 осіб, Остерській громаді – 152 особи, Гончарівській  громаді  - 74 особи, Чернігівській  громаді – 2053 особи, Холминській громаді – 11 осіб, Іванівській громаді – 63 особи.</w:t>
            </w:r>
          </w:p>
          <w:p w14:paraId="621F1031" w14:textId="77777777" w:rsidR="0037639D" w:rsidRPr="0037639D" w:rsidRDefault="0037639D" w:rsidP="0037639D">
            <w:pPr>
              <w:spacing w:line="240" w:lineRule="auto"/>
              <w:ind w:left="2" w:firstLine="283"/>
              <w:jc w:val="both"/>
              <w:rPr>
                <w:rFonts w:ascii="Times New Roman" w:eastAsia="Times New Roman" w:hAnsi="Times New Roman" w:cs="Times New Roman"/>
                <w:sz w:val="24"/>
                <w:szCs w:val="24"/>
              </w:rPr>
            </w:pPr>
          </w:p>
          <w:p w14:paraId="5CBD1BB7" w14:textId="77777777" w:rsidR="0037639D" w:rsidRPr="00A84429" w:rsidRDefault="0037639D" w:rsidP="00B95C88">
            <w:pPr>
              <w:spacing w:line="240" w:lineRule="auto"/>
              <w:ind w:left="2" w:firstLine="283"/>
              <w:jc w:val="both"/>
              <w:rPr>
                <w:rFonts w:ascii="Times New Roman" w:eastAsia="Times New Roman" w:hAnsi="Times New Roman" w:cs="Times New Roman"/>
                <w:sz w:val="24"/>
                <w:szCs w:val="24"/>
                <w:highlight w:val="yellow"/>
              </w:rPr>
            </w:pPr>
          </w:p>
        </w:tc>
      </w:tr>
      <w:tr w:rsidR="0037639D" w:rsidRPr="00A84429" w14:paraId="131591A0" w14:textId="77777777" w:rsidTr="00990CBB">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0584DC98" w14:textId="77777777" w:rsidR="0037639D" w:rsidRPr="0037639D" w:rsidRDefault="0037639D" w:rsidP="00414B1F">
            <w:pPr>
              <w:spacing w:line="240" w:lineRule="auto"/>
              <w:rPr>
                <w:rFonts w:ascii="Times New Roman" w:hAnsi="Times New Roman" w:cs="Times New Roman"/>
                <w:sz w:val="24"/>
                <w:szCs w:val="24"/>
              </w:rPr>
            </w:pPr>
            <w:r w:rsidRPr="0037639D">
              <w:rPr>
                <w:rFonts w:ascii="Times New Roman" w:hAnsi="Times New Roman" w:cs="Times New Roman"/>
                <w:sz w:val="24"/>
                <w:szCs w:val="24"/>
              </w:rPr>
              <w:lastRenderedPageBreak/>
              <w:t>4.4.1.2 підготовка звіту щодо надання послуги  «соціального таксі»</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550F6A5D" w14:textId="77777777" w:rsidR="0037639D" w:rsidRPr="0037639D" w:rsidRDefault="0037639D" w:rsidP="00414B1F">
            <w:pPr>
              <w:spacing w:line="240" w:lineRule="auto"/>
              <w:rPr>
                <w:rFonts w:ascii="Times New Roman" w:hAnsi="Times New Roman" w:cs="Times New Roman"/>
                <w:sz w:val="24"/>
                <w:szCs w:val="24"/>
              </w:rPr>
            </w:pPr>
            <w:r w:rsidRPr="0037639D">
              <w:rPr>
                <w:rFonts w:ascii="Times New Roman" w:hAnsi="Times New Roman" w:cs="Times New Roman"/>
                <w:sz w:val="24"/>
                <w:szCs w:val="24"/>
              </w:rPr>
              <w:t>Департамент соціального захисту населення Чернігівської  обласної державної адміністрації,</w:t>
            </w:r>
          </w:p>
          <w:p w14:paraId="4B706600" w14:textId="77777777" w:rsidR="0037639D" w:rsidRPr="0037639D" w:rsidRDefault="0037639D" w:rsidP="00414B1F">
            <w:pPr>
              <w:spacing w:line="240" w:lineRule="auto"/>
              <w:rPr>
                <w:rFonts w:ascii="Times New Roman" w:hAnsi="Times New Roman" w:cs="Times New Roman"/>
                <w:sz w:val="24"/>
                <w:szCs w:val="24"/>
              </w:rPr>
            </w:pPr>
            <w:r w:rsidRPr="0037639D">
              <w:rPr>
                <w:rFonts w:ascii="Times New Roman" w:hAnsi="Times New Roman" w:cs="Times New Roman"/>
                <w:sz w:val="24"/>
                <w:szCs w:val="24"/>
              </w:rPr>
              <w:t>районні державні адміністрації,</w:t>
            </w:r>
          </w:p>
          <w:p w14:paraId="3205DD46" w14:textId="77777777" w:rsidR="0037639D" w:rsidRPr="0037639D" w:rsidRDefault="0037639D" w:rsidP="00414B1F">
            <w:pPr>
              <w:spacing w:line="240" w:lineRule="auto"/>
              <w:rPr>
                <w:rFonts w:ascii="Times New Roman" w:hAnsi="Times New Roman" w:cs="Times New Roman"/>
                <w:sz w:val="24"/>
                <w:szCs w:val="24"/>
              </w:rPr>
            </w:pPr>
            <w:r w:rsidRPr="0037639D">
              <w:rPr>
                <w:rFonts w:ascii="Times New Roman" w:hAnsi="Times New Roman" w:cs="Times New Roman"/>
                <w:sz w:val="24"/>
                <w:szCs w:val="24"/>
              </w:rPr>
              <w:t>міські, селищні, сільські ради</w:t>
            </w:r>
          </w:p>
          <w:p w14:paraId="2606A704" w14:textId="77777777" w:rsidR="0037639D" w:rsidRPr="0037639D" w:rsidRDefault="0037639D" w:rsidP="00414B1F">
            <w:pPr>
              <w:spacing w:line="240" w:lineRule="auto"/>
              <w:rPr>
                <w:rFonts w:ascii="Times New Roman" w:hAnsi="Times New Roman" w:cs="Times New Roman"/>
                <w:sz w:val="24"/>
                <w:szCs w:val="24"/>
              </w:rPr>
            </w:pPr>
            <w:r w:rsidRPr="0037639D">
              <w:rPr>
                <w:rFonts w:ascii="Times New Roman" w:hAnsi="Times New Roman" w:cs="Times New Roman"/>
                <w:sz w:val="24"/>
                <w:szCs w:val="24"/>
              </w:rPr>
              <w:t>(за згодою),</w:t>
            </w:r>
          </w:p>
          <w:p w14:paraId="6841FD19" w14:textId="77777777" w:rsidR="0037639D" w:rsidRPr="0037639D" w:rsidRDefault="0037639D" w:rsidP="00414B1F">
            <w:pPr>
              <w:spacing w:line="240" w:lineRule="auto"/>
              <w:rPr>
                <w:rFonts w:ascii="Times New Roman" w:hAnsi="Times New Roman" w:cs="Times New Roman"/>
                <w:sz w:val="24"/>
                <w:szCs w:val="24"/>
              </w:rPr>
            </w:pPr>
            <w:r w:rsidRPr="0037639D">
              <w:rPr>
                <w:rFonts w:ascii="Times New Roman" w:hAnsi="Times New Roman" w:cs="Times New Roman"/>
                <w:sz w:val="24"/>
                <w:szCs w:val="24"/>
              </w:rPr>
              <w:t>Чернігівська міська військова адміністрація</w:t>
            </w:r>
          </w:p>
          <w:p w14:paraId="46978E36" w14:textId="77777777" w:rsidR="0037639D" w:rsidRPr="0037639D" w:rsidRDefault="0037639D" w:rsidP="00414B1F">
            <w:pPr>
              <w:spacing w:line="240" w:lineRule="auto"/>
              <w:rPr>
                <w:rFonts w:ascii="Times New Roman" w:hAnsi="Times New Roman" w:cs="Times New Roman"/>
                <w:sz w:val="24"/>
                <w:szCs w:val="24"/>
              </w:rPr>
            </w:pPr>
            <w:r w:rsidRPr="0037639D">
              <w:rPr>
                <w:rFonts w:ascii="Times New Roman" w:hAnsi="Times New Roman" w:cs="Times New Roman"/>
                <w:sz w:val="24"/>
                <w:szCs w:val="24"/>
              </w:rPr>
              <w:t>Чернігівського району Чернігівської області</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3F377732" w14:textId="77777777" w:rsidR="0037639D" w:rsidRPr="0037639D" w:rsidRDefault="0037639D" w:rsidP="00DD4F70">
            <w:pPr>
              <w:spacing w:line="240" w:lineRule="auto"/>
              <w:jc w:val="center"/>
              <w:rPr>
                <w:rFonts w:ascii="Times New Roman" w:hAnsi="Times New Roman" w:cs="Times New Roman"/>
                <w:sz w:val="24"/>
                <w:szCs w:val="24"/>
              </w:rPr>
            </w:pPr>
            <w:r w:rsidRPr="0037639D">
              <w:rPr>
                <w:rFonts w:ascii="Times New Roman" w:hAnsi="Times New Roman" w:cs="Times New Roman"/>
                <w:sz w:val="24"/>
                <w:szCs w:val="24"/>
              </w:rPr>
              <w:t>31.12.2025</w:t>
            </w:r>
          </w:p>
          <w:p w14:paraId="4DE4A13D" w14:textId="77777777" w:rsidR="0037639D" w:rsidRPr="0037639D" w:rsidRDefault="0037639D" w:rsidP="00DD4F70">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4" w:space="0" w:color="auto"/>
            </w:tcBorders>
            <w:shd w:val="clear" w:color="auto" w:fill="auto"/>
            <w:tcMar>
              <w:top w:w="100" w:type="dxa"/>
              <w:left w:w="100" w:type="dxa"/>
              <w:bottom w:w="100" w:type="dxa"/>
              <w:right w:w="100" w:type="dxa"/>
            </w:tcMar>
          </w:tcPr>
          <w:p w14:paraId="570A8676" w14:textId="77777777" w:rsidR="0037639D" w:rsidRPr="0037639D" w:rsidRDefault="0037639D" w:rsidP="0037639D">
            <w:pPr>
              <w:ind w:left="180"/>
              <w:jc w:val="center"/>
              <w:rPr>
                <w:rFonts w:ascii="Times New Roman" w:eastAsia="Times New Roman" w:hAnsi="Times New Roman" w:cs="Times New Roman"/>
                <w:sz w:val="24"/>
                <w:szCs w:val="24"/>
              </w:rPr>
            </w:pPr>
            <w:r w:rsidRPr="0037639D">
              <w:rPr>
                <w:rFonts w:ascii="Times New Roman" w:eastAsia="Times New Roman" w:hAnsi="Times New Roman" w:cs="Times New Roman"/>
                <w:sz w:val="24"/>
                <w:szCs w:val="24"/>
              </w:rPr>
              <w:t>-</w:t>
            </w:r>
          </w:p>
        </w:tc>
        <w:tc>
          <w:tcPr>
            <w:tcW w:w="1917"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49D54CE2" w14:textId="77777777" w:rsidR="0037639D" w:rsidRPr="0037639D" w:rsidRDefault="0037639D" w:rsidP="004679A0">
            <w:pPr>
              <w:ind w:left="140" w:right="140"/>
              <w:jc w:val="center"/>
              <w:rPr>
                <w:rFonts w:ascii="Times New Roman" w:eastAsia="Times New Roman" w:hAnsi="Times New Roman" w:cs="Times New Roman"/>
                <w:b/>
                <w:sz w:val="24"/>
                <w:szCs w:val="24"/>
                <w:highlight w:val="yellow"/>
              </w:rPr>
            </w:pPr>
            <w:r w:rsidRPr="0037639D">
              <w:rPr>
                <w:rFonts w:ascii="Times New Roman" w:eastAsia="Times New Roman" w:hAnsi="Times New Roman" w:cs="Times New Roman"/>
                <w:b/>
                <w:sz w:val="24"/>
                <w:szCs w:val="24"/>
              </w:rPr>
              <w:t>Виконується</w:t>
            </w:r>
          </w:p>
        </w:tc>
        <w:tc>
          <w:tcPr>
            <w:tcW w:w="5348"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6F36926" w14:textId="77777777" w:rsidR="0037639D" w:rsidRPr="00A84429" w:rsidRDefault="00990CBB" w:rsidP="00B95C88">
            <w:pPr>
              <w:spacing w:line="240" w:lineRule="auto"/>
              <w:ind w:left="2" w:firstLine="283"/>
              <w:jc w:val="both"/>
              <w:rPr>
                <w:rFonts w:ascii="Times New Roman" w:eastAsia="Times New Roman" w:hAnsi="Times New Roman" w:cs="Times New Roman"/>
                <w:sz w:val="24"/>
                <w:szCs w:val="24"/>
                <w:highlight w:val="yellow"/>
              </w:rPr>
            </w:pPr>
            <w:r w:rsidRPr="00990CBB">
              <w:rPr>
                <w:rFonts w:ascii="Times New Roman" w:eastAsia="Times New Roman" w:hAnsi="Times New Roman" w:cs="Times New Roman"/>
                <w:sz w:val="24"/>
                <w:szCs w:val="24"/>
              </w:rPr>
              <w:t>Підготовлено звіт щодо надання послуги «соціального таксі» станом на 01.10.202</w:t>
            </w:r>
            <w:r>
              <w:rPr>
                <w:rFonts w:ascii="Times New Roman" w:eastAsia="Times New Roman" w:hAnsi="Times New Roman" w:cs="Times New Roman"/>
                <w:sz w:val="24"/>
                <w:szCs w:val="24"/>
              </w:rPr>
              <w:t>5.</w:t>
            </w:r>
          </w:p>
        </w:tc>
      </w:tr>
      <w:tr w:rsidR="00803A32" w:rsidRPr="00A84429" w14:paraId="7875BE60" w14:textId="77777777" w:rsidTr="00990CBB">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3D807128" w14:textId="77777777" w:rsidR="00803A32" w:rsidRPr="00803A32" w:rsidRDefault="00803A32" w:rsidP="00414B1F">
            <w:pPr>
              <w:spacing w:line="240" w:lineRule="auto"/>
              <w:rPr>
                <w:rFonts w:ascii="Times New Roman" w:hAnsi="Times New Roman" w:cs="Times New Roman"/>
                <w:sz w:val="24"/>
                <w:szCs w:val="24"/>
              </w:rPr>
            </w:pPr>
            <w:r w:rsidRPr="00803A32">
              <w:rPr>
                <w:rFonts w:ascii="Times New Roman" w:hAnsi="Times New Roman" w:cs="Times New Roman"/>
                <w:sz w:val="24"/>
                <w:szCs w:val="24"/>
              </w:rPr>
              <w:t>4.4.1.3 оприлюднення звіту щодо надання послуги  «соціального таксі»</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381D0B2" w14:textId="77777777" w:rsidR="00803A32" w:rsidRPr="00803A32" w:rsidRDefault="00803A32" w:rsidP="00414B1F">
            <w:pPr>
              <w:spacing w:line="240" w:lineRule="auto"/>
              <w:rPr>
                <w:rFonts w:ascii="Times New Roman" w:hAnsi="Times New Roman" w:cs="Times New Roman"/>
                <w:sz w:val="24"/>
                <w:szCs w:val="24"/>
              </w:rPr>
            </w:pPr>
            <w:r w:rsidRPr="00803A32">
              <w:rPr>
                <w:rFonts w:ascii="Times New Roman" w:hAnsi="Times New Roman" w:cs="Times New Roman"/>
                <w:sz w:val="24"/>
                <w:szCs w:val="24"/>
              </w:rPr>
              <w:t>Департамент соціального захисту населення Чернігівської  обласної державної адміністрації,</w:t>
            </w:r>
          </w:p>
          <w:p w14:paraId="262FE2E1" w14:textId="77777777" w:rsidR="00803A32" w:rsidRPr="00803A32" w:rsidRDefault="00803A32" w:rsidP="00414B1F">
            <w:pPr>
              <w:spacing w:line="240" w:lineRule="auto"/>
              <w:rPr>
                <w:rFonts w:ascii="Times New Roman" w:hAnsi="Times New Roman" w:cs="Times New Roman"/>
                <w:sz w:val="24"/>
                <w:szCs w:val="24"/>
              </w:rPr>
            </w:pPr>
            <w:r w:rsidRPr="00803A32">
              <w:rPr>
                <w:rFonts w:ascii="Times New Roman" w:hAnsi="Times New Roman" w:cs="Times New Roman"/>
                <w:sz w:val="24"/>
                <w:szCs w:val="24"/>
              </w:rPr>
              <w:t>районні державні адміністрації,</w:t>
            </w:r>
          </w:p>
          <w:p w14:paraId="161F9DA5" w14:textId="77777777" w:rsidR="00803A32" w:rsidRPr="00803A32" w:rsidRDefault="00803A32" w:rsidP="00414B1F">
            <w:pPr>
              <w:spacing w:line="240" w:lineRule="auto"/>
              <w:rPr>
                <w:rFonts w:ascii="Times New Roman" w:hAnsi="Times New Roman" w:cs="Times New Roman"/>
                <w:sz w:val="24"/>
                <w:szCs w:val="24"/>
              </w:rPr>
            </w:pPr>
            <w:r w:rsidRPr="00803A32">
              <w:rPr>
                <w:rFonts w:ascii="Times New Roman" w:hAnsi="Times New Roman" w:cs="Times New Roman"/>
                <w:sz w:val="24"/>
                <w:szCs w:val="24"/>
              </w:rPr>
              <w:t>міські, селищні, сільські ради</w:t>
            </w:r>
          </w:p>
          <w:p w14:paraId="55EF767E" w14:textId="77777777" w:rsidR="00803A32" w:rsidRPr="00803A32" w:rsidRDefault="00803A32" w:rsidP="00414B1F">
            <w:pPr>
              <w:spacing w:line="240" w:lineRule="auto"/>
              <w:rPr>
                <w:rFonts w:ascii="Times New Roman" w:hAnsi="Times New Roman" w:cs="Times New Roman"/>
                <w:sz w:val="24"/>
                <w:szCs w:val="24"/>
              </w:rPr>
            </w:pPr>
            <w:r w:rsidRPr="00803A32">
              <w:rPr>
                <w:rFonts w:ascii="Times New Roman" w:hAnsi="Times New Roman" w:cs="Times New Roman"/>
                <w:sz w:val="24"/>
                <w:szCs w:val="24"/>
              </w:rPr>
              <w:t>(за згодою),</w:t>
            </w:r>
          </w:p>
          <w:p w14:paraId="5EA19869" w14:textId="77777777" w:rsidR="00803A32" w:rsidRPr="00803A32" w:rsidRDefault="00803A32" w:rsidP="00414B1F">
            <w:pPr>
              <w:spacing w:line="240" w:lineRule="auto"/>
              <w:rPr>
                <w:rFonts w:ascii="Times New Roman" w:hAnsi="Times New Roman" w:cs="Times New Roman"/>
                <w:sz w:val="24"/>
                <w:szCs w:val="24"/>
              </w:rPr>
            </w:pPr>
            <w:r w:rsidRPr="00803A32">
              <w:rPr>
                <w:rFonts w:ascii="Times New Roman" w:hAnsi="Times New Roman" w:cs="Times New Roman"/>
                <w:sz w:val="24"/>
                <w:szCs w:val="24"/>
              </w:rPr>
              <w:lastRenderedPageBreak/>
              <w:t>Чернігівська міська військова адміністрація</w:t>
            </w:r>
          </w:p>
          <w:p w14:paraId="7860EFC6" w14:textId="77777777" w:rsidR="00803A32" w:rsidRPr="00803A32" w:rsidRDefault="00803A32" w:rsidP="00414B1F">
            <w:pPr>
              <w:spacing w:line="240" w:lineRule="auto"/>
              <w:rPr>
                <w:rFonts w:ascii="Times New Roman" w:hAnsi="Times New Roman" w:cs="Times New Roman"/>
                <w:sz w:val="24"/>
                <w:szCs w:val="24"/>
              </w:rPr>
            </w:pPr>
            <w:r w:rsidRPr="00803A32">
              <w:rPr>
                <w:rFonts w:ascii="Times New Roman" w:hAnsi="Times New Roman" w:cs="Times New Roman"/>
                <w:sz w:val="24"/>
                <w:szCs w:val="24"/>
              </w:rPr>
              <w:t>Чернігівського району Чернігівської області</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39DB73E5" w14:textId="77777777" w:rsidR="00803A32" w:rsidRPr="00803A32" w:rsidRDefault="00803A32" w:rsidP="00DD4F70">
            <w:pPr>
              <w:spacing w:line="240" w:lineRule="auto"/>
              <w:jc w:val="center"/>
              <w:rPr>
                <w:rFonts w:ascii="Times New Roman" w:hAnsi="Times New Roman" w:cs="Times New Roman"/>
                <w:sz w:val="24"/>
                <w:szCs w:val="24"/>
              </w:rPr>
            </w:pPr>
            <w:r w:rsidRPr="00803A32">
              <w:rPr>
                <w:rFonts w:ascii="Times New Roman" w:hAnsi="Times New Roman" w:cs="Times New Roman"/>
                <w:sz w:val="24"/>
                <w:szCs w:val="24"/>
              </w:rPr>
              <w:lastRenderedPageBreak/>
              <w:t>31.12.2025</w:t>
            </w:r>
          </w:p>
          <w:p w14:paraId="32F9E080" w14:textId="77777777" w:rsidR="00803A32" w:rsidRPr="00803A32" w:rsidRDefault="00803A32" w:rsidP="00DD4F70">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7264CD7" w14:textId="77777777" w:rsidR="00803A32" w:rsidRPr="00803A32" w:rsidRDefault="00803A32" w:rsidP="00B33477">
            <w:pPr>
              <w:ind w:left="180"/>
              <w:jc w:val="center"/>
              <w:rPr>
                <w:rFonts w:ascii="Times New Roman" w:eastAsia="Times New Roman" w:hAnsi="Times New Roman" w:cs="Times New Roman"/>
                <w:sz w:val="24"/>
                <w:szCs w:val="24"/>
              </w:rPr>
            </w:pPr>
            <w:r w:rsidRPr="00803A32">
              <w:rPr>
                <w:rFonts w:ascii="Times New Roman" w:eastAsia="Times New Roman" w:hAnsi="Times New Roman" w:cs="Times New Roman"/>
                <w:sz w:val="24"/>
                <w:szCs w:val="24"/>
              </w:rPr>
              <w:t>-</w:t>
            </w:r>
          </w:p>
        </w:tc>
        <w:tc>
          <w:tcPr>
            <w:tcW w:w="1917" w:type="dxa"/>
            <w:gridSpan w:val="2"/>
            <w:tcBorders>
              <w:top w:val="single" w:sz="4" w:space="0" w:color="auto"/>
              <w:left w:val="nil"/>
              <w:bottom w:val="single" w:sz="7" w:space="0" w:color="333333"/>
              <w:right w:val="single" w:sz="7" w:space="0" w:color="333333"/>
            </w:tcBorders>
            <w:shd w:val="clear" w:color="auto" w:fill="auto"/>
            <w:tcMar>
              <w:top w:w="100" w:type="dxa"/>
              <w:left w:w="100" w:type="dxa"/>
              <w:bottom w:w="100" w:type="dxa"/>
              <w:right w:w="100" w:type="dxa"/>
            </w:tcMar>
          </w:tcPr>
          <w:p w14:paraId="535EB2BD" w14:textId="77777777" w:rsidR="00803A32" w:rsidRPr="00803A32" w:rsidRDefault="00803A32" w:rsidP="00B33477">
            <w:pPr>
              <w:ind w:left="140" w:right="140"/>
              <w:jc w:val="center"/>
              <w:rPr>
                <w:rFonts w:ascii="Times New Roman" w:eastAsia="Times New Roman" w:hAnsi="Times New Roman" w:cs="Times New Roman"/>
                <w:b/>
                <w:sz w:val="24"/>
                <w:szCs w:val="24"/>
              </w:rPr>
            </w:pPr>
            <w:r w:rsidRPr="00803A32">
              <w:rPr>
                <w:rFonts w:ascii="Times New Roman" w:eastAsia="Times New Roman" w:hAnsi="Times New Roman" w:cs="Times New Roman"/>
                <w:b/>
                <w:sz w:val="24"/>
                <w:szCs w:val="24"/>
              </w:rPr>
              <w:t>Виконується</w:t>
            </w:r>
          </w:p>
        </w:tc>
        <w:tc>
          <w:tcPr>
            <w:tcW w:w="5348" w:type="dxa"/>
            <w:tcBorders>
              <w:top w:val="single" w:sz="4" w:space="0" w:color="auto"/>
              <w:left w:val="nil"/>
              <w:bottom w:val="single" w:sz="7" w:space="0" w:color="333333"/>
              <w:right w:val="single" w:sz="7" w:space="0" w:color="333333"/>
            </w:tcBorders>
            <w:shd w:val="clear" w:color="auto" w:fill="auto"/>
            <w:tcMar>
              <w:top w:w="100" w:type="dxa"/>
              <w:left w:w="100" w:type="dxa"/>
              <w:bottom w:w="100" w:type="dxa"/>
              <w:right w:w="100" w:type="dxa"/>
            </w:tcMar>
          </w:tcPr>
          <w:p w14:paraId="72FBE64E" w14:textId="77777777" w:rsidR="00803A32" w:rsidRPr="00803A32" w:rsidRDefault="00803A32" w:rsidP="00803A32">
            <w:pPr>
              <w:spacing w:line="240" w:lineRule="auto"/>
              <w:ind w:left="2" w:firstLine="283"/>
              <w:jc w:val="both"/>
              <w:rPr>
                <w:rFonts w:ascii="Times New Roman" w:eastAsia="Times New Roman" w:hAnsi="Times New Roman" w:cs="Times New Roman"/>
                <w:sz w:val="24"/>
                <w:szCs w:val="24"/>
              </w:rPr>
            </w:pPr>
            <w:r w:rsidRPr="00803A32">
              <w:rPr>
                <w:rFonts w:ascii="Times New Roman" w:eastAsia="Times New Roman" w:hAnsi="Times New Roman" w:cs="Times New Roman"/>
                <w:sz w:val="24"/>
                <w:szCs w:val="24"/>
              </w:rPr>
              <w:t>Інформація щодо надання послуги  «соціального таксі» оприлюднено на вебсайті Департаменту соціального захисту населення Чернігівської  обласної державної адміністрації.</w:t>
            </w:r>
          </w:p>
          <w:p w14:paraId="44BF42E2" w14:textId="77777777" w:rsidR="00803A32" w:rsidRPr="00777F93" w:rsidRDefault="00803A32" w:rsidP="00803A32">
            <w:pPr>
              <w:spacing w:line="240" w:lineRule="auto"/>
              <w:ind w:left="2" w:firstLine="283"/>
              <w:jc w:val="both"/>
              <w:rPr>
                <w:rFonts w:ascii="Times New Roman" w:eastAsia="Times New Roman" w:hAnsi="Times New Roman" w:cs="Times New Roman"/>
                <w:sz w:val="24"/>
                <w:szCs w:val="24"/>
              </w:rPr>
            </w:pPr>
            <w:hyperlink r:id="rId13" w:history="1">
              <w:r w:rsidRPr="00803A32">
                <w:rPr>
                  <w:rStyle w:val="ab"/>
                  <w:rFonts w:ascii="Times New Roman" w:eastAsia="Times New Roman" w:hAnsi="Times New Roman" w:cs="Times New Roman"/>
                  <w:sz w:val="24"/>
                  <w:szCs w:val="24"/>
                </w:rPr>
                <w:t>https://upsz.cg.gov.ua/index.php?id=44060&amp;tp=1&amp;pg=</w:t>
              </w:r>
            </w:hyperlink>
          </w:p>
        </w:tc>
      </w:tr>
      <w:tr w:rsidR="00803A32" w:rsidRPr="00A84429" w14:paraId="4813D9F2" w14:textId="77777777" w:rsidTr="005E5236">
        <w:trPr>
          <w:gridAfter w:val="4"/>
          <w:wAfter w:w="7668" w:type="dxa"/>
          <w:trHeight w:val="450"/>
        </w:trPr>
        <w:tc>
          <w:tcPr>
            <w:tcW w:w="15126" w:type="dxa"/>
            <w:gridSpan w:val="7"/>
            <w:tcBorders>
              <w:top w:val="nil"/>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14:paraId="581566C1" w14:textId="77777777" w:rsidR="00803A32" w:rsidRPr="00C5315D" w:rsidRDefault="00803A32" w:rsidP="00DD4F70">
            <w:pPr>
              <w:spacing w:line="240" w:lineRule="auto"/>
              <w:rPr>
                <w:rFonts w:ascii="Times New Roman" w:hAnsi="Times New Roman" w:cs="Times New Roman"/>
                <w:b/>
                <w:sz w:val="24"/>
                <w:szCs w:val="24"/>
              </w:rPr>
            </w:pPr>
            <w:r w:rsidRPr="00C5315D">
              <w:rPr>
                <w:rFonts w:ascii="Times New Roman" w:hAnsi="Times New Roman" w:cs="Times New Roman"/>
                <w:b/>
                <w:sz w:val="24"/>
                <w:szCs w:val="24"/>
              </w:rPr>
              <w:t>4.4.2. Включення питання доступності, інклюзії та безбар’єрності в програми навчання органів державної влади та органів місцевого самоврядування, державних службовців та посадових осіб місцевого самоврядування, надавачів послуг</w:t>
            </w:r>
          </w:p>
        </w:tc>
      </w:tr>
      <w:tr w:rsidR="00803A32" w:rsidRPr="00A84429" w14:paraId="42B9BAFF" w14:textId="77777777" w:rsidTr="005E5236">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3C9CFEF8" w14:textId="77777777" w:rsidR="00803A32" w:rsidRPr="00A84429" w:rsidRDefault="00803A32" w:rsidP="00414B1F">
            <w:pPr>
              <w:spacing w:line="240" w:lineRule="auto"/>
              <w:rPr>
                <w:rFonts w:ascii="Times New Roman" w:hAnsi="Times New Roman" w:cs="Times New Roman"/>
                <w:sz w:val="24"/>
                <w:szCs w:val="24"/>
                <w:highlight w:val="yellow"/>
              </w:rPr>
            </w:pPr>
            <w:r w:rsidRPr="00C5315D">
              <w:rPr>
                <w:rFonts w:ascii="Times New Roman" w:hAnsi="Times New Roman" w:cs="Times New Roman"/>
                <w:sz w:val="24"/>
                <w:szCs w:val="24"/>
              </w:rPr>
              <w:t xml:space="preserve">4.4.2.1 проведення навчальних програм/курсів/тренінгів для надавачів послуг </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DEE32B4" w14:textId="77777777" w:rsidR="00803A32" w:rsidRPr="00C5315D" w:rsidRDefault="00803A32" w:rsidP="00414B1F">
            <w:pPr>
              <w:spacing w:line="240" w:lineRule="auto"/>
              <w:rPr>
                <w:rFonts w:ascii="Times New Roman" w:hAnsi="Times New Roman" w:cs="Times New Roman"/>
                <w:sz w:val="24"/>
                <w:szCs w:val="24"/>
              </w:rPr>
            </w:pPr>
            <w:r w:rsidRPr="00C5315D">
              <w:rPr>
                <w:rFonts w:ascii="Times New Roman" w:hAnsi="Times New Roman" w:cs="Times New Roman"/>
                <w:sz w:val="24"/>
                <w:szCs w:val="24"/>
              </w:rPr>
              <w:t>Чернігівський обласний центр соціальних служб</w:t>
            </w:r>
          </w:p>
          <w:p w14:paraId="661C0F96" w14:textId="77777777" w:rsidR="00803A32" w:rsidRPr="00C5315D" w:rsidRDefault="00803A32" w:rsidP="00414B1F">
            <w:pPr>
              <w:spacing w:line="240" w:lineRule="auto"/>
              <w:rPr>
                <w:rFonts w:ascii="Times New Roman" w:hAnsi="Times New Roman" w:cs="Times New Roman"/>
                <w:sz w:val="24"/>
                <w:szCs w:val="24"/>
              </w:rPr>
            </w:pPr>
            <w:r w:rsidRPr="00C5315D">
              <w:rPr>
                <w:rFonts w:ascii="Times New Roman" w:hAnsi="Times New Roman" w:cs="Times New Roman"/>
                <w:sz w:val="24"/>
                <w:szCs w:val="24"/>
              </w:rPr>
              <w:t xml:space="preserve"> (за згодою)</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5D8ED26B" w14:textId="77777777" w:rsidR="00803A32" w:rsidRPr="00C5315D" w:rsidRDefault="00803A32" w:rsidP="000B5E39">
            <w:pPr>
              <w:spacing w:line="240" w:lineRule="auto"/>
              <w:jc w:val="center"/>
              <w:rPr>
                <w:rFonts w:ascii="Times New Roman" w:hAnsi="Times New Roman" w:cs="Times New Roman"/>
                <w:sz w:val="24"/>
                <w:szCs w:val="24"/>
              </w:rPr>
            </w:pPr>
            <w:r w:rsidRPr="00C5315D">
              <w:rPr>
                <w:rFonts w:ascii="Times New Roman" w:hAnsi="Times New Roman" w:cs="Times New Roman"/>
                <w:sz w:val="24"/>
                <w:szCs w:val="24"/>
              </w:rPr>
              <w:t>31.12.2025</w:t>
            </w:r>
          </w:p>
          <w:p w14:paraId="4B2B4669" w14:textId="77777777" w:rsidR="00803A32" w:rsidRPr="00C5315D" w:rsidRDefault="00803A32" w:rsidP="000B5E39">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639076E" w14:textId="77777777" w:rsidR="00803A32" w:rsidRPr="00C5315D" w:rsidRDefault="00803A32" w:rsidP="00513393">
            <w:pPr>
              <w:ind w:left="180"/>
              <w:jc w:val="center"/>
              <w:rPr>
                <w:rFonts w:ascii="Times New Roman" w:eastAsia="Times New Roman" w:hAnsi="Times New Roman" w:cs="Times New Roman"/>
                <w:sz w:val="24"/>
                <w:szCs w:val="24"/>
              </w:rPr>
            </w:pPr>
            <w:r w:rsidRPr="00C5315D">
              <w:rPr>
                <w:rFonts w:ascii="Times New Roman" w:eastAsia="Times New Roman" w:hAnsi="Times New Roman" w:cs="Times New Roman"/>
                <w:sz w:val="24"/>
                <w:szCs w:val="24"/>
              </w:rPr>
              <w:t>-</w:t>
            </w: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64DEE645" w14:textId="77777777" w:rsidR="00803A32" w:rsidRPr="00C5315D" w:rsidRDefault="00803A32" w:rsidP="00513393">
            <w:pPr>
              <w:ind w:left="140" w:right="140"/>
              <w:jc w:val="center"/>
              <w:rPr>
                <w:rFonts w:ascii="Times New Roman" w:eastAsia="Times New Roman" w:hAnsi="Times New Roman" w:cs="Times New Roman"/>
                <w:b/>
                <w:sz w:val="24"/>
                <w:szCs w:val="24"/>
              </w:rPr>
            </w:pPr>
            <w:r w:rsidRPr="00C5315D">
              <w:rPr>
                <w:rFonts w:ascii="Times New Roman" w:eastAsia="Times New Roman" w:hAnsi="Times New Roman" w:cs="Times New Roman"/>
                <w:b/>
                <w:sz w:val="24"/>
                <w:szCs w:val="24"/>
              </w:rPr>
              <w:t>Виконується</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634C0B4" w14:textId="77777777" w:rsidR="00803A32" w:rsidRPr="00C5315D" w:rsidRDefault="00803A32" w:rsidP="00746454">
            <w:pPr>
              <w:spacing w:line="240" w:lineRule="auto"/>
              <w:ind w:firstLine="289"/>
              <w:jc w:val="both"/>
              <w:rPr>
                <w:rFonts w:ascii="Times New Roman" w:hAnsi="Times New Roman" w:cs="Times New Roman"/>
                <w:color w:val="000000"/>
                <w:sz w:val="24"/>
                <w:szCs w:val="24"/>
              </w:rPr>
            </w:pPr>
            <w:r w:rsidRPr="00C5315D">
              <w:rPr>
                <w:rFonts w:ascii="Times New Roman" w:hAnsi="Times New Roman" w:cs="Times New Roman"/>
                <w:color w:val="000000"/>
                <w:sz w:val="24"/>
                <w:szCs w:val="24"/>
              </w:rPr>
              <w:t xml:space="preserve">Обласним центром соціальних служб 11.09.2025 проведено тренінг для надавачів соціальних послуг та посадових осіб органів державної влади та місцевого самоврядування,  зокрема у сфері соціального захисту населення, на тему: «Безбарʼєрність як простір гідності, рівності та участі для кожного». Пройшли навчання та отримали відповідні сертифікати 16 осіб. </w:t>
            </w:r>
          </w:p>
          <w:p w14:paraId="40D198D9" w14:textId="77777777" w:rsidR="00803A32" w:rsidRPr="00C5315D" w:rsidRDefault="00803A32" w:rsidP="005D60EE">
            <w:pPr>
              <w:spacing w:line="240" w:lineRule="auto"/>
              <w:ind w:left="2" w:firstLine="287"/>
              <w:jc w:val="both"/>
              <w:rPr>
                <w:rStyle w:val="ab"/>
                <w:rFonts w:ascii="Times New Roman" w:hAnsi="Times New Roman" w:cs="Times New Roman"/>
                <w:sz w:val="24"/>
                <w:szCs w:val="24"/>
                <w:lang w:val="ru-RU"/>
              </w:rPr>
            </w:pPr>
            <w:r w:rsidRPr="00C5315D">
              <w:rPr>
                <w:rFonts w:ascii="Times New Roman" w:hAnsi="Times New Roman" w:cs="Times New Roman"/>
                <w:sz w:val="24"/>
                <w:szCs w:val="24"/>
              </w:rPr>
              <w:t xml:space="preserve">Публікація  про проведення заходу: </w:t>
            </w:r>
            <w:hyperlink r:id="rId14" w:history="1">
              <w:r w:rsidRPr="00C5315D">
                <w:rPr>
                  <w:rStyle w:val="ab"/>
                  <w:rFonts w:ascii="Times New Roman" w:hAnsi="Times New Roman" w:cs="Times New Roman"/>
                  <w:sz w:val="24"/>
                  <w:szCs w:val="24"/>
                </w:rPr>
                <w:t>https://www.facebook.com/share/p/1FEuZSB4jZ/</w:t>
              </w:r>
            </w:hyperlink>
          </w:p>
          <w:p w14:paraId="43E1A668" w14:textId="77777777" w:rsidR="00803A32" w:rsidRPr="00C5315D" w:rsidRDefault="00803A32" w:rsidP="005D60EE">
            <w:pPr>
              <w:spacing w:line="240" w:lineRule="auto"/>
              <w:ind w:left="2" w:firstLine="287"/>
              <w:jc w:val="both"/>
              <w:rPr>
                <w:rFonts w:ascii="Times New Roman" w:eastAsia="Times New Roman" w:hAnsi="Times New Roman" w:cs="Times New Roman"/>
                <w:sz w:val="24"/>
                <w:szCs w:val="24"/>
                <w:lang w:val="ru-RU"/>
              </w:rPr>
            </w:pPr>
            <w:r w:rsidRPr="00C5315D">
              <w:rPr>
                <w:rFonts w:ascii="Times New Roman" w:hAnsi="Times New Roman" w:cs="Times New Roman"/>
              </w:rPr>
              <w:t>Для працівників КУ «Центр надання соціальних послуг» Понорницької селищної ради 02.07.2025 року проведено т</w:t>
            </w:r>
            <w:r>
              <w:rPr>
                <w:rFonts w:ascii="Times New Roman" w:hAnsi="Times New Roman" w:cs="Times New Roman"/>
              </w:rPr>
              <w:t xml:space="preserve">ренінг на тему «Надання першої </w:t>
            </w:r>
            <w:r w:rsidRPr="00C5315D">
              <w:rPr>
                <w:rFonts w:ascii="Times New Roman" w:hAnsi="Times New Roman" w:cs="Times New Roman"/>
              </w:rPr>
              <w:t>п</w:t>
            </w:r>
            <w:r>
              <w:rPr>
                <w:rFonts w:ascii="Times New Roman" w:hAnsi="Times New Roman" w:cs="Times New Roman"/>
              </w:rPr>
              <w:t>с</w:t>
            </w:r>
            <w:r w:rsidRPr="00C5315D">
              <w:rPr>
                <w:rFonts w:ascii="Times New Roman" w:hAnsi="Times New Roman" w:cs="Times New Roman"/>
              </w:rPr>
              <w:t>ихологічної допомоги».</w:t>
            </w:r>
          </w:p>
        </w:tc>
      </w:tr>
      <w:tr w:rsidR="00803A32" w:rsidRPr="00A84429" w14:paraId="5B793CBA" w14:textId="77777777" w:rsidTr="005E5236">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6A47B2F5" w14:textId="77777777" w:rsidR="00803A32" w:rsidRPr="00C5315D" w:rsidRDefault="00803A32" w:rsidP="00414B1F">
            <w:pPr>
              <w:spacing w:line="240" w:lineRule="auto"/>
              <w:rPr>
                <w:rFonts w:ascii="Times New Roman" w:hAnsi="Times New Roman" w:cs="Times New Roman"/>
                <w:sz w:val="24"/>
                <w:szCs w:val="24"/>
              </w:rPr>
            </w:pPr>
            <w:r w:rsidRPr="00C5315D">
              <w:rPr>
                <w:rFonts w:ascii="Times New Roman" w:hAnsi="Times New Roman" w:cs="Times New Roman"/>
                <w:sz w:val="24"/>
                <w:szCs w:val="24"/>
              </w:rPr>
              <w:t>4.4.2.2 підготовка звіту щодо проведеного навчання для надавачів послуг</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5BA9578A" w14:textId="77777777" w:rsidR="00803A32" w:rsidRPr="00C5315D" w:rsidRDefault="00803A32" w:rsidP="00414B1F">
            <w:pPr>
              <w:spacing w:line="240" w:lineRule="auto"/>
              <w:rPr>
                <w:rFonts w:ascii="Times New Roman" w:hAnsi="Times New Roman" w:cs="Times New Roman"/>
                <w:sz w:val="24"/>
                <w:szCs w:val="24"/>
              </w:rPr>
            </w:pPr>
            <w:r w:rsidRPr="00C5315D">
              <w:rPr>
                <w:rFonts w:ascii="Times New Roman" w:hAnsi="Times New Roman" w:cs="Times New Roman"/>
                <w:sz w:val="24"/>
                <w:szCs w:val="24"/>
              </w:rPr>
              <w:t>Чернігівський обласний центр соціальних служб</w:t>
            </w:r>
          </w:p>
          <w:p w14:paraId="0A90309D" w14:textId="77777777" w:rsidR="00803A32" w:rsidRPr="00C5315D" w:rsidRDefault="00803A32" w:rsidP="00414B1F">
            <w:pPr>
              <w:spacing w:line="240" w:lineRule="auto"/>
              <w:rPr>
                <w:rFonts w:ascii="Times New Roman" w:hAnsi="Times New Roman" w:cs="Times New Roman"/>
                <w:sz w:val="24"/>
                <w:szCs w:val="24"/>
              </w:rPr>
            </w:pPr>
            <w:r w:rsidRPr="00C5315D">
              <w:rPr>
                <w:rFonts w:ascii="Times New Roman" w:hAnsi="Times New Roman" w:cs="Times New Roman"/>
                <w:sz w:val="24"/>
                <w:szCs w:val="24"/>
              </w:rPr>
              <w:t xml:space="preserve"> (за згодою)</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58A5A497" w14:textId="77777777" w:rsidR="00803A32" w:rsidRPr="00C5315D" w:rsidRDefault="00803A32" w:rsidP="000B5E39">
            <w:pPr>
              <w:spacing w:line="240" w:lineRule="auto"/>
              <w:jc w:val="center"/>
              <w:rPr>
                <w:rFonts w:ascii="Times New Roman" w:hAnsi="Times New Roman" w:cs="Times New Roman"/>
                <w:sz w:val="24"/>
                <w:szCs w:val="24"/>
              </w:rPr>
            </w:pPr>
            <w:r w:rsidRPr="00C5315D">
              <w:rPr>
                <w:rFonts w:ascii="Times New Roman" w:hAnsi="Times New Roman" w:cs="Times New Roman"/>
                <w:sz w:val="24"/>
                <w:szCs w:val="24"/>
              </w:rPr>
              <w:t>31.12.2025</w:t>
            </w:r>
          </w:p>
          <w:p w14:paraId="65A81F7A" w14:textId="77777777" w:rsidR="00803A32" w:rsidRPr="00C5315D" w:rsidRDefault="00803A32" w:rsidP="000B5E39">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DCC775D" w14:textId="77777777" w:rsidR="00803A32" w:rsidRPr="00C5315D" w:rsidRDefault="00803A32" w:rsidP="00513393">
            <w:pPr>
              <w:ind w:left="180"/>
              <w:jc w:val="center"/>
              <w:rPr>
                <w:rFonts w:ascii="Times New Roman" w:eastAsia="Times New Roman" w:hAnsi="Times New Roman" w:cs="Times New Roman"/>
                <w:sz w:val="24"/>
                <w:szCs w:val="24"/>
              </w:rPr>
            </w:pPr>
            <w:r w:rsidRPr="00C5315D">
              <w:rPr>
                <w:rFonts w:ascii="Times New Roman" w:eastAsia="Times New Roman" w:hAnsi="Times New Roman" w:cs="Times New Roman"/>
                <w:sz w:val="24"/>
                <w:szCs w:val="24"/>
              </w:rPr>
              <w:t>-</w:t>
            </w: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80C2824" w14:textId="77777777" w:rsidR="00803A32" w:rsidRPr="00C5315D" w:rsidRDefault="00803A32" w:rsidP="00513393">
            <w:pPr>
              <w:ind w:left="140" w:right="140"/>
              <w:jc w:val="center"/>
              <w:rPr>
                <w:rFonts w:ascii="Times New Roman" w:eastAsia="Times New Roman" w:hAnsi="Times New Roman" w:cs="Times New Roman"/>
                <w:b/>
                <w:sz w:val="24"/>
                <w:szCs w:val="24"/>
              </w:rPr>
            </w:pPr>
            <w:r w:rsidRPr="00C5315D">
              <w:rPr>
                <w:rFonts w:ascii="Times New Roman" w:eastAsia="Times New Roman" w:hAnsi="Times New Roman" w:cs="Times New Roman"/>
                <w:b/>
                <w:sz w:val="24"/>
                <w:szCs w:val="24"/>
              </w:rPr>
              <w:t>Виконується</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56CC292" w14:textId="77777777" w:rsidR="00803A32" w:rsidRPr="00C5315D" w:rsidRDefault="00803A32" w:rsidP="005D60EE">
            <w:pPr>
              <w:spacing w:line="240" w:lineRule="auto"/>
              <w:ind w:firstLine="287"/>
              <w:jc w:val="both"/>
              <w:rPr>
                <w:rFonts w:ascii="Times New Roman" w:hAnsi="Times New Roman" w:cs="Times New Roman"/>
                <w:color w:val="000000"/>
                <w:sz w:val="24"/>
                <w:szCs w:val="24"/>
              </w:rPr>
            </w:pPr>
            <w:r w:rsidRPr="00C5315D">
              <w:rPr>
                <w:rFonts w:ascii="Times New Roman" w:hAnsi="Times New Roman" w:cs="Times New Roman"/>
                <w:color w:val="000000"/>
                <w:sz w:val="24"/>
                <w:szCs w:val="24"/>
                <w:lang w:val="ru-RU"/>
              </w:rPr>
              <w:t xml:space="preserve"> </w:t>
            </w:r>
            <w:r w:rsidRPr="00C5315D">
              <w:rPr>
                <w:rFonts w:ascii="Times New Roman" w:hAnsi="Times New Roman" w:cs="Times New Roman"/>
                <w:color w:val="000000"/>
                <w:sz w:val="24"/>
                <w:szCs w:val="24"/>
              </w:rPr>
              <w:t xml:space="preserve">Обласним центром соціальних служб 11.09.2025 проведено тренінг для надавачів соціальних послуг та посадових осіб органів державної влади та місцевого самоврядування,  зокрема у сфері соціального захисту населення, на тему: «Безбарʼєрність як простір гідності, рівності та участі для кожного». Пройшли навчання та отримали відповідні сертифікати 16 осіб. </w:t>
            </w:r>
          </w:p>
          <w:p w14:paraId="68713E8B" w14:textId="77777777" w:rsidR="00803A32" w:rsidRPr="00C5315D" w:rsidRDefault="00803A32" w:rsidP="005D60EE">
            <w:pPr>
              <w:spacing w:line="240" w:lineRule="auto"/>
              <w:ind w:firstLine="287"/>
              <w:jc w:val="both"/>
              <w:rPr>
                <w:rFonts w:ascii="Times New Roman" w:eastAsia="Times New Roman" w:hAnsi="Times New Roman" w:cs="Times New Roman"/>
                <w:sz w:val="24"/>
                <w:szCs w:val="24"/>
              </w:rPr>
            </w:pPr>
            <w:r w:rsidRPr="00C5315D">
              <w:rPr>
                <w:rFonts w:ascii="Times New Roman" w:hAnsi="Times New Roman" w:cs="Times New Roman"/>
                <w:sz w:val="24"/>
                <w:szCs w:val="24"/>
              </w:rPr>
              <w:lastRenderedPageBreak/>
              <w:t xml:space="preserve">Публікація  про проведення заходу: </w:t>
            </w:r>
            <w:hyperlink r:id="rId15" w:history="1">
              <w:r w:rsidRPr="00C5315D">
                <w:rPr>
                  <w:rStyle w:val="ab"/>
                  <w:rFonts w:ascii="Times New Roman" w:hAnsi="Times New Roman" w:cs="Times New Roman"/>
                  <w:sz w:val="24"/>
                  <w:szCs w:val="24"/>
                </w:rPr>
                <w:t>https://www.facebook.com/share/p/1FEuZSB4jZ/</w:t>
              </w:r>
            </w:hyperlink>
          </w:p>
        </w:tc>
      </w:tr>
      <w:tr w:rsidR="00803A32" w:rsidRPr="00A84429" w14:paraId="284BE1F4" w14:textId="77777777" w:rsidTr="005E5236">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551B8A6E" w14:textId="77777777" w:rsidR="00803A32" w:rsidRPr="00C5315D" w:rsidRDefault="00803A32" w:rsidP="00414B1F">
            <w:pPr>
              <w:spacing w:line="240" w:lineRule="auto"/>
              <w:rPr>
                <w:rFonts w:ascii="Times New Roman" w:hAnsi="Times New Roman" w:cs="Times New Roman"/>
                <w:sz w:val="24"/>
                <w:szCs w:val="24"/>
              </w:rPr>
            </w:pPr>
            <w:r w:rsidRPr="00C5315D">
              <w:rPr>
                <w:rFonts w:ascii="Times New Roman" w:hAnsi="Times New Roman" w:cs="Times New Roman"/>
                <w:sz w:val="24"/>
                <w:szCs w:val="24"/>
              </w:rPr>
              <w:lastRenderedPageBreak/>
              <w:t>4.4.2.3 забезпечення проведення навчання (тренінгів, вебінарів) для працівників державних та комунальних закладів охорони здоров’я щодо політики безбар’єрності та недискримінації осіб з інвалідністю та інших маломобільних груп населення</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C9A7627" w14:textId="77777777" w:rsidR="00803A32" w:rsidRPr="00C5315D" w:rsidRDefault="00803A32" w:rsidP="00414B1F">
            <w:pPr>
              <w:spacing w:line="240" w:lineRule="auto"/>
              <w:rPr>
                <w:rFonts w:ascii="Times New Roman" w:hAnsi="Times New Roman" w:cs="Times New Roman"/>
                <w:sz w:val="24"/>
                <w:szCs w:val="24"/>
              </w:rPr>
            </w:pPr>
            <w:r w:rsidRPr="00C5315D">
              <w:rPr>
                <w:rFonts w:ascii="Times New Roman" w:hAnsi="Times New Roman" w:cs="Times New Roman"/>
                <w:sz w:val="24"/>
                <w:szCs w:val="24"/>
              </w:rPr>
              <w:t xml:space="preserve">Управління охорони здоров'я Чернігівської обласної державної адміністрації, </w:t>
            </w:r>
          </w:p>
          <w:p w14:paraId="6CB387FD" w14:textId="77777777" w:rsidR="00803A32" w:rsidRPr="00C5315D" w:rsidRDefault="00803A32" w:rsidP="00414B1F">
            <w:pPr>
              <w:spacing w:line="240" w:lineRule="auto"/>
              <w:rPr>
                <w:rFonts w:ascii="Times New Roman" w:hAnsi="Times New Roman" w:cs="Times New Roman"/>
                <w:sz w:val="24"/>
                <w:szCs w:val="24"/>
              </w:rPr>
            </w:pPr>
            <w:r w:rsidRPr="00C5315D">
              <w:rPr>
                <w:rFonts w:ascii="Times New Roman" w:hAnsi="Times New Roman" w:cs="Times New Roman"/>
                <w:sz w:val="24"/>
                <w:szCs w:val="24"/>
              </w:rPr>
              <w:t>районні державні адміністрації,</w:t>
            </w:r>
          </w:p>
          <w:p w14:paraId="3E74DC3D" w14:textId="77777777" w:rsidR="00803A32" w:rsidRPr="00C5315D" w:rsidRDefault="00803A32" w:rsidP="00414B1F">
            <w:pPr>
              <w:spacing w:line="240" w:lineRule="auto"/>
              <w:rPr>
                <w:rFonts w:ascii="Times New Roman" w:hAnsi="Times New Roman" w:cs="Times New Roman"/>
                <w:sz w:val="24"/>
                <w:szCs w:val="24"/>
              </w:rPr>
            </w:pPr>
            <w:r w:rsidRPr="00C5315D">
              <w:rPr>
                <w:rFonts w:ascii="Times New Roman" w:hAnsi="Times New Roman" w:cs="Times New Roman"/>
                <w:sz w:val="24"/>
                <w:szCs w:val="24"/>
              </w:rPr>
              <w:t>міські, селищні, сільські ради</w:t>
            </w:r>
          </w:p>
          <w:p w14:paraId="2431D638" w14:textId="77777777" w:rsidR="00803A32" w:rsidRPr="00C5315D" w:rsidRDefault="00803A32" w:rsidP="00414B1F">
            <w:pPr>
              <w:spacing w:line="240" w:lineRule="auto"/>
              <w:rPr>
                <w:rFonts w:ascii="Times New Roman" w:hAnsi="Times New Roman" w:cs="Times New Roman"/>
                <w:sz w:val="24"/>
                <w:szCs w:val="24"/>
              </w:rPr>
            </w:pPr>
            <w:r w:rsidRPr="00C5315D">
              <w:rPr>
                <w:rFonts w:ascii="Times New Roman" w:hAnsi="Times New Roman" w:cs="Times New Roman"/>
                <w:sz w:val="24"/>
                <w:szCs w:val="24"/>
              </w:rPr>
              <w:t>(за згодою),</w:t>
            </w:r>
          </w:p>
          <w:p w14:paraId="26F3F5D1" w14:textId="77777777" w:rsidR="00803A32" w:rsidRPr="00C5315D" w:rsidRDefault="00803A32" w:rsidP="00414B1F">
            <w:pPr>
              <w:spacing w:line="240" w:lineRule="auto"/>
              <w:rPr>
                <w:rFonts w:ascii="Times New Roman" w:hAnsi="Times New Roman" w:cs="Times New Roman"/>
                <w:sz w:val="24"/>
                <w:szCs w:val="24"/>
              </w:rPr>
            </w:pPr>
            <w:r w:rsidRPr="00C5315D">
              <w:rPr>
                <w:rFonts w:ascii="Times New Roman" w:hAnsi="Times New Roman" w:cs="Times New Roman"/>
                <w:sz w:val="24"/>
                <w:szCs w:val="24"/>
              </w:rPr>
              <w:t>Чернігівська міська військова адміністрація</w:t>
            </w:r>
          </w:p>
          <w:p w14:paraId="782A13BC" w14:textId="77777777" w:rsidR="00803A32" w:rsidRPr="00C5315D" w:rsidRDefault="00803A32" w:rsidP="00414B1F">
            <w:pPr>
              <w:spacing w:line="240" w:lineRule="auto"/>
              <w:rPr>
                <w:rFonts w:ascii="Times New Roman" w:hAnsi="Times New Roman" w:cs="Times New Roman"/>
                <w:sz w:val="24"/>
                <w:szCs w:val="24"/>
              </w:rPr>
            </w:pPr>
            <w:r w:rsidRPr="00C5315D">
              <w:rPr>
                <w:rFonts w:ascii="Times New Roman" w:hAnsi="Times New Roman" w:cs="Times New Roman"/>
                <w:sz w:val="24"/>
                <w:szCs w:val="24"/>
              </w:rPr>
              <w:t>Чернігівського району Чернігівської області</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01441813" w14:textId="77777777" w:rsidR="00803A32" w:rsidRPr="00C5315D" w:rsidRDefault="00803A32" w:rsidP="000B5E39">
            <w:pPr>
              <w:spacing w:line="240" w:lineRule="auto"/>
              <w:jc w:val="center"/>
              <w:rPr>
                <w:rFonts w:ascii="Times New Roman" w:hAnsi="Times New Roman" w:cs="Times New Roman"/>
                <w:sz w:val="24"/>
                <w:szCs w:val="24"/>
              </w:rPr>
            </w:pPr>
            <w:r w:rsidRPr="00C5315D">
              <w:rPr>
                <w:rFonts w:ascii="Times New Roman" w:hAnsi="Times New Roman" w:cs="Times New Roman"/>
                <w:sz w:val="24"/>
                <w:szCs w:val="24"/>
              </w:rPr>
              <w:t>31.12.2025</w:t>
            </w:r>
          </w:p>
          <w:p w14:paraId="2C5C3F49" w14:textId="77777777" w:rsidR="00803A32" w:rsidRPr="00C5315D" w:rsidRDefault="00803A32" w:rsidP="000B5E39">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69F497B4" w14:textId="77777777" w:rsidR="00803A32" w:rsidRPr="00C5315D" w:rsidRDefault="00803A32" w:rsidP="00513393">
            <w:pPr>
              <w:ind w:left="180"/>
              <w:jc w:val="center"/>
              <w:rPr>
                <w:rFonts w:ascii="Times New Roman" w:eastAsia="Times New Roman" w:hAnsi="Times New Roman" w:cs="Times New Roman"/>
                <w:sz w:val="24"/>
                <w:szCs w:val="24"/>
              </w:rPr>
            </w:pPr>
            <w:r w:rsidRPr="00C5315D">
              <w:rPr>
                <w:rFonts w:ascii="Times New Roman" w:eastAsia="Times New Roman" w:hAnsi="Times New Roman" w:cs="Times New Roman"/>
                <w:sz w:val="24"/>
                <w:szCs w:val="24"/>
              </w:rPr>
              <w:t>-</w:t>
            </w: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676CC4F8" w14:textId="77777777" w:rsidR="00803A32" w:rsidRPr="00C5315D" w:rsidRDefault="00803A32" w:rsidP="00513393">
            <w:pPr>
              <w:ind w:left="140" w:right="140"/>
              <w:jc w:val="center"/>
              <w:rPr>
                <w:rFonts w:ascii="Times New Roman" w:eastAsia="Times New Roman" w:hAnsi="Times New Roman" w:cs="Times New Roman"/>
                <w:b/>
                <w:sz w:val="24"/>
                <w:szCs w:val="24"/>
              </w:rPr>
            </w:pPr>
            <w:r w:rsidRPr="00C5315D">
              <w:rPr>
                <w:rFonts w:ascii="Times New Roman" w:eastAsia="Times New Roman" w:hAnsi="Times New Roman" w:cs="Times New Roman"/>
                <w:b/>
                <w:sz w:val="24"/>
                <w:szCs w:val="24"/>
              </w:rPr>
              <w:t>Виконується</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2CD47E4" w14:textId="77777777" w:rsidR="00803A32" w:rsidRPr="00C5315D" w:rsidRDefault="00803A32" w:rsidP="005D60EE">
            <w:pPr>
              <w:spacing w:line="240" w:lineRule="auto"/>
              <w:ind w:firstLine="287"/>
              <w:jc w:val="both"/>
              <w:rPr>
                <w:rFonts w:ascii="Times New Roman" w:hAnsi="Times New Roman" w:cs="Times New Roman"/>
                <w:sz w:val="24"/>
                <w:szCs w:val="24"/>
              </w:rPr>
            </w:pPr>
            <w:r w:rsidRPr="00C5315D">
              <w:rPr>
                <w:rFonts w:ascii="Times New Roman" w:hAnsi="Times New Roman" w:cs="Times New Roman"/>
                <w:sz w:val="24"/>
                <w:szCs w:val="24"/>
              </w:rPr>
              <w:t xml:space="preserve">У </w:t>
            </w:r>
            <w:r w:rsidRPr="00C5315D">
              <w:rPr>
                <w:rFonts w:ascii="Times New Roman" w:eastAsia="Times New Roman" w:hAnsi="Times New Roman" w:cs="Times New Roman"/>
                <w:sz w:val="24"/>
                <w:szCs w:val="24"/>
              </w:rPr>
              <w:t xml:space="preserve">закладах охорони здоров’я області </w:t>
            </w:r>
            <w:r w:rsidRPr="00C5315D">
              <w:rPr>
                <w:rFonts w:ascii="Times New Roman" w:hAnsi="Times New Roman" w:cs="Times New Roman"/>
                <w:sz w:val="24"/>
                <w:szCs w:val="24"/>
              </w:rPr>
              <w:t>сформовано</w:t>
            </w:r>
            <w:r w:rsidRPr="00C5315D">
              <w:rPr>
                <w:rFonts w:ascii="Times New Roman" w:eastAsia="Times New Roman" w:hAnsi="Times New Roman" w:cs="Times New Roman"/>
                <w:sz w:val="24"/>
                <w:szCs w:val="24"/>
              </w:rPr>
              <w:t xml:space="preserve"> перелік осіб, відповідальних за проведення навчань для працівників охорони здоров’я щодо політики безбар’єрності та недискримінації осіб з інвалідністю та інших маломобільних</w:t>
            </w:r>
            <w:r>
              <w:rPr>
                <w:rFonts w:ascii="Times New Roman" w:eastAsia="Times New Roman" w:hAnsi="Times New Roman" w:cs="Times New Roman"/>
                <w:sz w:val="24"/>
                <w:szCs w:val="24"/>
              </w:rPr>
              <w:t xml:space="preserve"> </w:t>
            </w:r>
            <w:r w:rsidRPr="00C5315D">
              <w:rPr>
                <w:rFonts w:ascii="Times New Roman" w:eastAsia="Times New Roman" w:hAnsi="Times New Roman" w:cs="Times New Roman"/>
                <w:sz w:val="24"/>
                <w:szCs w:val="24"/>
              </w:rPr>
              <w:t xml:space="preserve">груп населення. За оперативними даними у навчанні </w:t>
            </w:r>
            <w:r w:rsidRPr="00C5315D">
              <w:rPr>
                <w:rFonts w:ascii="Times New Roman" w:hAnsi="Times New Roman" w:cs="Times New Roman"/>
                <w:sz w:val="24"/>
                <w:szCs w:val="24"/>
              </w:rPr>
              <w:t xml:space="preserve">(тренінги, вебінари) </w:t>
            </w:r>
            <w:r w:rsidRPr="00C5315D">
              <w:rPr>
                <w:rFonts w:ascii="Times New Roman" w:eastAsia="Times New Roman" w:hAnsi="Times New Roman" w:cs="Times New Roman"/>
                <w:sz w:val="24"/>
                <w:szCs w:val="24"/>
              </w:rPr>
              <w:t xml:space="preserve">взяли участь за 9 міс 2025 року </w:t>
            </w:r>
            <w:r w:rsidRPr="00C5315D">
              <w:rPr>
                <w:rFonts w:ascii="Times New Roman" w:eastAsia="Times New Roman" w:hAnsi="Times New Roman" w:cs="Times New Roman"/>
                <w:color w:val="000000" w:themeColor="text1"/>
                <w:sz w:val="24"/>
                <w:szCs w:val="24"/>
              </w:rPr>
              <w:t>3545</w:t>
            </w:r>
            <w:r w:rsidRPr="00C5315D">
              <w:rPr>
                <w:rFonts w:ascii="Times New Roman" w:eastAsia="Times New Roman" w:hAnsi="Times New Roman" w:cs="Times New Roman"/>
                <w:sz w:val="24"/>
                <w:szCs w:val="24"/>
              </w:rPr>
              <w:t xml:space="preserve"> працівників закладів охорони здоров’я.</w:t>
            </w:r>
          </w:p>
        </w:tc>
      </w:tr>
      <w:tr w:rsidR="00803A32" w:rsidRPr="00A84429" w14:paraId="1E2A6374" w14:textId="77777777" w:rsidTr="005E5236">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0228053E" w14:textId="77777777" w:rsidR="00803A32" w:rsidRPr="006B49FA" w:rsidRDefault="00803A32" w:rsidP="00414B1F">
            <w:pPr>
              <w:spacing w:line="240" w:lineRule="auto"/>
              <w:rPr>
                <w:rFonts w:ascii="Times New Roman" w:hAnsi="Times New Roman" w:cs="Times New Roman"/>
                <w:sz w:val="24"/>
                <w:szCs w:val="24"/>
              </w:rPr>
            </w:pPr>
            <w:r w:rsidRPr="006B49FA">
              <w:rPr>
                <w:rFonts w:ascii="Times New Roman" w:hAnsi="Times New Roman" w:cs="Times New Roman"/>
                <w:sz w:val="24"/>
                <w:szCs w:val="24"/>
              </w:rPr>
              <w:t>4.4.2.4 підготовка звіту про результати проведення навчання медичних працівників закладів охорони здоров’я щодо політики безбар’єрності та недискримінації осіб з інвалідністю та інших маломобільних груп</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545DC675" w14:textId="77777777" w:rsidR="00803A32" w:rsidRPr="006B49FA" w:rsidRDefault="00803A32" w:rsidP="00414B1F">
            <w:pPr>
              <w:spacing w:line="240" w:lineRule="auto"/>
              <w:rPr>
                <w:rFonts w:ascii="Times New Roman" w:hAnsi="Times New Roman" w:cs="Times New Roman"/>
                <w:sz w:val="24"/>
                <w:szCs w:val="24"/>
              </w:rPr>
            </w:pPr>
            <w:r w:rsidRPr="006B49FA">
              <w:rPr>
                <w:rFonts w:ascii="Times New Roman" w:hAnsi="Times New Roman" w:cs="Times New Roman"/>
                <w:sz w:val="24"/>
                <w:szCs w:val="24"/>
              </w:rPr>
              <w:t>Управління охорони здоров’я</w:t>
            </w:r>
            <w:r w:rsidRPr="006B49FA">
              <w:t xml:space="preserve"> </w:t>
            </w:r>
            <w:r w:rsidRPr="006B49FA">
              <w:rPr>
                <w:rFonts w:ascii="Times New Roman" w:hAnsi="Times New Roman" w:cs="Times New Roman"/>
                <w:sz w:val="24"/>
                <w:szCs w:val="24"/>
              </w:rPr>
              <w:t>Чернігівської обласної державної адміністрації</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2C93536B" w14:textId="77777777" w:rsidR="00803A32" w:rsidRPr="006B49FA" w:rsidRDefault="00803A32" w:rsidP="00414B1F">
            <w:pPr>
              <w:spacing w:line="240" w:lineRule="auto"/>
              <w:jc w:val="center"/>
              <w:rPr>
                <w:rFonts w:ascii="Times New Roman" w:hAnsi="Times New Roman" w:cs="Times New Roman"/>
                <w:sz w:val="24"/>
                <w:szCs w:val="24"/>
              </w:rPr>
            </w:pPr>
            <w:r w:rsidRPr="006B49FA">
              <w:rPr>
                <w:rFonts w:ascii="Times New Roman" w:hAnsi="Times New Roman" w:cs="Times New Roman"/>
                <w:sz w:val="24"/>
                <w:szCs w:val="24"/>
              </w:rPr>
              <w:t>31.12.2025</w:t>
            </w:r>
          </w:p>
          <w:p w14:paraId="2AF40358" w14:textId="77777777" w:rsidR="00803A32" w:rsidRPr="006B49FA" w:rsidRDefault="00803A32" w:rsidP="00414B1F">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6E3107C7" w14:textId="77777777" w:rsidR="00803A32" w:rsidRPr="006B49FA" w:rsidRDefault="00803A32" w:rsidP="00513393">
            <w:pPr>
              <w:ind w:left="180"/>
              <w:jc w:val="center"/>
              <w:rPr>
                <w:rFonts w:ascii="Times New Roman" w:eastAsia="Times New Roman" w:hAnsi="Times New Roman" w:cs="Times New Roman"/>
                <w:sz w:val="24"/>
                <w:szCs w:val="24"/>
              </w:rPr>
            </w:pPr>
            <w:r w:rsidRPr="006B49FA">
              <w:rPr>
                <w:rFonts w:ascii="Times New Roman" w:eastAsia="Times New Roman" w:hAnsi="Times New Roman" w:cs="Times New Roman"/>
                <w:sz w:val="24"/>
                <w:szCs w:val="24"/>
              </w:rPr>
              <w:t>-</w:t>
            </w: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6A046210" w14:textId="77777777" w:rsidR="00803A32" w:rsidRPr="006B49FA" w:rsidRDefault="00803A32" w:rsidP="00513393">
            <w:pPr>
              <w:ind w:left="140" w:right="140"/>
              <w:jc w:val="center"/>
              <w:rPr>
                <w:rFonts w:ascii="Times New Roman" w:eastAsia="Times New Roman" w:hAnsi="Times New Roman" w:cs="Times New Roman"/>
                <w:b/>
                <w:sz w:val="24"/>
                <w:szCs w:val="24"/>
              </w:rPr>
            </w:pPr>
            <w:r w:rsidRPr="006B49FA">
              <w:rPr>
                <w:rFonts w:ascii="Times New Roman" w:eastAsia="Times New Roman" w:hAnsi="Times New Roman" w:cs="Times New Roman"/>
                <w:b/>
                <w:sz w:val="24"/>
                <w:szCs w:val="24"/>
              </w:rPr>
              <w:t>Виконується</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532FAEB" w14:textId="77777777" w:rsidR="00803A32" w:rsidRPr="006B49FA" w:rsidRDefault="00803A32" w:rsidP="005D60EE">
            <w:pPr>
              <w:spacing w:line="240" w:lineRule="auto"/>
              <w:ind w:firstLine="145"/>
              <w:jc w:val="both"/>
              <w:rPr>
                <w:rFonts w:ascii="Times New Roman" w:hAnsi="Times New Roman" w:cs="Times New Roman"/>
                <w:sz w:val="24"/>
                <w:szCs w:val="24"/>
              </w:rPr>
            </w:pPr>
            <w:r w:rsidRPr="006B49FA">
              <w:rPr>
                <w:rFonts w:ascii="Times New Roman" w:hAnsi="Times New Roman" w:cs="Times New Roman"/>
                <w:sz w:val="24"/>
                <w:szCs w:val="24"/>
              </w:rPr>
              <w:t>Звіт про результати проведення навчання медичних працівників закладів охорони здоров’я щодо політики безбар’єрності та недискримінації осіб з інвалідністю та інших маломобільних груп буде підготовлений в кінці року.</w:t>
            </w:r>
          </w:p>
          <w:p w14:paraId="4FD0F3EB" w14:textId="77777777" w:rsidR="00803A32" w:rsidRPr="006B49FA" w:rsidRDefault="00803A32" w:rsidP="005D60EE">
            <w:pPr>
              <w:spacing w:line="240" w:lineRule="auto"/>
              <w:ind w:firstLine="145"/>
              <w:rPr>
                <w:rFonts w:ascii="Times New Roman" w:hAnsi="Times New Roman" w:cs="Times New Roman"/>
                <w:sz w:val="24"/>
                <w:szCs w:val="24"/>
              </w:rPr>
            </w:pPr>
          </w:p>
        </w:tc>
      </w:tr>
      <w:tr w:rsidR="00803A32" w:rsidRPr="00A84429" w14:paraId="27EE8265" w14:textId="77777777" w:rsidTr="005E5236">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5B360DE4" w14:textId="77777777" w:rsidR="00803A32" w:rsidRPr="009116E8" w:rsidRDefault="00803A32" w:rsidP="00414B1F">
            <w:pPr>
              <w:spacing w:line="240" w:lineRule="auto"/>
              <w:rPr>
                <w:rFonts w:ascii="Times New Roman" w:hAnsi="Times New Roman" w:cs="Times New Roman"/>
                <w:sz w:val="24"/>
                <w:szCs w:val="24"/>
              </w:rPr>
            </w:pPr>
            <w:r w:rsidRPr="009116E8">
              <w:rPr>
                <w:rFonts w:ascii="Times New Roman" w:hAnsi="Times New Roman" w:cs="Times New Roman"/>
                <w:sz w:val="24"/>
                <w:szCs w:val="24"/>
              </w:rPr>
              <w:lastRenderedPageBreak/>
              <w:t>4.4.2.5 проведення  навчання державних службовців та посадових осіб місцевого самоврядування за програмами підвищення кваліфікації із вивчення положень Конвенції про права осіб з інвалідністю, універсального дизайну і доступності</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43BFB8DF" w14:textId="77777777" w:rsidR="00803A32" w:rsidRPr="009116E8" w:rsidRDefault="00803A32" w:rsidP="00414B1F">
            <w:pPr>
              <w:spacing w:line="240" w:lineRule="auto"/>
              <w:rPr>
                <w:rFonts w:ascii="Times New Roman" w:hAnsi="Times New Roman" w:cs="Times New Roman"/>
                <w:sz w:val="24"/>
                <w:szCs w:val="24"/>
              </w:rPr>
            </w:pPr>
            <w:r w:rsidRPr="009116E8">
              <w:rPr>
                <w:rFonts w:ascii="Times New Roman" w:hAnsi="Times New Roman" w:cs="Times New Roman"/>
                <w:sz w:val="24"/>
                <w:szCs w:val="24"/>
              </w:rPr>
              <w:t>Чернігівська обласна державна адміністрація,</w:t>
            </w:r>
          </w:p>
          <w:p w14:paraId="2D242312" w14:textId="77777777" w:rsidR="00803A32" w:rsidRPr="009116E8" w:rsidRDefault="00803A32" w:rsidP="00414B1F">
            <w:pPr>
              <w:spacing w:line="240" w:lineRule="auto"/>
              <w:rPr>
                <w:rFonts w:ascii="Times New Roman" w:hAnsi="Times New Roman" w:cs="Times New Roman"/>
                <w:sz w:val="24"/>
                <w:szCs w:val="24"/>
              </w:rPr>
            </w:pPr>
            <w:r w:rsidRPr="009116E8">
              <w:rPr>
                <w:rFonts w:ascii="Times New Roman" w:hAnsi="Times New Roman" w:cs="Times New Roman"/>
                <w:sz w:val="24"/>
                <w:szCs w:val="24"/>
              </w:rPr>
              <w:t xml:space="preserve">Комунальний заклад «Чернігівський регіональний центр підвищення кваліфікації»  </w:t>
            </w:r>
          </w:p>
          <w:p w14:paraId="5E623E22" w14:textId="77777777" w:rsidR="00803A32" w:rsidRPr="009116E8" w:rsidRDefault="00803A32" w:rsidP="00414B1F">
            <w:pPr>
              <w:spacing w:line="240" w:lineRule="auto"/>
              <w:rPr>
                <w:rFonts w:ascii="Times New Roman" w:hAnsi="Times New Roman" w:cs="Times New Roman"/>
                <w:sz w:val="24"/>
                <w:szCs w:val="24"/>
              </w:rPr>
            </w:pPr>
            <w:r w:rsidRPr="009116E8">
              <w:rPr>
                <w:rFonts w:ascii="Times New Roman" w:hAnsi="Times New Roman" w:cs="Times New Roman"/>
                <w:sz w:val="24"/>
                <w:szCs w:val="24"/>
              </w:rPr>
              <w:t>(за згодою)</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79F67AF6" w14:textId="77777777" w:rsidR="00803A32" w:rsidRPr="009116E8" w:rsidRDefault="00803A32" w:rsidP="00414B1F">
            <w:pPr>
              <w:spacing w:line="240" w:lineRule="auto"/>
              <w:jc w:val="center"/>
              <w:rPr>
                <w:rFonts w:ascii="Times New Roman" w:hAnsi="Times New Roman" w:cs="Times New Roman"/>
                <w:sz w:val="24"/>
                <w:szCs w:val="24"/>
              </w:rPr>
            </w:pPr>
            <w:r w:rsidRPr="009116E8">
              <w:rPr>
                <w:rFonts w:ascii="Times New Roman" w:hAnsi="Times New Roman" w:cs="Times New Roman"/>
                <w:sz w:val="24"/>
                <w:szCs w:val="24"/>
              </w:rPr>
              <w:t>31.12.2025</w:t>
            </w:r>
          </w:p>
          <w:p w14:paraId="7FD81CAF" w14:textId="77777777" w:rsidR="00803A32" w:rsidRPr="009116E8" w:rsidRDefault="00803A32" w:rsidP="00414B1F">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0D16661" w14:textId="77777777" w:rsidR="00803A32" w:rsidRPr="009116E8" w:rsidRDefault="00803A32" w:rsidP="00513393">
            <w:pPr>
              <w:ind w:left="180"/>
              <w:jc w:val="center"/>
              <w:rPr>
                <w:rFonts w:ascii="Times New Roman" w:eastAsia="Times New Roman" w:hAnsi="Times New Roman" w:cs="Times New Roman"/>
                <w:sz w:val="24"/>
                <w:szCs w:val="24"/>
              </w:rPr>
            </w:pPr>
            <w:r w:rsidRPr="009116E8">
              <w:rPr>
                <w:rFonts w:ascii="Times New Roman" w:eastAsia="Times New Roman" w:hAnsi="Times New Roman" w:cs="Times New Roman"/>
                <w:sz w:val="24"/>
                <w:szCs w:val="24"/>
              </w:rPr>
              <w:t>-</w:t>
            </w: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1C515402" w14:textId="77777777" w:rsidR="00803A32" w:rsidRPr="009116E8" w:rsidRDefault="00803A32" w:rsidP="00513393">
            <w:pPr>
              <w:ind w:left="140" w:right="140"/>
              <w:jc w:val="center"/>
              <w:rPr>
                <w:rFonts w:ascii="Times New Roman" w:eastAsia="Times New Roman" w:hAnsi="Times New Roman" w:cs="Times New Roman"/>
                <w:b/>
                <w:sz w:val="24"/>
                <w:szCs w:val="24"/>
              </w:rPr>
            </w:pPr>
            <w:r w:rsidRPr="009116E8">
              <w:rPr>
                <w:rFonts w:ascii="Times New Roman" w:eastAsia="Times New Roman" w:hAnsi="Times New Roman" w:cs="Times New Roman"/>
                <w:b/>
                <w:sz w:val="24"/>
                <w:szCs w:val="24"/>
              </w:rPr>
              <w:t>Виконується</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710901D" w14:textId="77777777" w:rsidR="00803A32" w:rsidRPr="009116E8" w:rsidRDefault="00803A32" w:rsidP="005D60EE">
            <w:pPr>
              <w:spacing w:line="240" w:lineRule="auto"/>
              <w:ind w:left="2" w:firstLine="145"/>
              <w:jc w:val="both"/>
              <w:rPr>
                <w:rFonts w:ascii="Times New Roman" w:eastAsia="Times New Roman" w:hAnsi="Times New Roman" w:cs="Times New Roman"/>
                <w:sz w:val="24"/>
                <w:szCs w:val="24"/>
              </w:rPr>
            </w:pPr>
            <w:r w:rsidRPr="009116E8">
              <w:rPr>
                <w:rFonts w:ascii="Times New Roman" w:eastAsia="Times New Roman" w:hAnsi="Times New Roman" w:cs="Times New Roman"/>
                <w:sz w:val="24"/>
                <w:szCs w:val="24"/>
              </w:rPr>
              <w:t xml:space="preserve">У Чернігівській обласній державній адміністрації проведено навчання для державних службовців про діяльність інституції омбудсмена України в умовах воєнного стану, здійснення нагляду та швидкого реагування за наявними випадками порушення </w:t>
            </w:r>
            <w:r w:rsidR="00746454">
              <w:rPr>
                <w:rFonts w:ascii="Times New Roman" w:eastAsia="Times New Roman" w:hAnsi="Times New Roman" w:cs="Times New Roman"/>
                <w:sz w:val="24"/>
                <w:szCs w:val="24"/>
              </w:rPr>
              <w:t xml:space="preserve">прав </w:t>
            </w:r>
            <w:r w:rsidRPr="009116E8">
              <w:rPr>
                <w:rFonts w:ascii="Times New Roman" w:eastAsia="Times New Roman" w:hAnsi="Times New Roman" w:cs="Times New Roman"/>
                <w:sz w:val="24"/>
                <w:szCs w:val="24"/>
              </w:rPr>
              <w:t xml:space="preserve">і свобод людини, а також осіб з інвалідністю на території України та попередження таких порушень і внесення пропозицій щодо покращення правового становища всіх громадян України. </w:t>
            </w:r>
          </w:p>
          <w:p w14:paraId="51759C00" w14:textId="77777777" w:rsidR="00803A32" w:rsidRPr="009116E8" w:rsidRDefault="00803A32" w:rsidP="005D60EE">
            <w:pPr>
              <w:spacing w:line="240" w:lineRule="auto"/>
              <w:ind w:left="2" w:firstLine="145"/>
              <w:jc w:val="both"/>
              <w:rPr>
                <w:rFonts w:ascii="Times New Roman" w:eastAsia="Times New Roman" w:hAnsi="Times New Roman" w:cs="Times New Roman"/>
                <w:sz w:val="24"/>
                <w:szCs w:val="24"/>
              </w:rPr>
            </w:pPr>
            <w:r w:rsidRPr="009116E8">
              <w:rPr>
                <w:rFonts w:ascii="Times New Roman" w:eastAsia="Times New Roman" w:hAnsi="Times New Roman" w:cs="Times New Roman"/>
                <w:sz w:val="24"/>
                <w:szCs w:val="24"/>
              </w:rPr>
              <w:t>Чернігівським регіональним центром підвищення кваліфікації забезпечено проведення онлайн навчання 22 державних службовців за програмами підвищення кваліфікації із вивченням положень Конвенції про права осіб з інвалідіінстю.</w:t>
            </w:r>
          </w:p>
        </w:tc>
      </w:tr>
      <w:tr w:rsidR="00803A32" w:rsidRPr="00A84429" w14:paraId="7C080DF0" w14:textId="77777777" w:rsidTr="005E5236">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040D20BB" w14:textId="77777777" w:rsidR="00803A32" w:rsidRPr="00C55C24" w:rsidRDefault="00803A32" w:rsidP="00414B1F">
            <w:pPr>
              <w:spacing w:line="240" w:lineRule="auto"/>
              <w:rPr>
                <w:rFonts w:ascii="Times New Roman" w:hAnsi="Times New Roman" w:cs="Times New Roman"/>
                <w:sz w:val="24"/>
                <w:szCs w:val="24"/>
              </w:rPr>
            </w:pPr>
            <w:r w:rsidRPr="00C55C24">
              <w:rPr>
                <w:rFonts w:ascii="Times New Roman" w:hAnsi="Times New Roman" w:cs="Times New Roman"/>
                <w:sz w:val="24"/>
                <w:szCs w:val="24"/>
              </w:rPr>
              <w:t>4.4.2.6 розроблення програми підвищення кваліфікації державних службовців та посадових осіб місцевого самоврядування щодо особливостей надання послуг ветеранам війни та особам з інвалідністю внаслідок війни</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6AD56B7" w14:textId="77777777" w:rsidR="00803A32" w:rsidRPr="00C55C24" w:rsidRDefault="00803A32" w:rsidP="00414B1F">
            <w:pPr>
              <w:spacing w:line="240" w:lineRule="auto"/>
              <w:rPr>
                <w:rFonts w:ascii="Times New Roman" w:hAnsi="Times New Roman" w:cs="Times New Roman"/>
                <w:sz w:val="24"/>
                <w:szCs w:val="24"/>
              </w:rPr>
            </w:pPr>
            <w:r w:rsidRPr="00C55C24">
              <w:rPr>
                <w:rFonts w:ascii="Times New Roman" w:hAnsi="Times New Roman" w:cs="Times New Roman"/>
                <w:sz w:val="24"/>
                <w:szCs w:val="24"/>
              </w:rPr>
              <w:t xml:space="preserve">Комунальний заклад «Чернігівський регіональний центр підвищення кваліфікації»  </w:t>
            </w:r>
          </w:p>
          <w:p w14:paraId="42E46779" w14:textId="77777777" w:rsidR="00803A32" w:rsidRPr="00C55C24" w:rsidRDefault="00803A32" w:rsidP="00414B1F">
            <w:pPr>
              <w:spacing w:line="240" w:lineRule="auto"/>
              <w:rPr>
                <w:rFonts w:ascii="Times New Roman" w:hAnsi="Times New Roman" w:cs="Times New Roman"/>
                <w:sz w:val="24"/>
                <w:szCs w:val="24"/>
              </w:rPr>
            </w:pPr>
            <w:r w:rsidRPr="00C55C24">
              <w:rPr>
                <w:rFonts w:ascii="Times New Roman" w:hAnsi="Times New Roman" w:cs="Times New Roman"/>
                <w:sz w:val="24"/>
                <w:szCs w:val="24"/>
              </w:rPr>
              <w:t>(за згодою)</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4F626140" w14:textId="77777777" w:rsidR="00803A32" w:rsidRPr="00C55C24" w:rsidRDefault="00803A32" w:rsidP="00414B1F">
            <w:pPr>
              <w:spacing w:line="240" w:lineRule="auto"/>
              <w:jc w:val="center"/>
              <w:rPr>
                <w:rFonts w:ascii="Times New Roman" w:hAnsi="Times New Roman" w:cs="Times New Roman"/>
                <w:sz w:val="24"/>
                <w:szCs w:val="24"/>
              </w:rPr>
            </w:pPr>
            <w:r w:rsidRPr="00C55C24">
              <w:rPr>
                <w:rFonts w:ascii="Times New Roman" w:hAnsi="Times New Roman" w:cs="Times New Roman"/>
                <w:sz w:val="24"/>
                <w:szCs w:val="24"/>
              </w:rPr>
              <w:t>31.12.2025</w:t>
            </w: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C39BB5B" w14:textId="77777777" w:rsidR="00803A32" w:rsidRPr="00C55C24" w:rsidRDefault="00803A32" w:rsidP="00B33477">
            <w:pPr>
              <w:ind w:left="180"/>
              <w:jc w:val="center"/>
              <w:rPr>
                <w:rFonts w:ascii="Times New Roman" w:eastAsia="Times New Roman" w:hAnsi="Times New Roman" w:cs="Times New Roman"/>
                <w:sz w:val="24"/>
                <w:szCs w:val="24"/>
              </w:rPr>
            </w:pPr>
            <w:r w:rsidRPr="00C55C24">
              <w:rPr>
                <w:rFonts w:ascii="Times New Roman" w:eastAsia="Times New Roman" w:hAnsi="Times New Roman" w:cs="Times New Roman"/>
                <w:sz w:val="24"/>
                <w:szCs w:val="24"/>
              </w:rPr>
              <w:t>-</w:t>
            </w: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1DD54324" w14:textId="77777777" w:rsidR="00803A32" w:rsidRPr="00C55C24" w:rsidRDefault="00803A32" w:rsidP="00B33477">
            <w:pPr>
              <w:ind w:left="140" w:right="140"/>
              <w:jc w:val="center"/>
              <w:rPr>
                <w:rFonts w:ascii="Times New Roman" w:eastAsia="Times New Roman" w:hAnsi="Times New Roman" w:cs="Times New Roman"/>
                <w:b/>
                <w:sz w:val="24"/>
                <w:szCs w:val="24"/>
              </w:rPr>
            </w:pPr>
            <w:r w:rsidRPr="00C55C24">
              <w:rPr>
                <w:rFonts w:ascii="Times New Roman" w:eastAsia="Times New Roman" w:hAnsi="Times New Roman" w:cs="Times New Roman"/>
                <w:b/>
                <w:sz w:val="24"/>
                <w:szCs w:val="24"/>
              </w:rPr>
              <w:t>Виконується</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197D6E95" w14:textId="77777777" w:rsidR="00803A32" w:rsidRPr="00C55C24" w:rsidRDefault="00803A32" w:rsidP="00C55C24">
            <w:pPr>
              <w:spacing w:line="240" w:lineRule="auto"/>
              <w:ind w:left="2" w:firstLine="283"/>
              <w:jc w:val="both"/>
              <w:rPr>
                <w:rFonts w:ascii="Times New Roman" w:eastAsia="Times New Roman" w:hAnsi="Times New Roman" w:cs="Times New Roman"/>
                <w:sz w:val="24"/>
                <w:szCs w:val="24"/>
              </w:rPr>
            </w:pPr>
            <w:r w:rsidRPr="00C55C24">
              <w:rPr>
                <w:rFonts w:ascii="Times New Roman" w:eastAsia="Times New Roman" w:hAnsi="Times New Roman" w:cs="Times New Roman"/>
                <w:sz w:val="24"/>
                <w:szCs w:val="24"/>
              </w:rPr>
              <w:t>Розробляється програма підвищення кваліфікації державних службовців та посадових осіб місцевого самоврядування щодо особливостей надання послуг ветеранам війни та особам з інвалідністю внаслідок війни</w:t>
            </w:r>
          </w:p>
        </w:tc>
      </w:tr>
      <w:tr w:rsidR="00803A32" w:rsidRPr="00A84429" w14:paraId="17B28BF5" w14:textId="77777777" w:rsidTr="005E5236">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5C0B98C9" w14:textId="77777777" w:rsidR="00803A32" w:rsidRPr="00C55C24" w:rsidRDefault="00803A32" w:rsidP="00414B1F">
            <w:pPr>
              <w:spacing w:line="240" w:lineRule="auto"/>
              <w:rPr>
                <w:rFonts w:ascii="Times New Roman" w:hAnsi="Times New Roman" w:cs="Times New Roman"/>
                <w:sz w:val="24"/>
                <w:szCs w:val="24"/>
              </w:rPr>
            </w:pPr>
            <w:r w:rsidRPr="00C55C24">
              <w:rPr>
                <w:rFonts w:ascii="Times New Roman" w:hAnsi="Times New Roman" w:cs="Times New Roman"/>
                <w:sz w:val="24"/>
                <w:szCs w:val="24"/>
              </w:rPr>
              <w:lastRenderedPageBreak/>
              <w:t>4.4.2.7 проведення навчання  підвищення кваліфікації державних службовців та посадових осіб місцевого самоврядування щодо особливостей надання послуг ветеранам війни та особам з інвалідністю внаслідок війни</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43F146BD" w14:textId="77777777" w:rsidR="00803A32" w:rsidRPr="00C55C24" w:rsidRDefault="00803A32" w:rsidP="00414B1F">
            <w:pPr>
              <w:spacing w:line="240" w:lineRule="auto"/>
              <w:rPr>
                <w:rFonts w:ascii="Times New Roman" w:hAnsi="Times New Roman" w:cs="Times New Roman"/>
                <w:sz w:val="24"/>
                <w:szCs w:val="24"/>
              </w:rPr>
            </w:pPr>
            <w:r w:rsidRPr="00C55C24">
              <w:rPr>
                <w:rFonts w:ascii="Times New Roman" w:hAnsi="Times New Roman" w:cs="Times New Roman"/>
                <w:sz w:val="24"/>
                <w:szCs w:val="24"/>
              </w:rPr>
              <w:t xml:space="preserve">Комунальний заклад «Чернігівський регіональний центр підвищення кваліфікації»  </w:t>
            </w:r>
          </w:p>
          <w:p w14:paraId="1A3393D5" w14:textId="77777777" w:rsidR="00803A32" w:rsidRPr="00C55C24" w:rsidRDefault="00803A32" w:rsidP="00414B1F">
            <w:pPr>
              <w:spacing w:line="240" w:lineRule="auto"/>
              <w:rPr>
                <w:rFonts w:ascii="Times New Roman" w:hAnsi="Times New Roman" w:cs="Times New Roman"/>
                <w:sz w:val="24"/>
                <w:szCs w:val="24"/>
              </w:rPr>
            </w:pPr>
            <w:r w:rsidRPr="00C55C24">
              <w:rPr>
                <w:rFonts w:ascii="Times New Roman" w:hAnsi="Times New Roman" w:cs="Times New Roman"/>
                <w:sz w:val="24"/>
                <w:szCs w:val="24"/>
              </w:rPr>
              <w:t>(за згодою)</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47BB1DAF" w14:textId="77777777" w:rsidR="00803A32" w:rsidRPr="00C55C24" w:rsidRDefault="00803A32" w:rsidP="00414B1F">
            <w:pPr>
              <w:spacing w:line="240" w:lineRule="auto"/>
              <w:jc w:val="center"/>
              <w:rPr>
                <w:rFonts w:ascii="Times New Roman" w:hAnsi="Times New Roman" w:cs="Times New Roman"/>
                <w:sz w:val="24"/>
                <w:szCs w:val="24"/>
              </w:rPr>
            </w:pPr>
            <w:r w:rsidRPr="00C55C24">
              <w:rPr>
                <w:rFonts w:ascii="Times New Roman" w:hAnsi="Times New Roman" w:cs="Times New Roman"/>
                <w:sz w:val="24"/>
                <w:szCs w:val="24"/>
              </w:rPr>
              <w:t>31.12.2025</w:t>
            </w:r>
          </w:p>
          <w:p w14:paraId="706E8B1A" w14:textId="77777777" w:rsidR="00803A32" w:rsidRPr="00C55C24" w:rsidRDefault="00803A32" w:rsidP="00414B1F">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BDB5E0D" w14:textId="77777777" w:rsidR="00803A32" w:rsidRPr="00C55C24" w:rsidRDefault="00803A32" w:rsidP="00B33477">
            <w:pPr>
              <w:ind w:left="180"/>
              <w:jc w:val="center"/>
              <w:rPr>
                <w:rFonts w:ascii="Times New Roman" w:eastAsia="Times New Roman" w:hAnsi="Times New Roman" w:cs="Times New Roman"/>
                <w:sz w:val="24"/>
                <w:szCs w:val="24"/>
              </w:rPr>
            </w:pPr>
            <w:r w:rsidRPr="00C55C24">
              <w:rPr>
                <w:rFonts w:ascii="Times New Roman" w:eastAsia="Times New Roman" w:hAnsi="Times New Roman" w:cs="Times New Roman"/>
                <w:sz w:val="24"/>
                <w:szCs w:val="24"/>
              </w:rPr>
              <w:t>-</w:t>
            </w: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9B41170" w14:textId="77777777" w:rsidR="00803A32" w:rsidRPr="00C55C24" w:rsidRDefault="00803A32" w:rsidP="00B33477">
            <w:pPr>
              <w:ind w:left="140" w:right="140"/>
              <w:jc w:val="center"/>
              <w:rPr>
                <w:rFonts w:ascii="Times New Roman" w:eastAsia="Times New Roman" w:hAnsi="Times New Roman" w:cs="Times New Roman"/>
                <w:b/>
                <w:sz w:val="24"/>
                <w:szCs w:val="24"/>
              </w:rPr>
            </w:pPr>
            <w:r w:rsidRPr="00C55C24">
              <w:rPr>
                <w:rFonts w:ascii="Times New Roman" w:eastAsia="Times New Roman" w:hAnsi="Times New Roman" w:cs="Times New Roman"/>
                <w:b/>
                <w:sz w:val="24"/>
                <w:szCs w:val="24"/>
              </w:rPr>
              <w:t>Виконується</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C0D9AB3" w14:textId="77777777" w:rsidR="00803A32" w:rsidRPr="00C55C24" w:rsidRDefault="00803A32" w:rsidP="00C55C24">
            <w:pPr>
              <w:spacing w:line="240" w:lineRule="auto"/>
              <w:ind w:left="2" w:firstLine="283"/>
              <w:jc w:val="both"/>
              <w:rPr>
                <w:rFonts w:ascii="Times New Roman" w:eastAsia="Times New Roman" w:hAnsi="Times New Roman" w:cs="Times New Roman"/>
                <w:sz w:val="24"/>
                <w:szCs w:val="24"/>
              </w:rPr>
            </w:pPr>
            <w:r w:rsidRPr="00C55C24">
              <w:rPr>
                <w:rFonts w:ascii="Times New Roman" w:eastAsia="Times New Roman" w:hAnsi="Times New Roman" w:cs="Times New Roman"/>
                <w:sz w:val="24"/>
                <w:szCs w:val="24"/>
              </w:rPr>
              <w:t>Проведено очне навчання за загальною короткостроковою програмою підвищення кваліфікації: «Реалізація ветеранської політики на місцевому рівні: практичні аспекти» для працівників апарату Козелецької селищної ради, її структурних підрозділів, старост, депутатів.</w:t>
            </w:r>
          </w:p>
          <w:p w14:paraId="10F4BAE5" w14:textId="77777777" w:rsidR="00803A32" w:rsidRPr="00C55C24" w:rsidRDefault="00803A32" w:rsidP="00C55C24">
            <w:pPr>
              <w:spacing w:line="240" w:lineRule="auto"/>
              <w:ind w:left="2" w:firstLine="283"/>
              <w:jc w:val="both"/>
              <w:rPr>
                <w:rFonts w:ascii="Times New Roman" w:eastAsia="Times New Roman" w:hAnsi="Times New Roman" w:cs="Times New Roman"/>
                <w:sz w:val="24"/>
                <w:szCs w:val="24"/>
              </w:rPr>
            </w:pPr>
            <w:r w:rsidRPr="00C55C24">
              <w:rPr>
                <w:rFonts w:ascii="Times New Roman" w:eastAsia="Times New Roman" w:hAnsi="Times New Roman" w:cs="Times New Roman"/>
                <w:sz w:val="24"/>
                <w:szCs w:val="24"/>
              </w:rPr>
              <w:t>Підвищили професійну компетентність 22 посадовця.</w:t>
            </w:r>
          </w:p>
        </w:tc>
      </w:tr>
      <w:tr w:rsidR="00803A32" w:rsidRPr="00A84429" w14:paraId="7188F1C5" w14:textId="77777777" w:rsidTr="005E5236">
        <w:trPr>
          <w:gridAfter w:val="4"/>
          <w:wAfter w:w="7668" w:type="dxa"/>
          <w:trHeight w:val="450"/>
        </w:trPr>
        <w:tc>
          <w:tcPr>
            <w:tcW w:w="15126" w:type="dxa"/>
            <w:gridSpan w:val="7"/>
            <w:tcBorders>
              <w:top w:val="nil"/>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14:paraId="37AFE24A" w14:textId="77777777" w:rsidR="00803A32" w:rsidRPr="00E83DFF" w:rsidRDefault="00803A32" w:rsidP="00414B1F">
            <w:pPr>
              <w:spacing w:line="240" w:lineRule="auto"/>
              <w:rPr>
                <w:rFonts w:ascii="Times New Roman" w:hAnsi="Times New Roman" w:cs="Times New Roman"/>
                <w:b/>
                <w:sz w:val="24"/>
                <w:szCs w:val="24"/>
              </w:rPr>
            </w:pPr>
            <w:r w:rsidRPr="00E83DFF">
              <w:rPr>
                <w:rFonts w:ascii="Times New Roman" w:hAnsi="Times New Roman" w:cs="Times New Roman"/>
                <w:b/>
                <w:sz w:val="24"/>
                <w:szCs w:val="24"/>
              </w:rPr>
              <w:t>4.4.3. Забезпечення доступності послуг, які надаються через мобільні застосунки та онлайн-платформи, для осіб з обмеженнями повсякденного функціонування</w:t>
            </w:r>
          </w:p>
        </w:tc>
      </w:tr>
      <w:tr w:rsidR="00803A32" w:rsidRPr="00A84429" w14:paraId="2882298A" w14:textId="77777777" w:rsidTr="005E5236">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2DAFF7F2" w14:textId="77777777" w:rsidR="00803A32" w:rsidRPr="00E83DFF" w:rsidRDefault="00803A32" w:rsidP="00414B1F">
            <w:pPr>
              <w:spacing w:line="240" w:lineRule="auto"/>
              <w:rPr>
                <w:rFonts w:ascii="Times New Roman" w:hAnsi="Times New Roman" w:cs="Times New Roman"/>
                <w:sz w:val="24"/>
                <w:szCs w:val="24"/>
              </w:rPr>
            </w:pPr>
            <w:r w:rsidRPr="00E83DFF">
              <w:rPr>
                <w:rFonts w:ascii="Times New Roman" w:hAnsi="Times New Roman" w:cs="Times New Roman"/>
                <w:sz w:val="24"/>
                <w:szCs w:val="24"/>
              </w:rPr>
              <w:t>4.4.3.1 забезпечення доступності інформації для осіб з різними ступенями обмеження здатності до спілкування під час спілкування телефонною «Гарячою лінією голови Чернігівської  обласної державної адміністрації»</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52C7CF9C" w14:textId="77777777" w:rsidR="00803A32" w:rsidRPr="00E83DFF" w:rsidRDefault="00803A32" w:rsidP="00414B1F">
            <w:pPr>
              <w:spacing w:line="240" w:lineRule="auto"/>
              <w:rPr>
                <w:rFonts w:ascii="Times New Roman" w:hAnsi="Times New Roman" w:cs="Times New Roman"/>
                <w:sz w:val="24"/>
                <w:szCs w:val="24"/>
              </w:rPr>
            </w:pPr>
            <w:r w:rsidRPr="00E83DFF">
              <w:rPr>
                <w:rFonts w:ascii="Times New Roman" w:hAnsi="Times New Roman" w:cs="Times New Roman"/>
                <w:sz w:val="24"/>
                <w:szCs w:val="24"/>
              </w:rPr>
              <w:t>Чернігівська обласна державна адміністрація</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56748590" w14:textId="77777777" w:rsidR="00803A32" w:rsidRPr="00E83DFF" w:rsidRDefault="00803A32" w:rsidP="00414B1F">
            <w:pPr>
              <w:spacing w:line="240" w:lineRule="auto"/>
              <w:jc w:val="center"/>
              <w:rPr>
                <w:rFonts w:ascii="Times New Roman" w:hAnsi="Times New Roman" w:cs="Times New Roman"/>
                <w:sz w:val="24"/>
                <w:szCs w:val="24"/>
              </w:rPr>
            </w:pPr>
            <w:r w:rsidRPr="00E83DFF">
              <w:rPr>
                <w:rFonts w:ascii="Times New Roman" w:hAnsi="Times New Roman" w:cs="Times New Roman"/>
                <w:sz w:val="24"/>
                <w:szCs w:val="24"/>
              </w:rPr>
              <w:t>31.12.2025</w:t>
            </w:r>
          </w:p>
          <w:p w14:paraId="4F34C2BF" w14:textId="77777777" w:rsidR="00803A32" w:rsidRPr="00E83DFF" w:rsidRDefault="00803A32" w:rsidP="00414B1F">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62006A2" w14:textId="77777777" w:rsidR="00803A32" w:rsidRPr="00C55C24" w:rsidRDefault="00803A32" w:rsidP="00B33477">
            <w:pPr>
              <w:ind w:left="180"/>
              <w:jc w:val="center"/>
              <w:rPr>
                <w:rFonts w:ascii="Times New Roman" w:eastAsia="Times New Roman" w:hAnsi="Times New Roman" w:cs="Times New Roman"/>
                <w:sz w:val="24"/>
                <w:szCs w:val="24"/>
              </w:rPr>
            </w:pPr>
            <w:r w:rsidRPr="00C55C24">
              <w:rPr>
                <w:rFonts w:ascii="Times New Roman" w:eastAsia="Times New Roman" w:hAnsi="Times New Roman" w:cs="Times New Roman"/>
                <w:sz w:val="24"/>
                <w:szCs w:val="24"/>
              </w:rPr>
              <w:t>-</w:t>
            </w: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5AB4840" w14:textId="77777777" w:rsidR="00803A32" w:rsidRPr="00C55C24" w:rsidRDefault="00803A32" w:rsidP="00B33477">
            <w:pPr>
              <w:ind w:left="140" w:right="140"/>
              <w:jc w:val="center"/>
              <w:rPr>
                <w:rFonts w:ascii="Times New Roman" w:eastAsia="Times New Roman" w:hAnsi="Times New Roman" w:cs="Times New Roman"/>
                <w:b/>
                <w:sz w:val="24"/>
                <w:szCs w:val="24"/>
              </w:rPr>
            </w:pPr>
            <w:r w:rsidRPr="00C55C24">
              <w:rPr>
                <w:rFonts w:ascii="Times New Roman" w:eastAsia="Times New Roman" w:hAnsi="Times New Roman" w:cs="Times New Roman"/>
                <w:b/>
                <w:sz w:val="24"/>
                <w:szCs w:val="24"/>
              </w:rPr>
              <w:t>Виконується</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16FF7919" w14:textId="77777777" w:rsidR="00803A32" w:rsidRPr="00E83DFF" w:rsidRDefault="00803A32" w:rsidP="00E83DFF">
            <w:pPr>
              <w:spacing w:line="240" w:lineRule="auto"/>
              <w:ind w:left="2" w:firstLine="283"/>
              <w:jc w:val="both"/>
              <w:rPr>
                <w:rFonts w:ascii="Times New Roman" w:eastAsia="Times New Roman" w:hAnsi="Times New Roman" w:cs="Times New Roman"/>
                <w:sz w:val="24"/>
                <w:szCs w:val="24"/>
              </w:rPr>
            </w:pPr>
            <w:r w:rsidRPr="00E83DFF">
              <w:rPr>
                <w:rFonts w:ascii="Times New Roman" w:eastAsia="Times New Roman" w:hAnsi="Times New Roman" w:cs="Times New Roman"/>
                <w:sz w:val="24"/>
                <w:szCs w:val="24"/>
              </w:rPr>
              <w:t>З метою сприяння реалізації права на звернення, громадяни Чернігівської області та інших регіонів України (особи з інвалідністю; іноземці, які не володіють державною мовою; інші категорії громадян) мають можливість звернутися на «гарячу лінію» голови Чернігівської обласної державної адміністрації за телефонним номером 0800501740 або до відділу роботи із зверненнями громадян апарату Чернігівської обласної державної адміністрації за телефонним номером (0462)675058.</w:t>
            </w:r>
          </w:p>
          <w:p w14:paraId="61D5703F" w14:textId="77777777" w:rsidR="00803A32" w:rsidRPr="00E83DFF" w:rsidRDefault="00803A32" w:rsidP="00E83DFF">
            <w:pPr>
              <w:spacing w:line="240" w:lineRule="auto"/>
              <w:ind w:left="2" w:firstLine="283"/>
              <w:jc w:val="both"/>
              <w:rPr>
                <w:rFonts w:ascii="Times New Roman" w:eastAsia="Times New Roman" w:hAnsi="Times New Roman" w:cs="Times New Roman"/>
                <w:sz w:val="24"/>
                <w:szCs w:val="24"/>
              </w:rPr>
            </w:pPr>
            <w:r w:rsidRPr="00E83DFF">
              <w:rPr>
                <w:rFonts w:ascii="Times New Roman" w:eastAsia="Times New Roman" w:hAnsi="Times New Roman" w:cs="Times New Roman"/>
                <w:sz w:val="24"/>
                <w:szCs w:val="24"/>
              </w:rPr>
              <w:t xml:space="preserve">Приймання звернень також здійснюється на електронну пошту (skargi@regadm.gov.ua) та через електронну приймальню на офіційному </w:t>
            </w:r>
            <w:r w:rsidRPr="00E83DFF">
              <w:rPr>
                <w:rFonts w:ascii="Times New Roman" w:eastAsia="Times New Roman" w:hAnsi="Times New Roman" w:cs="Times New Roman"/>
                <w:sz w:val="24"/>
                <w:szCs w:val="24"/>
              </w:rPr>
              <w:lastRenderedPageBreak/>
              <w:t>вебсайті Чернігівської обласної військової адміністрації.</w:t>
            </w:r>
          </w:p>
          <w:p w14:paraId="54401B9E" w14:textId="77777777" w:rsidR="00803A32" w:rsidRPr="00E83DFF" w:rsidRDefault="00803A32" w:rsidP="00E83DFF">
            <w:pPr>
              <w:spacing w:line="240" w:lineRule="auto"/>
              <w:ind w:left="2" w:firstLine="283"/>
              <w:jc w:val="both"/>
              <w:rPr>
                <w:rFonts w:ascii="Times New Roman" w:eastAsia="Times New Roman" w:hAnsi="Times New Roman" w:cs="Times New Roman"/>
                <w:sz w:val="24"/>
                <w:szCs w:val="24"/>
              </w:rPr>
            </w:pPr>
            <w:r w:rsidRPr="00E83DFF">
              <w:rPr>
                <w:rFonts w:ascii="Times New Roman" w:eastAsia="Times New Roman" w:hAnsi="Times New Roman" w:cs="Times New Roman"/>
                <w:sz w:val="24"/>
                <w:szCs w:val="24"/>
              </w:rPr>
              <w:t>Персонал під час спілкування з особами з інвалідністю та іншими категоріями громадян використовує Довідник безбар’єрності та дотримується рекомендацій щодо викладення інформації суб’єктами владних повноважень у форматах, що забезпечують доступність її сприйняття у відповідності до розпорядження Кабінету Міністрів України від 17 листопада 2023 р. № 1046-р.</w:t>
            </w:r>
          </w:p>
          <w:p w14:paraId="3A706A78" w14:textId="77777777" w:rsidR="00803A32" w:rsidRPr="00E83DFF" w:rsidRDefault="00803A32" w:rsidP="00E83DFF">
            <w:pPr>
              <w:spacing w:line="240" w:lineRule="auto"/>
              <w:ind w:left="2" w:firstLine="283"/>
              <w:jc w:val="both"/>
              <w:rPr>
                <w:rFonts w:ascii="Times New Roman" w:eastAsia="Times New Roman" w:hAnsi="Times New Roman" w:cs="Times New Roman"/>
                <w:sz w:val="24"/>
                <w:szCs w:val="24"/>
              </w:rPr>
            </w:pPr>
            <w:r w:rsidRPr="00E83DFF">
              <w:rPr>
                <w:rFonts w:ascii="Times New Roman" w:eastAsia="Times New Roman" w:hAnsi="Times New Roman" w:cs="Times New Roman"/>
                <w:sz w:val="24"/>
                <w:szCs w:val="24"/>
              </w:rPr>
              <w:t>Упродовж III кварталу 2025 року на електронну пошту Чернігівської обласної державної адміністрації надійшло 78 звернень громадян.</w:t>
            </w:r>
          </w:p>
          <w:p w14:paraId="05B150EB" w14:textId="77777777" w:rsidR="00803A32" w:rsidRPr="00E83DFF" w:rsidRDefault="00803A32" w:rsidP="00E83DFF">
            <w:pPr>
              <w:spacing w:line="240" w:lineRule="auto"/>
              <w:ind w:left="2" w:firstLine="283"/>
              <w:jc w:val="both"/>
              <w:rPr>
                <w:rFonts w:ascii="Times New Roman" w:eastAsia="Times New Roman" w:hAnsi="Times New Roman" w:cs="Times New Roman"/>
                <w:sz w:val="24"/>
                <w:szCs w:val="24"/>
              </w:rPr>
            </w:pPr>
            <w:r w:rsidRPr="00E83DFF">
              <w:rPr>
                <w:rFonts w:ascii="Times New Roman" w:eastAsia="Times New Roman" w:hAnsi="Times New Roman" w:cs="Times New Roman"/>
                <w:sz w:val="24"/>
                <w:szCs w:val="24"/>
              </w:rPr>
              <w:t>На телефонну «гарячу лінію» голови Чернігівської обласної державної адміністрації звернулось 149 мешканців області (176 – за відповідний період минулого року).</w:t>
            </w:r>
          </w:p>
          <w:p w14:paraId="7E79FA3E" w14:textId="77777777" w:rsidR="00803A32" w:rsidRPr="00A84429" w:rsidRDefault="00803A32" w:rsidP="00E83DFF">
            <w:pPr>
              <w:spacing w:line="240" w:lineRule="auto"/>
              <w:ind w:left="2" w:firstLine="283"/>
              <w:jc w:val="both"/>
              <w:rPr>
                <w:rFonts w:ascii="Times New Roman" w:eastAsia="Times New Roman" w:hAnsi="Times New Roman" w:cs="Times New Roman"/>
                <w:sz w:val="24"/>
                <w:szCs w:val="24"/>
                <w:highlight w:val="yellow"/>
              </w:rPr>
            </w:pPr>
            <w:r w:rsidRPr="00E83DFF">
              <w:rPr>
                <w:rFonts w:ascii="Times New Roman" w:eastAsia="Times New Roman" w:hAnsi="Times New Roman" w:cs="Times New Roman"/>
                <w:sz w:val="24"/>
                <w:szCs w:val="24"/>
              </w:rPr>
              <w:t>17 звернень потребували додаткового вивчення та проведення перевірки, за 132 зверненнями надані роз’яснення та консультації безпосередньо під час усного спілкування, а також, в разі потреби, надавалась психологічна підтримка. Найчастіше на телефонну «гарячу лінію» голови надходили звернення щодо надання матеріальної або гуманітарної допомоги, якості комунальних послуг або їх відсутності, проблем міжміського та міського транспортного обслуговування, оскаржуються дії та рішення органів місцевого самоврядування.</w:t>
            </w:r>
          </w:p>
        </w:tc>
      </w:tr>
      <w:tr w:rsidR="00803A32" w:rsidRPr="00A84429" w14:paraId="55246F4B" w14:textId="77777777" w:rsidTr="005E5236">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24806747" w14:textId="77777777" w:rsidR="00803A32" w:rsidRPr="00E83DFF" w:rsidRDefault="00803A32" w:rsidP="00414B1F">
            <w:pPr>
              <w:spacing w:line="240" w:lineRule="auto"/>
              <w:rPr>
                <w:rFonts w:ascii="Times New Roman" w:hAnsi="Times New Roman" w:cs="Times New Roman"/>
                <w:sz w:val="24"/>
                <w:szCs w:val="24"/>
              </w:rPr>
            </w:pPr>
            <w:r w:rsidRPr="00E83DFF">
              <w:rPr>
                <w:rFonts w:ascii="Times New Roman" w:hAnsi="Times New Roman" w:cs="Times New Roman"/>
                <w:sz w:val="24"/>
                <w:szCs w:val="24"/>
              </w:rPr>
              <w:lastRenderedPageBreak/>
              <w:t>4.4.3.2 забезпечення оприлюднення звіту про доступність інформації для осіб з різними ступенями обмеження здатності до спілкування під час спілкування телефонною «Гарячою лінією голови Чернігівської  обласної державної адміністрації»</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D06E7F5" w14:textId="77777777" w:rsidR="00803A32" w:rsidRPr="00E83DFF" w:rsidRDefault="00803A32" w:rsidP="00414B1F">
            <w:pPr>
              <w:spacing w:line="240" w:lineRule="auto"/>
              <w:rPr>
                <w:rFonts w:ascii="Times New Roman" w:hAnsi="Times New Roman" w:cs="Times New Roman"/>
                <w:sz w:val="24"/>
                <w:szCs w:val="24"/>
              </w:rPr>
            </w:pPr>
            <w:r w:rsidRPr="00E83DFF">
              <w:rPr>
                <w:rFonts w:ascii="Times New Roman" w:hAnsi="Times New Roman" w:cs="Times New Roman"/>
                <w:sz w:val="24"/>
                <w:szCs w:val="24"/>
              </w:rPr>
              <w:t>Чернігівська обласна державна адміністрація</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3CFD81B0" w14:textId="77777777" w:rsidR="00803A32" w:rsidRPr="00E83DFF" w:rsidRDefault="00803A32" w:rsidP="00414B1F">
            <w:pPr>
              <w:spacing w:line="240" w:lineRule="auto"/>
              <w:jc w:val="center"/>
              <w:rPr>
                <w:rFonts w:ascii="Times New Roman" w:hAnsi="Times New Roman" w:cs="Times New Roman"/>
                <w:sz w:val="24"/>
                <w:szCs w:val="24"/>
              </w:rPr>
            </w:pPr>
            <w:r w:rsidRPr="00E83DFF">
              <w:rPr>
                <w:rFonts w:ascii="Times New Roman" w:hAnsi="Times New Roman" w:cs="Times New Roman"/>
                <w:sz w:val="24"/>
                <w:szCs w:val="24"/>
              </w:rPr>
              <w:t>31.12.2025</w:t>
            </w:r>
          </w:p>
          <w:p w14:paraId="64651520" w14:textId="77777777" w:rsidR="00803A32" w:rsidRPr="00E83DFF" w:rsidRDefault="00803A32" w:rsidP="00414B1F">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14E864D0" w14:textId="77777777" w:rsidR="00803A32" w:rsidRPr="00E83DFF" w:rsidRDefault="00803A32" w:rsidP="00B33477">
            <w:pPr>
              <w:ind w:left="180"/>
              <w:jc w:val="center"/>
              <w:rPr>
                <w:rFonts w:ascii="Times New Roman" w:eastAsia="Times New Roman" w:hAnsi="Times New Roman" w:cs="Times New Roman"/>
                <w:sz w:val="24"/>
                <w:szCs w:val="24"/>
              </w:rPr>
            </w:pPr>
            <w:r w:rsidRPr="00E83DFF">
              <w:rPr>
                <w:rFonts w:ascii="Times New Roman" w:eastAsia="Times New Roman" w:hAnsi="Times New Roman" w:cs="Times New Roman"/>
                <w:sz w:val="24"/>
                <w:szCs w:val="24"/>
              </w:rPr>
              <w:t>-</w:t>
            </w: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2704087" w14:textId="77777777" w:rsidR="00803A32" w:rsidRPr="00C55C24" w:rsidRDefault="00803A32" w:rsidP="00B33477">
            <w:pPr>
              <w:ind w:left="140" w:right="140"/>
              <w:jc w:val="center"/>
              <w:rPr>
                <w:rFonts w:ascii="Times New Roman" w:eastAsia="Times New Roman" w:hAnsi="Times New Roman" w:cs="Times New Roman"/>
                <w:b/>
                <w:sz w:val="24"/>
                <w:szCs w:val="24"/>
              </w:rPr>
            </w:pPr>
            <w:r w:rsidRPr="00C55C24">
              <w:rPr>
                <w:rFonts w:ascii="Times New Roman" w:eastAsia="Times New Roman" w:hAnsi="Times New Roman" w:cs="Times New Roman"/>
                <w:b/>
                <w:sz w:val="24"/>
                <w:szCs w:val="24"/>
              </w:rPr>
              <w:t>Виконується</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17684107" w14:textId="77777777" w:rsidR="00803A32" w:rsidRDefault="00803A32" w:rsidP="00B95C88">
            <w:pPr>
              <w:spacing w:line="240" w:lineRule="auto"/>
              <w:ind w:left="2" w:firstLine="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Інформація оприлюднюється на сайті Чернігівської обласної військової адмністарції.</w:t>
            </w:r>
          </w:p>
          <w:p w14:paraId="1593760C" w14:textId="77777777" w:rsidR="00803A32" w:rsidRPr="00A84429" w:rsidRDefault="00803A32" w:rsidP="00B95C88">
            <w:pPr>
              <w:spacing w:line="240" w:lineRule="auto"/>
              <w:ind w:left="2" w:firstLine="283"/>
              <w:jc w:val="both"/>
              <w:rPr>
                <w:rFonts w:ascii="Times New Roman" w:eastAsia="Times New Roman" w:hAnsi="Times New Roman" w:cs="Times New Roman"/>
                <w:sz w:val="24"/>
                <w:szCs w:val="24"/>
                <w:highlight w:val="yellow"/>
              </w:rPr>
            </w:pPr>
            <w:hyperlink r:id="rId16" w:history="1">
              <w:r w:rsidRPr="00E83DFF">
                <w:rPr>
                  <w:rStyle w:val="ab"/>
                  <w:rFonts w:ascii="Times New Roman" w:eastAsia="Times New Roman" w:hAnsi="Times New Roman" w:cs="Times New Roman"/>
                  <w:sz w:val="24"/>
                  <w:szCs w:val="24"/>
                </w:rPr>
                <w:t>https://cg.gov.ua/index.php?id=44393&amp;tp=1</w:t>
              </w:r>
            </w:hyperlink>
          </w:p>
        </w:tc>
      </w:tr>
      <w:tr w:rsidR="00803A32" w:rsidRPr="00A84429" w14:paraId="1769986D" w14:textId="77777777" w:rsidTr="005E5236">
        <w:trPr>
          <w:gridAfter w:val="4"/>
          <w:wAfter w:w="7668" w:type="dxa"/>
          <w:trHeight w:val="450"/>
        </w:trPr>
        <w:tc>
          <w:tcPr>
            <w:tcW w:w="15126" w:type="dxa"/>
            <w:gridSpan w:val="7"/>
            <w:tcBorders>
              <w:top w:val="nil"/>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14:paraId="71CE6E47" w14:textId="77777777" w:rsidR="00803A32" w:rsidRPr="000F7692" w:rsidRDefault="00803A32" w:rsidP="00414B1F">
            <w:pPr>
              <w:spacing w:line="240" w:lineRule="auto"/>
              <w:rPr>
                <w:rFonts w:ascii="Times New Roman" w:hAnsi="Times New Roman" w:cs="Times New Roman"/>
                <w:b/>
                <w:sz w:val="24"/>
                <w:szCs w:val="24"/>
              </w:rPr>
            </w:pPr>
            <w:r w:rsidRPr="000F7692">
              <w:rPr>
                <w:rFonts w:ascii="Times New Roman" w:hAnsi="Times New Roman" w:cs="Times New Roman"/>
                <w:b/>
                <w:sz w:val="24"/>
                <w:szCs w:val="24"/>
              </w:rPr>
              <w:t>4.4.4. Забезпечення врахування прав та інтересів осіб з інвалідністю та інших маломобільних груп під час евакуації, доступу до укриттів, води та засобів гігієни, отримання послуг охорони здоров’я та соціальних послуг в умовах військових дій</w:t>
            </w:r>
          </w:p>
        </w:tc>
      </w:tr>
      <w:tr w:rsidR="00803A32" w:rsidRPr="00A84429" w14:paraId="7A7E1D73" w14:textId="77777777" w:rsidTr="005E5236">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4909402D" w14:textId="77777777" w:rsidR="00803A32" w:rsidRPr="008C1147" w:rsidRDefault="00803A32" w:rsidP="00414B1F">
            <w:pPr>
              <w:spacing w:line="240" w:lineRule="auto"/>
              <w:rPr>
                <w:rFonts w:ascii="Times New Roman" w:hAnsi="Times New Roman" w:cs="Times New Roman"/>
                <w:sz w:val="24"/>
                <w:szCs w:val="24"/>
              </w:rPr>
            </w:pPr>
            <w:r w:rsidRPr="008C1147">
              <w:rPr>
                <w:rFonts w:ascii="Times New Roman" w:hAnsi="Times New Roman" w:cs="Times New Roman"/>
                <w:sz w:val="24"/>
                <w:szCs w:val="24"/>
              </w:rPr>
              <w:t>4.4.4.1 забезпечення доступності медичних послуг у сфері охорони здоров’я у громадах для всіх суспільних груп, зокрема на територіях можливих бойових дій та деокупованих територіях</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2EFC921" w14:textId="77777777" w:rsidR="00803A32" w:rsidRPr="008C1147" w:rsidRDefault="00803A32" w:rsidP="00414B1F">
            <w:pPr>
              <w:spacing w:line="240" w:lineRule="auto"/>
              <w:rPr>
                <w:rFonts w:ascii="Times New Roman" w:hAnsi="Times New Roman" w:cs="Times New Roman"/>
                <w:sz w:val="24"/>
                <w:szCs w:val="24"/>
              </w:rPr>
            </w:pPr>
            <w:r w:rsidRPr="008C1147">
              <w:rPr>
                <w:rFonts w:ascii="Times New Roman" w:hAnsi="Times New Roman" w:cs="Times New Roman"/>
                <w:sz w:val="24"/>
                <w:szCs w:val="24"/>
              </w:rPr>
              <w:t>Управління охорони здоров'я Чернігівської обласної державної адміністрації,</w:t>
            </w:r>
          </w:p>
          <w:p w14:paraId="4403B51B" w14:textId="77777777" w:rsidR="00803A32" w:rsidRPr="008C1147" w:rsidRDefault="00803A32" w:rsidP="00414B1F">
            <w:pPr>
              <w:spacing w:line="240" w:lineRule="auto"/>
              <w:rPr>
                <w:rFonts w:ascii="Times New Roman" w:hAnsi="Times New Roman" w:cs="Times New Roman"/>
                <w:sz w:val="24"/>
                <w:szCs w:val="24"/>
              </w:rPr>
            </w:pPr>
            <w:r w:rsidRPr="008C1147">
              <w:rPr>
                <w:rFonts w:ascii="Times New Roman" w:hAnsi="Times New Roman" w:cs="Times New Roman"/>
                <w:sz w:val="24"/>
                <w:szCs w:val="24"/>
              </w:rPr>
              <w:t xml:space="preserve">районні державні адміністрації, </w:t>
            </w:r>
          </w:p>
          <w:p w14:paraId="5D47968A" w14:textId="77777777" w:rsidR="00803A32" w:rsidRPr="008C1147" w:rsidRDefault="00803A32" w:rsidP="00414B1F">
            <w:pPr>
              <w:spacing w:line="240" w:lineRule="auto"/>
              <w:rPr>
                <w:rFonts w:ascii="Times New Roman" w:hAnsi="Times New Roman" w:cs="Times New Roman"/>
                <w:sz w:val="24"/>
                <w:szCs w:val="24"/>
              </w:rPr>
            </w:pPr>
            <w:r w:rsidRPr="008C1147">
              <w:rPr>
                <w:rFonts w:ascii="Times New Roman" w:hAnsi="Times New Roman" w:cs="Times New Roman"/>
                <w:sz w:val="24"/>
                <w:szCs w:val="24"/>
              </w:rPr>
              <w:t>міські, селищні, сільські ради</w:t>
            </w:r>
          </w:p>
          <w:p w14:paraId="1E6712C9" w14:textId="77777777" w:rsidR="00803A32" w:rsidRPr="008C1147" w:rsidRDefault="00803A32" w:rsidP="00414B1F">
            <w:pPr>
              <w:spacing w:line="240" w:lineRule="auto"/>
              <w:rPr>
                <w:rFonts w:ascii="Times New Roman" w:hAnsi="Times New Roman" w:cs="Times New Roman"/>
                <w:sz w:val="24"/>
                <w:szCs w:val="24"/>
              </w:rPr>
            </w:pPr>
            <w:r w:rsidRPr="008C1147">
              <w:rPr>
                <w:rFonts w:ascii="Times New Roman" w:hAnsi="Times New Roman" w:cs="Times New Roman"/>
                <w:sz w:val="24"/>
                <w:szCs w:val="24"/>
              </w:rPr>
              <w:t xml:space="preserve"> ( за згодою),</w:t>
            </w:r>
          </w:p>
          <w:p w14:paraId="73487D03" w14:textId="77777777" w:rsidR="00803A32" w:rsidRPr="008C1147" w:rsidRDefault="00803A32" w:rsidP="00414B1F">
            <w:pPr>
              <w:spacing w:line="240" w:lineRule="auto"/>
              <w:rPr>
                <w:rFonts w:ascii="Times New Roman" w:hAnsi="Times New Roman" w:cs="Times New Roman"/>
                <w:sz w:val="24"/>
                <w:szCs w:val="24"/>
              </w:rPr>
            </w:pPr>
            <w:r w:rsidRPr="008C1147">
              <w:rPr>
                <w:rFonts w:ascii="Times New Roman" w:hAnsi="Times New Roman" w:cs="Times New Roman"/>
                <w:sz w:val="24"/>
                <w:szCs w:val="24"/>
              </w:rPr>
              <w:t>Чернігівська міська військова адміністрація</w:t>
            </w:r>
          </w:p>
          <w:p w14:paraId="3EF0CDAE" w14:textId="77777777" w:rsidR="00803A32" w:rsidRPr="008C1147" w:rsidRDefault="00803A32" w:rsidP="00414B1F">
            <w:pPr>
              <w:spacing w:line="240" w:lineRule="auto"/>
              <w:rPr>
                <w:rFonts w:ascii="Times New Roman" w:hAnsi="Times New Roman" w:cs="Times New Roman"/>
                <w:sz w:val="24"/>
                <w:szCs w:val="24"/>
              </w:rPr>
            </w:pPr>
            <w:r w:rsidRPr="008C1147">
              <w:rPr>
                <w:rFonts w:ascii="Times New Roman" w:hAnsi="Times New Roman" w:cs="Times New Roman"/>
                <w:sz w:val="24"/>
                <w:szCs w:val="24"/>
              </w:rPr>
              <w:lastRenderedPageBreak/>
              <w:t>Чернігівського району Чернігівської області</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370F7423" w14:textId="77777777" w:rsidR="00803A32" w:rsidRPr="008C1147" w:rsidRDefault="00803A32" w:rsidP="00414B1F">
            <w:pPr>
              <w:spacing w:line="240" w:lineRule="auto"/>
              <w:jc w:val="center"/>
              <w:rPr>
                <w:rFonts w:ascii="Times New Roman" w:hAnsi="Times New Roman" w:cs="Times New Roman"/>
                <w:sz w:val="24"/>
                <w:szCs w:val="24"/>
              </w:rPr>
            </w:pPr>
            <w:r w:rsidRPr="008C1147">
              <w:rPr>
                <w:rFonts w:ascii="Times New Roman" w:hAnsi="Times New Roman" w:cs="Times New Roman"/>
                <w:sz w:val="24"/>
                <w:szCs w:val="24"/>
              </w:rPr>
              <w:lastRenderedPageBreak/>
              <w:t>31.12.2025</w:t>
            </w:r>
          </w:p>
          <w:p w14:paraId="66E73A14" w14:textId="77777777" w:rsidR="00803A32" w:rsidRPr="008C1147" w:rsidRDefault="00803A32" w:rsidP="00414B1F">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FAC0986" w14:textId="77777777" w:rsidR="00803A32" w:rsidRPr="008C1147" w:rsidRDefault="00803A32" w:rsidP="00B33477">
            <w:pPr>
              <w:ind w:left="180"/>
              <w:jc w:val="center"/>
              <w:rPr>
                <w:rFonts w:ascii="Times New Roman" w:eastAsia="Times New Roman" w:hAnsi="Times New Roman" w:cs="Times New Roman"/>
                <w:sz w:val="24"/>
                <w:szCs w:val="24"/>
              </w:rPr>
            </w:pPr>
            <w:r w:rsidRPr="008C1147">
              <w:rPr>
                <w:rFonts w:ascii="Times New Roman" w:eastAsia="Times New Roman" w:hAnsi="Times New Roman" w:cs="Times New Roman"/>
                <w:sz w:val="24"/>
                <w:szCs w:val="24"/>
              </w:rPr>
              <w:t>-</w:t>
            </w: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15F647FA" w14:textId="77777777" w:rsidR="00803A32" w:rsidRPr="008C1147" w:rsidRDefault="00803A32" w:rsidP="00B33477">
            <w:pPr>
              <w:ind w:left="140" w:right="140"/>
              <w:jc w:val="center"/>
              <w:rPr>
                <w:rFonts w:ascii="Times New Roman" w:eastAsia="Times New Roman" w:hAnsi="Times New Roman" w:cs="Times New Roman"/>
                <w:b/>
                <w:sz w:val="24"/>
                <w:szCs w:val="24"/>
              </w:rPr>
            </w:pPr>
            <w:r w:rsidRPr="008C1147">
              <w:rPr>
                <w:rFonts w:ascii="Times New Roman" w:eastAsia="Times New Roman" w:hAnsi="Times New Roman" w:cs="Times New Roman"/>
                <w:b/>
                <w:sz w:val="24"/>
                <w:szCs w:val="24"/>
              </w:rPr>
              <w:t>Виконується</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43403AF" w14:textId="77777777" w:rsidR="00803A32" w:rsidRPr="008C1147" w:rsidRDefault="00803A32" w:rsidP="00B95C88">
            <w:pPr>
              <w:spacing w:line="240" w:lineRule="auto"/>
              <w:ind w:left="2" w:firstLine="283"/>
              <w:jc w:val="both"/>
              <w:rPr>
                <w:rFonts w:ascii="Times New Roman" w:eastAsia="Times New Roman" w:hAnsi="Times New Roman" w:cs="Times New Roman"/>
                <w:sz w:val="24"/>
                <w:szCs w:val="24"/>
              </w:rPr>
            </w:pPr>
            <w:r w:rsidRPr="008C1147">
              <w:rPr>
                <w:rFonts w:ascii="Times New Roman" w:hAnsi="Times New Roman" w:cs="Times New Roman"/>
                <w:sz w:val="24"/>
                <w:szCs w:val="24"/>
              </w:rPr>
              <w:t>Заклади охорони здоров’я області надають медичні послуги у сфері охорони здоров’я у громадах для всіх суспільних груп, зокрема на територіях можливих бойових дій та деокупованих територіях у повному обсязі, відповідно до укладених договорів з НСЗУ за програмою медичних гарантій.</w:t>
            </w:r>
          </w:p>
        </w:tc>
      </w:tr>
      <w:tr w:rsidR="00803A32" w:rsidRPr="00A84429" w14:paraId="35B290B7" w14:textId="77777777" w:rsidTr="005E5236">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533CAC8D" w14:textId="77777777" w:rsidR="00803A32" w:rsidRPr="008C1147" w:rsidRDefault="00803A32" w:rsidP="00414B1F">
            <w:pPr>
              <w:spacing w:line="240" w:lineRule="auto"/>
              <w:rPr>
                <w:rFonts w:ascii="Times New Roman" w:hAnsi="Times New Roman" w:cs="Times New Roman"/>
                <w:sz w:val="24"/>
                <w:szCs w:val="24"/>
              </w:rPr>
            </w:pPr>
            <w:r w:rsidRPr="008C1147">
              <w:rPr>
                <w:rFonts w:ascii="Times New Roman" w:hAnsi="Times New Roman" w:cs="Times New Roman"/>
                <w:sz w:val="24"/>
                <w:szCs w:val="24"/>
              </w:rPr>
              <w:t>4.4.4.2 оприлюднення звіту про виконану роботу із забезпечення доступності медичних послуг у сфері охорони здоровʼя</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59B48D17" w14:textId="77777777" w:rsidR="00803A32" w:rsidRPr="008C1147" w:rsidRDefault="00803A32" w:rsidP="00414B1F">
            <w:pPr>
              <w:spacing w:line="240" w:lineRule="auto"/>
              <w:rPr>
                <w:rFonts w:ascii="Times New Roman" w:hAnsi="Times New Roman" w:cs="Times New Roman"/>
                <w:sz w:val="24"/>
                <w:szCs w:val="24"/>
              </w:rPr>
            </w:pPr>
            <w:r w:rsidRPr="008C1147">
              <w:rPr>
                <w:rFonts w:ascii="Times New Roman" w:hAnsi="Times New Roman" w:cs="Times New Roman"/>
                <w:sz w:val="24"/>
                <w:szCs w:val="24"/>
              </w:rPr>
              <w:t>Управління охорони здоров'я Чернігівської обласної державної адміністрації,</w:t>
            </w:r>
          </w:p>
          <w:p w14:paraId="7E958C76" w14:textId="77777777" w:rsidR="00803A32" w:rsidRPr="008C1147" w:rsidRDefault="00803A32" w:rsidP="00414B1F">
            <w:pPr>
              <w:spacing w:line="240" w:lineRule="auto"/>
              <w:rPr>
                <w:rFonts w:ascii="Times New Roman" w:hAnsi="Times New Roman" w:cs="Times New Roman"/>
                <w:sz w:val="24"/>
                <w:szCs w:val="24"/>
              </w:rPr>
            </w:pPr>
            <w:r w:rsidRPr="008C1147">
              <w:rPr>
                <w:rFonts w:ascii="Times New Roman" w:hAnsi="Times New Roman" w:cs="Times New Roman"/>
                <w:sz w:val="24"/>
                <w:szCs w:val="24"/>
              </w:rPr>
              <w:t xml:space="preserve">районні державні адміністрації, </w:t>
            </w:r>
          </w:p>
          <w:p w14:paraId="4A3A744A" w14:textId="77777777" w:rsidR="00803A32" w:rsidRPr="008C1147" w:rsidRDefault="00803A32" w:rsidP="00414B1F">
            <w:pPr>
              <w:spacing w:line="240" w:lineRule="auto"/>
              <w:rPr>
                <w:rFonts w:ascii="Times New Roman" w:hAnsi="Times New Roman" w:cs="Times New Roman"/>
                <w:sz w:val="24"/>
                <w:szCs w:val="24"/>
              </w:rPr>
            </w:pPr>
            <w:r w:rsidRPr="008C1147">
              <w:rPr>
                <w:rFonts w:ascii="Times New Roman" w:hAnsi="Times New Roman" w:cs="Times New Roman"/>
                <w:sz w:val="24"/>
                <w:szCs w:val="24"/>
              </w:rPr>
              <w:t>міські, селищні, сільські ради</w:t>
            </w:r>
          </w:p>
          <w:p w14:paraId="3F8C2A9A" w14:textId="77777777" w:rsidR="00803A32" w:rsidRPr="008C1147" w:rsidRDefault="00803A32" w:rsidP="00414B1F">
            <w:pPr>
              <w:spacing w:line="240" w:lineRule="auto"/>
              <w:rPr>
                <w:rFonts w:ascii="Times New Roman" w:hAnsi="Times New Roman" w:cs="Times New Roman"/>
                <w:sz w:val="24"/>
                <w:szCs w:val="24"/>
              </w:rPr>
            </w:pPr>
            <w:r w:rsidRPr="008C1147">
              <w:rPr>
                <w:rFonts w:ascii="Times New Roman" w:hAnsi="Times New Roman" w:cs="Times New Roman"/>
                <w:sz w:val="24"/>
                <w:szCs w:val="24"/>
              </w:rPr>
              <w:t xml:space="preserve"> (за згодою),</w:t>
            </w:r>
          </w:p>
          <w:p w14:paraId="7F4B291D" w14:textId="77777777" w:rsidR="00803A32" w:rsidRPr="008C1147" w:rsidRDefault="00803A32" w:rsidP="00414B1F">
            <w:pPr>
              <w:spacing w:line="240" w:lineRule="auto"/>
              <w:rPr>
                <w:rFonts w:ascii="Times New Roman" w:hAnsi="Times New Roman" w:cs="Times New Roman"/>
                <w:sz w:val="24"/>
                <w:szCs w:val="24"/>
              </w:rPr>
            </w:pPr>
            <w:r w:rsidRPr="008C1147">
              <w:rPr>
                <w:rFonts w:ascii="Times New Roman" w:hAnsi="Times New Roman" w:cs="Times New Roman"/>
                <w:sz w:val="24"/>
                <w:szCs w:val="24"/>
              </w:rPr>
              <w:t>Чернігівська міська військова адміністрація</w:t>
            </w:r>
          </w:p>
          <w:p w14:paraId="01752F35" w14:textId="77777777" w:rsidR="00803A32" w:rsidRPr="008C1147" w:rsidRDefault="00803A32" w:rsidP="00414B1F">
            <w:pPr>
              <w:spacing w:line="240" w:lineRule="auto"/>
              <w:rPr>
                <w:rFonts w:ascii="Times New Roman" w:hAnsi="Times New Roman" w:cs="Times New Roman"/>
                <w:sz w:val="24"/>
                <w:szCs w:val="24"/>
              </w:rPr>
            </w:pPr>
            <w:r w:rsidRPr="008C1147">
              <w:rPr>
                <w:rFonts w:ascii="Times New Roman" w:hAnsi="Times New Roman" w:cs="Times New Roman"/>
                <w:sz w:val="24"/>
                <w:szCs w:val="24"/>
              </w:rPr>
              <w:t>Чернігівського району Чернігівської області</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07A0A680" w14:textId="77777777" w:rsidR="00803A32" w:rsidRPr="008C1147" w:rsidRDefault="00803A32" w:rsidP="00414B1F">
            <w:pPr>
              <w:spacing w:line="240" w:lineRule="auto"/>
              <w:jc w:val="center"/>
              <w:rPr>
                <w:rFonts w:ascii="Times New Roman" w:hAnsi="Times New Roman" w:cs="Times New Roman"/>
                <w:sz w:val="24"/>
                <w:szCs w:val="24"/>
              </w:rPr>
            </w:pPr>
            <w:r w:rsidRPr="008C1147">
              <w:rPr>
                <w:rFonts w:ascii="Times New Roman" w:hAnsi="Times New Roman" w:cs="Times New Roman"/>
                <w:sz w:val="24"/>
                <w:szCs w:val="24"/>
              </w:rPr>
              <w:t>31.12.2025</w:t>
            </w:r>
          </w:p>
          <w:p w14:paraId="3920305A" w14:textId="77777777" w:rsidR="00803A32" w:rsidRPr="008C1147" w:rsidRDefault="00803A32" w:rsidP="00414B1F">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2EBC659" w14:textId="77777777" w:rsidR="00803A32" w:rsidRPr="008C1147" w:rsidRDefault="00803A32" w:rsidP="00B33477">
            <w:pPr>
              <w:ind w:left="180"/>
              <w:jc w:val="center"/>
              <w:rPr>
                <w:rFonts w:ascii="Times New Roman" w:eastAsia="Times New Roman" w:hAnsi="Times New Roman" w:cs="Times New Roman"/>
                <w:sz w:val="24"/>
                <w:szCs w:val="24"/>
              </w:rPr>
            </w:pPr>
            <w:r w:rsidRPr="008C1147">
              <w:rPr>
                <w:rFonts w:ascii="Times New Roman" w:eastAsia="Times New Roman" w:hAnsi="Times New Roman" w:cs="Times New Roman"/>
                <w:sz w:val="24"/>
                <w:szCs w:val="24"/>
              </w:rPr>
              <w:t>-</w:t>
            </w: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A2517CD" w14:textId="77777777" w:rsidR="00803A32" w:rsidRPr="008C1147" w:rsidRDefault="00803A32" w:rsidP="00B33477">
            <w:pPr>
              <w:ind w:left="140" w:right="140"/>
              <w:jc w:val="center"/>
              <w:rPr>
                <w:rFonts w:ascii="Times New Roman" w:eastAsia="Times New Roman" w:hAnsi="Times New Roman" w:cs="Times New Roman"/>
                <w:b/>
                <w:sz w:val="24"/>
                <w:szCs w:val="24"/>
              </w:rPr>
            </w:pPr>
            <w:r w:rsidRPr="008C1147">
              <w:rPr>
                <w:rFonts w:ascii="Times New Roman" w:eastAsia="Times New Roman" w:hAnsi="Times New Roman" w:cs="Times New Roman"/>
                <w:b/>
                <w:sz w:val="24"/>
                <w:szCs w:val="24"/>
              </w:rPr>
              <w:t>Виконується</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C0EFAA7" w14:textId="77777777" w:rsidR="00803A32" w:rsidRPr="008C1147" w:rsidRDefault="00803A32" w:rsidP="008C1147">
            <w:pPr>
              <w:spacing w:line="240" w:lineRule="auto"/>
              <w:ind w:left="2" w:firstLine="283"/>
              <w:jc w:val="both"/>
              <w:rPr>
                <w:rFonts w:ascii="Times New Roman" w:eastAsia="Times New Roman" w:hAnsi="Times New Roman" w:cs="Times New Roman"/>
                <w:sz w:val="24"/>
                <w:szCs w:val="24"/>
              </w:rPr>
            </w:pPr>
            <w:r w:rsidRPr="008C1147">
              <w:rPr>
                <w:rFonts w:ascii="Times New Roman" w:hAnsi="Times New Roman" w:cs="Times New Roman"/>
                <w:sz w:val="24"/>
                <w:szCs w:val="24"/>
              </w:rPr>
              <w:t>Звіт про виконану роботу із забезпечення доступності медичних послуг у сфері охорони здоровʼя буде оприлюднено в кінці року.</w:t>
            </w:r>
          </w:p>
        </w:tc>
      </w:tr>
      <w:tr w:rsidR="00803A32" w:rsidRPr="00A84429" w14:paraId="41ECDD34" w14:textId="77777777" w:rsidTr="005E5236">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1E66913A" w14:textId="77777777" w:rsidR="00803A32" w:rsidRPr="00E60C36" w:rsidRDefault="00803A32" w:rsidP="00414B1F">
            <w:pPr>
              <w:spacing w:line="240" w:lineRule="auto"/>
              <w:rPr>
                <w:rFonts w:ascii="Times New Roman" w:hAnsi="Times New Roman" w:cs="Times New Roman"/>
                <w:sz w:val="24"/>
                <w:szCs w:val="24"/>
              </w:rPr>
            </w:pPr>
            <w:r w:rsidRPr="00E60C36">
              <w:rPr>
                <w:rFonts w:ascii="Times New Roman" w:hAnsi="Times New Roman" w:cs="Times New Roman"/>
                <w:sz w:val="24"/>
                <w:szCs w:val="24"/>
              </w:rPr>
              <w:t>4.4.4.3 забезпечення візуального чи тактильного оповіщення осіб з порушеннями слуху шляхом застосування технічних чи інших допоміжних засобів</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5FDE2241" w14:textId="77777777" w:rsidR="00803A32" w:rsidRPr="00E60C36" w:rsidRDefault="00803A32" w:rsidP="00414B1F">
            <w:pPr>
              <w:spacing w:line="240" w:lineRule="auto"/>
              <w:rPr>
                <w:rFonts w:ascii="Times New Roman" w:hAnsi="Times New Roman" w:cs="Times New Roman"/>
                <w:sz w:val="24"/>
                <w:szCs w:val="24"/>
              </w:rPr>
            </w:pPr>
            <w:r w:rsidRPr="00E60C36">
              <w:rPr>
                <w:rFonts w:ascii="Times New Roman" w:hAnsi="Times New Roman" w:cs="Times New Roman"/>
                <w:sz w:val="24"/>
                <w:szCs w:val="24"/>
              </w:rPr>
              <w:t xml:space="preserve">Структурні підрозділи Чернігівської обласної державної адміністрації, районні державні адміністрації, </w:t>
            </w:r>
          </w:p>
          <w:p w14:paraId="67D4FCB0" w14:textId="77777777" w:rsidR="00803A32" w:rsidRPr="00E60C36" w:rsidRDefault="00803A32" w:rsidP="00414B1F">
            <w:pPr>
              <w:spacing w:line="240" w:lineRule="auto"/>
              <w:rPr>
                <w:rFonts w:ascii="Times New Roman" w:hAnsi="Times New Roman" w:cs="Times New Roman"/>
                <w:sz w:val="24"/>
                <w:szCs w:val="24"/>
              </w:rPr>
            </w:pPr>
            <w:r w:rsidRPr="00E60C36">
              <w:rPr>
                <w:rFonts w:ascii="Times New Roman" w:hAnsi="Times New Roman" w:cs="Times New Roman"/>
                <w:sz w:val="24"/>
                <w:szCs w:val="24"/>
              </w:rPr>
              <w:t>міські, селищні, сільські ради</w:t>
            </w:r>
          </w:p>
          <w:p w14:paraId="70EEED69" w14:textId="77777777" w:rsidR="00803A32" w:rsidRPr="00E60C36" w:rsidRDefault="00803A32" w:rsidP="00414B1F">
            <w:pPr>
              <w:spacing w:line="240" w:lineRule="auto"/>
              <w:rPr>
                <w:rFonts w:ascii="Times New Roman" w:hAnsi="Times New Roman" w:cs="Times New Roman"/>
                <w:sz w:val="24"/>
                <w:szCs w:val="24"/>
              </w:rPr>
            </w:pPr>
            <w:r w:rsidRPr="00E60C36">
              <w:rPr>
                <w:rFonts w:ascii="Times New Roman" w:hAnsi="Times New Roman" w:cs="Times New Roman"/>
                <w:sz w:val="24"/>
                <w:szCs w:val="24"/>
              </w:rPr>
              <w:t>(за згодою),</w:t>
            </w:r>
          </w:p>
          <w:p w14:paraId="1916D08E" w14:textId="77777777" w:rsidR="00803A32" w:rsidRPr="00E60C36" w:rsidRDefault="00803A32" w:rsidP="00414B1F">
            <w:pPr>
              <w:spacing w:line="240" w:lineRule="auto"/>
              <w:rPr>
                <w:rFonts w:ascii="Times New Roman" w:hAnsi="Times New Roman" w:cs="Times New Roman"/>
                <w:sz w:val="24"/>
                <w:szCs w:val="24"/>
              </w:rPr>
            </w:pPr>
            <w:r w:rsidRPr="00E60C36">
              <w:rPr>
                <w:rFonts w:ascii="Times New Roman" w:hAnsi="Times New Roman" w:cs="Times New Roman"/>
                <w:sz w:val="24"/>
                <w:szCs w:val="24"/>
              </w:rPr>
              <w:lastRenderedPageBreak/>
              <w:t>Чернігівська міська військова адміністрація</w:t>
            </w:r>
          </w:p>
          <w:p w14:paraId="1B4B915C" w14:textId="77777777" w:rsidR="00803A32" w:rsidRPr="00E60C36" w:rsidRDefault="00803A32" w:rsidP="00414B1F">
            <w:pPr>
              <w:spacing w:line="240" w:lineRule="auto"/>
              <w:rPr>
                <w:rFonts w:ascii="Times New Roman" w:hAnsi="Times New Roman" w:cs="Times New Roman"/>
                <w:sz w:val="24"/>
                <w:szCs w:val="24"/>
              </w:rPr>
            </w:pPr>
            <w:r w:rsidRPr="00E60C36">
              <w:rPr>
                <w:rFonts w:ascii="Times New Roman" w:hAnsi="Times New Roman" w:cs="Times New Roman"/>
                <w:sz w:val="24"/>
                <w:szCs w:val="24"/>
              </w:rPr>
              <w:t>Чернігівського району Чернігівської області</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3D142B9F" w14:textId="77777777" w:rsidR="00803A32" w:rsidRPr="00E60C36" w:rsidRDefault="00803A32" w:rsidP="0080715C">
            <w:pPr>
              <w:spacing w:line="240" w:lineRule="auto"/>
              <w:jc w:val="center"/>
              <w:rPr>
                <w:rFonts w:ascii="Times New Roman" w:eastAsia="Times New Roman" w:hAnsi="Times New Roman" w:cs="Times New Roman"/>
                <w:sz w:val="24"/>
                <w:szCs w:val="24"/>
              </w:rPr>
            </w:pPr>
            <w:r w:rsidRPr="00E60C36">
              <w:rPr>
                <w:rFonts w:ascii="Times New Roman" w:hAnsi="Times New Roman" w:cs="Times New Roman"/>
                <w:sz w:val="24"/>
                <w:szCs w:val="24"/>
              </w:rPr>
              <w:lastRenderedPageBreak/>
              <w:t>31.12.2025</w:t>
            </w: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9DA4B40" w14:textId="77777777" w:rsidR="00803A32" w:rsidRPr="008C1147" w:rsidRDefault="00803A32" w:rsidP="00B33477">
            <w:pPr>
              <w:ind w:left="180"/>
              <w:jc w:val="center"/>
              <w:rPr>
                <w:rFonts w:ascii="Times New Roman" w:eastAsia="Times New Roman" w:hAnsi="Times New Roman" w:cs="Times New Roman"/>
                <w:sz w:val="24"/>
                <w:szCs w:val="24"/>
              </w:rPr>
            </w:pPr>
            <w:r w:rsidRPr="008C1147">
              <w:rPr>
                <w:rFonts w:ascii="Times New Roman" w:eastAsia="Times New Roman" w:hAnsi="Times New Roman" w:cs="Times New Roman"/>
                <w:sz w:val="24"/>
                <w:szCs w:val="24"/>
              </w:rPr>
              <w:t>-</w:t>
            </w: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685C3F2" w14:textId="77777777" w:rsidR="00803A32" w:rsidRPr="008C1147" w:rsidRDefault="00803A32" w:rsidP="00B33477">
            <w:pPr>
              <w:ind w:left="140" w:right="140"/>
              <w:jc w:val="center"/>
              <w:rPr>
                <w:rFonts w:ascii="Times New Roman" w:eastAsia="Times New Roman" w:hAnsi="Times New Roman" w:cs="Times New Roman"/>
                <w:b/>
                <w:sz w:val="24"/>
                <w:szCs w:val="24"/>
              </w:rPr>
            </w:pPr>
            <w:r w:rsidRPr="008C1147">
              <w:rPr>
                <w:rFonts w:ascii="Times New Roman" w:eastAsia="Times New Roman" w:hAnsi="Times New Roman" w:cs="Times New Roman"/>
                <w:b/>
                <w:sz w:val="24"/>
                <w:szCs w:val="24"/>
              </w:rPr>
              <w:t>Виконується</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64BAF1C1" w14:textId="77777777" w:rsidR="00803A32" w:rsidRPr="00E60C36" w:rsidRDefault="00803A32" w:rsidP="005D60EE">
            <w:pPr>
              <w:shd w:val="clear" w:color="auto" w:fill="FFFFFF"/>
              <w:spacing w:line="240" w:lineRule="auto"/>
              <w:ind w:firstLine="289"/>
              <w:jc w:val="both"/>
              <w:rPr>
                <w:rFonts w:ascii="Times New Roman" w:eastAsia="Times New Roman" w:hAnsi="Times New Roman" w:cs="Times New Roman"/>
                <w:sz w:val="24"/>
                <w:szCs w:val="24"/>
              </w:rPr>
            </w:pPr>
            <w:r w:rsidRPr="00E60C36">
              <w:rPr>
                <w:rFonts w:ascii="Times New Roman" w:eastAsia="Times New Roman" w:hAnsi="Times New Roman" w:cs="Times New Roman"/>
                <w:sz w:val="24"/>
                <w:szCs w:val="24"/>
              </w:rPr>
              <w:t>З метою дотримання прав осіб з інвалідністю на лікування в області забезпечено можливість неголосового виклику бригади екстреної медичної допомоги для осіб з порушеннями слуху. Неголосовий виклик бригади екстреної медичної допомоги для осіб з порушенням слуху та мовлення здійснюється за допомогою  Viber, Telegram, Whatsapp за номером (095) 27 88 614 та електронної пошти odcchernigiv@ukr.net.</w:t>
            </w:r>
          </w:p>
          <w:p w14:paraId="72D966F5" w14:textId="77777777" w:rsidR="00803A32" w:rsidRPr="00E60C36" w:rsidRDefault="00803A32" w:rsidP="005D60EE">
            <w:pPr>
              <w:shd w:val="clear" w:color="auto" w:fill="FFFFFF"/>
              <w:spacing w:line="240" w:lineRule="auto"/>
              <w:ind w:firstLine="289"/>
              <w:jc w:val="both"/>
              <w:rPr>
                <w:rFonts w:ascii="Times New Roman" w:eastAsia="Times New Roman" w:hAnsi="Times New Roman" w:cs="Times New Roman"/>
                <w:sz w:val="24"/>
                <w:szCs w:val="24"/>
              </w:rPr>
            </w:pPr>
            <w:r w:rsidRPr="00E60C36">
              <w:rPr>
                <w:rFonts w:ascii="Times New Roman" w:eastAsia="Times New Roman" w:hAnsi="Times New Roman" w:cs="Times New Roman"/>
                <w:sz w:val="24"/>
                <w:szCs w:val="24"/>
              </w:rPr>
              <w:t xml:space="preserve">100% закладів охорони здоров’я області заключили договір з підприємством «УТОГ» для отримання послуг з перекладу на українську </w:t>
            </w:r>
            <w:r w:rsidRPr="00E60C36">
              <w:rPr>
                <w:rFonts w:ascii="Times New Roman" w:eastAsia="Times New Roman" w:hAnsi="Times New Roman" w:cs="Times New Roman"/>
                <w:sz w:val="24"/>
                <w:szCs w:val="24"/>
              </w:rPr>
              <w:lastRenderedPageBreak/>
              <w:t>жестову мову (з української жестової мови). Також договори щодо послуг перекладу жестовою мовою заключено</w:t>
            </w:r>
            <w:r w:rsidR="00746454">
              <w:rPr>
                <w:rFonts w:ascii="Times New Roman" w:eastAsia="Times New Roman" w:hAnsi="Times New Roman" w:cs="Times New Roman"/>
                <w:sz w:val="24"/>
                <w:szCs w:val="24"/>
              </w:rPr>
              <w:t>:</w:t>
            </w:r>
            <w:r w:rsidRPr="00E60C36">
              <w:rPr>
                <w:rFonts w:ascii="Times New Roman" w:eastAsia="Times New Roman" w:hAnsi="Times New Roman" w:cs="Times New Roman"/>
                <w:sz w:val="24"/>
                <w:szCs w:val="24"/>
              </w:rPr>
              <w:t xml:space="preserve"> Бахмацькою, Іванівською, Киселівською, Коропською, Михайло-Коцюбинською, Талалаївською (Ніжинський район) та Прилуцькою громадами.</w:t>
            </w:r>
          </w:p>
          <w:p w14:paraId="194FA9C9" w14:textId="77777777" w:rsidR="00803A32" w:rsidRPr="00E60C36" w:rsidRDefault="00803A32" w:rsidP="005D60EE">
            <w:pPr>
              <w:shd w:val="clear" w:color="auto" w:fill="FFFFFF"/>
              <w:spacing w:line="240" w:lineRule="auto"/>
              <w:ind w:firstLine="145"/>
              <w:jc w:val="both"/>
              <w:rPr>
                <w:rFonts w:ascii="Times New Roman" w:eastAsia="Times New Roman" w:hAnsi="Times New Roman" w:cs="Times New Roman"/>
                <w:sz w:val="24"/>
                <w:szCs w:val="24"/>
              </w:rPr>
            </w:pPr>
            <w:r w:rsidRPr="00E60C36">
              <w:rPr>
                <w:rFonts w:ascii="Times New Roman" w:eastAsia="Times New Roman" w:hAnsi="Times New Roman" w:cs="Times New Roman"/>
                <w:sz w:val="24"/>
                <w:szCs w:val="24"/>
              </w:rPr>
              <w:t xml:space="preserve">В області сформовано Перелік роздаткових матеріалів та брошур у форматі простої мови і легкого читання, розроблених з врахуванням  потреб осіб з порушенням зору, слуху та когнітивними порушеннями та розміщено на сайті Департаменту соціального захисту населення обласної державної адміністрації за посиланням </w:t>
            </w:r>
            <w:hyperlink r:id="rId17" w:history="1">
              <w:r w:rsidRPr="00E60C36">
                <w:rPr>
                  <w:rStyle w:val="ab"/>
                  <w:rFonts w:ascii="Times New Roman" w:eastAsia="Times New Roman" w:hAnsi="Times New Roman" w:cs="Times New Roman"/>
                  <w:sz w:val="24"/>
                  <w:szCs w:val="24"/>
                </w:rPr>
                <w:t>https://upsz.cg.gov.ua/index.php?id=44059&amp;tp=1&amp;pg=.</w:t>
              </w:r>
            </w:hyperlink>
          </w:p>
          <w:p w14:paraId="20314356" w14:textId="77777777" w:rsidR="00803A32" w:rsidRPr="00E60C36" w:rsidRDefault="00803A32" w:rsidP="005D60EE">
            <w:pPr>
              <w:shd w:val="clear" w:color="auto" w:fill="FFFFFF"/>
              <w:spacing w:line="240" w:lineRule="auto"/>
              <w:ind w:firstLine="145"/>
              <w:jc w:val="both"/>
              <w:rPr>
                <w:rFonts w:ascii="Times New Roman" w:eastAsia="Times New Roman" w:hAnsi="Times New Roman" w:cs="Times New Roman"/>
                <w:sz w:val="24"/>
                <w:szCs w:val="24"/>
              </w:rPr>
            </w:pPr>
            <w:r w:rsidRPr="00E60C36">
              <w:rPr>
                <w:rFonts w:ascii="Times New Roman" w:eastAsia="Times New Roman" w:hAnsi="Times New Roman" w:cs="Times New Roman"/>
                <w:sz w:val="24"/>
                <w:szCs w:val="24"/>
              </w:rPr>
              <w:t>Буклети та методичні рекомендації для дітей з порушенням зору та слуху розроблені комунальним закладом «Сосницький навчально - реабілітаційний центр» Чернігівської обласної ради та комунальним закладом «Чернігівський навчально-реабілітаційний центр» Чернігівської обласної ради.</w:t>
            </w:r>
          </w:p>
          <w:p w14:paraId="1CF10061" w14:textId="77777777" w:rsidR="00803A32" w:rsidRPr="00E60C36" w:rsidRDefault="00803A32" w:rsidP="005D60EE">
            <w:pPr>
              <w:shd w:val="clear" w:color="auto" w:fill="FFFFFF"/>
              <w:spacing w:line="240" w:lineRule="auto"/>
              <w:ind w:firstLine="145"/>
              <w:jc w:val="both"/>
              <w:rPr>
                <w:rFonts w:ascii="Times New Roman" w:eastAsia="Times New Roman" w:hAnsi="Times New Roman" w:cs="Times New Roman"/>
                <w:sz w:val="24"/>
                <w:szCs w:val="24"/>
              </w:rPr>
            </w:pPr>
            <w:r w:rsidRPr="00E60C36">
              <w:rPr>
                <w:rFonts w:ascii="Times New Roman" w:eastAsia="Times New Roman" w:hAnsi="Times New Roman" w:cs="Times New Roman"/>
                <w:sz w:val="24"/>
                <w:szCs w:val="24"/>
              </w:rPr>
              <w:t>Департаментом інформаційної діяльності та комунікацій з громадськістю обласної державної адміністрації укладено договір з Чернігівською обласною організацією УТОГ від 17.01.2025 № 1 про надання послуг перекладу жестовою мовою перекладачами-дактилологами в ефірний час новин філії АТ «Національна суспільна телерадіокампанія України» «Чернігівська  регіональна дирекція».</w:t>
            </w:r>
          </w:p>
          <w:p w14:paraId="64A83D50" w14:textId="77777777" w:rsidR="00803A32" w:rsidRPr="00E60C36" w:rsidRDefault="00803A32" w:rsidP="005D60EE">
            <w:pPr>
              <w:shd w:val="clear" w:color="auto" w:fill="FFFFFF"/>
              <w:spacing w:line="240" w:lineRule="auto"/>
              <w:ind w:firstLine="145"/>
              <w:jc w:val="both"/>
              <w:rPr>
                <w:rFonts w:ascii="Times New Roman" w:eastAsia="Times New Roman" w:hAnsi="Times New Roman" w:cs="Times New Roman"/>
                <w:sz w:val="24"/>
                <w:szCs w:val="24"/>
              </w:rPr>
            </w:pPr>
            <w:r w:rsidRPr="00E60C36">
              <w:rPr>
                <w:rFonts w:ascii="Times New Roman" w:eastAsia="Times New Roman" w:hAnsi="Times New Roman" w:cs="Times New Roman"/>
                <w:sz w:val="24"/>
                <w:szCs w:val="24"/>
              </w:rPr>
              <w:t>Протягом 2025 року забезпечено переклад на жестову мову 39 сюжетів.</w:t>
            </w:r>
          </w:p>
          <w:p w14:paraId="2545091F" w14:textId="77777777" w:rsidR="00803A32" w:rsidRPr="00E60C36" w:rsidRDefault="00803A32" w:rsidP="005D60EE">
            <w:pPr>
              <w:shd w:val="clear" w:color="auto" w:fill="FFFFFF"/>
              <w:spacing w:line="240" w:lineRule="auto"/>
              <w:ind w:firstLine="287"/>
              <w:jc w:val="both"/>
              <w:rPr>
                <w:rFonts w:ascii="Times New Roman" w:eastAsia="Times New Roman" w:hAnsi="Times New Roman" w:cs="Times New Roman"/>
                <w:sz w:val="24"/>
                <w:szCs w:val="24"/>
              </w:rPr>
            </w:pPr>
            <w:r w:rsidRPr="00E60C36">
              <w:rPr>
                <w:rFonts w:ascii="Times New Roman" w:eastAsia="Times New Roman" w:hAnsi="Times New Roman" w:cs="Times New Roman"/>
                <w:sz w:val="24"/>
                <w:szCs w:val="24"/>
              </w:rPr>
              <w:lastRenderedPageBreak/>
              <w:t xml:space="preserve">На території Чернігівської області із загальної кількості автобусів 440 одиниць, пристосованих для перевезення осіб з інвалідністю – 122 одиниці або 27,7%; із загальної кількості тролейбусів 77 одиниць, кількість пристосованих для перевезення осіб з інвалідністю становить 51 одиниця або 66%. </w:t>
            </w:r>
          </w:p>
          <w:p w14:paraId="647BA2AE" w14:textId="77777777" w:rsidR="00803A32" w:rsidRPr="00E60C36" w:rsidRDefault="00803A32" w:rsidP="005D60EE">
            <w:pPr>
              <w:shd w:val="clear" w:color="auto" w:fill="FFFFFF"/>
              <w:spacing w:line="240" w:lineRule="auto"/>
              <w:ind w:firstLine="287"/>
              <w:jc w:val="both"/>
              <w:rPr>
                <w:rFonts w:ascii="Times New Roman" w:eastAsia="Times New Roman" w:hAnsi="Times New Roman" w:cs="Times New Roman"/>
                <w:sz w:val="24"/>
                <w:szCs w:val="24"/>
              </w:rPr>
            </w:pPr>
            <w:r w:rsidRPr="00E60C36">
              <w:rPr>
                <w:rFonts w:ascii="Times New Roman" w:eastAsia="Times New Roman" w:hAnsi="Times New Roman" w:cs="Times New Roman"/>
                <w:sz w:val="24"/>
                <w:szCs w:val="24"/>
              </w:rPr>
              <w:t>В переважній кількості міських автобусів і тролейбусів функціонує система зовнішнього та внутрішнього звукового інформування пасажирів.</w:t>
            </w:r>
          </w:p>
          <w:p w14:paraId="761CE4CB" w14:textId="77777777" w:rsidR="00803A32" w:rsidRPr="00E60C36" w:rsidRDefault="00803A32" w:rsidP="005D60EE">
            <w:pPr>
              <w:shd w:val="clear" w:color="auto" w:fill="FFFFFF"/>
              <w:spacing w:line="240" w:lineRule="auto"/>
              <w:ind w:firstLine="287"/>
              <w:jc w:val="both"/>
              <w:rPr>
                <w:rFonts w:ascii="Times New Roman" w:eastAsia="Times New Roman" w:hAnsi="Times New Roman" w:cs="Times New Roman"/>
                <w:sz w:val="24"/>
                <w:szCs w:val="24"/>
              </w:rPr>
            </w:pPr>
            <w:r w:rsidRPr="00E60C36">
              <w:rPr>
                <w:rFonts w:ascii="Times New Roman" w:eastAsia="Times New Roman" w:hAnsi="Times New Roman" w:cs="Times New Roman"/>
                <w:sz w:val="24"/>
                <w:szCs w:val="24"/>
              </w:rPr>
              <w:t>В містах Чернігів та м Прилуки наявні зупинки, які показують час прибуття муніципального транспорту.</w:t>
            </w:r>
          </w:p>
          <w:p w14:paraId="4D823C0D" w14:textId="77777777" w:rsidR="00803A32" w:rsidRPr="00E60C36" w:rsidRDefault="00803A32" w:rsidP="005D60EE">
            <w:pPr>
              <w:shd w:val="clear" w:color="auto" w:fill="FFFFFF"/>
              <w:spacing w:line="240" w:lineRule="auto"/>
              <w:ind w:firstLine="287"/>
              <w:jc w:val="both"/>
              <w:rPr>
                <w:rFonts w:ascii="Times New Roman" w:eastAsia="Times New Roman" w:hAnsi="Times New Roman" w:cs="Times New Roman"/>
                <w:sz w:val="24"/>
                <w:szCs w:val="24"/>
              </w:rPr>
            </w:pPr>
            <w:r w:rsidRPr="00E60C36">
              <w:rPr>
                <w:rFonts w:ascii="Times New Roman" w:eastAsia="Times New Roman" w:hAnsi="Times New Roman" w:cs="Times New Roman"/>
                <w:sz w:val="24"/>
                <w:szCs w:val="24"/>
              </w:rPr>
              <w:t>Транспортні засоби, що обслуговують маршрутну мережу міста Чернігова  обладнані GРS-трекерами. За допомогою GРS-моніторингу транспорту пасажири можуть отримати вичерпну інформацію про місце знаходження рухомого складу громадського   транспорту, у тому числі низькопідлогових автобусів і тролейбусів, час прибуття їх на зупинку та ефективно планувати свій час.</w:t>
            </w:r>
          </w:p>
          <w:p w14:paraId="1846A5C0" w14:textId="77777777" w:rsidR="00803A32" w:rsidRPr="00E60C36" w:rsidRDefault="00803A32" w:rsidP="005D60EE">
            <w:pPr>
              <w:shd w:val="clear" w:color="auto" w:fill="FFFFFF"/>
              <w:spacing w:line="240" w:lineRule="auto"/>
              <w:ind w:firstLine="287"/>
              <w:jc w:val="both"/>
              <w:rPr>
                <w:rFonts w:ascii="Times New Roman" w:eastAsia="Times New Roman" w:hAnsi="Times New Roman" w:cs="Times New Roman"/>
                <w:sz w:val="24"/>
                <w:szCs w:val="24"/>
              </w:rPr>
            </w:pPr>
            <w:r w:rsidRPr="00E60C36">
              <w:rPr>
                <w:rFonts w:ascii="Times New Roman" w:eastAsia="Times New Roman" w:hAnsi="Times New Roman" w:cs="Times New Roman"/>
                <w:sz w:val="24"/>
                <w:szCs w:val="24"/>
              </w:rPr>
              <w:t xml:space="preserve">Для осіб з порушенням зору на 35 об’єктах </w:t>
            </w:r>
            <w:r>
              <w:rPr>
                <w:rFonts w:ascii="Times New Roman" w:eastAsia="Times New Roman" w:hAnsi="Times New Roman" w:cs="Times New Roman"/>
                <w:sz w:val="24"/>
                <w:szCs w:val="24"/>
              </w:rPr>
              <w:t xml:space="preserve">                 </w:t>
            </w:r>
            <w:r w:rsidRPr="00E60C36">
              <w:rPr>
                <w:rFonts w:ascii="Times New Roman" w:eastAsia="Times New Roman" w:hAnsi="Times New Roman" w:cs="Times New Roman"/>
                <w:sz w:val="24"/>
                <w:szCs w:val="24"/>
              </w:rPr>
              <w:t>м. Чернігова встановлені світлофори зі звуковими сповіщувачами, в м. Прилуки 3 озвучені світлофори  та 5 озвучених світлофорів в м. Ніжині.</w:t>
            </w:r>
          </w:p>
          <w:p w14:paraId="69518739" w14:textId="77777777" w:rsidR="00803A32" w:rsidRPr="00E60C36" w:rsidRDefault="00803A32" w:rsidP="005D60EE">
            <w:pPr>
              <w:shd w:val="clear" w:color="auto" w:fill="FFFFFF"/>
              <w:spacing w:line="240" w:lineRule="auto"/>
              <w:ind w:firstLine="287"/>
              <w:jc w:val="both"/>
              <w:rPr>
                <w:rFonts w:ascii="Times New Roman" w:eastAsia="Times New Roman" w:hAnsi="Times New Roman" w:cs="Times New Roman"/>
                <w:sz w:val="24"/>
                <w:szCs w:val="24"/>
              </w:rPr>
            </w:pPr>
            <w:r w:rsidRPr="00E60C36">
              <w:rPr>
                <w:rFonts w:ascii="Times New Roman" w:eastAsia="Times New Roman" w:hAnsi="Times New Roman" w:cs="Times New Roman"/>
                <w:sz w:val="24"/>
                <w:szCs w:val="24"/>
              </w:rPr>
              <w:t xml:space="preserve">В застосунку «Дія» у розділі «Незламність» розміщено інформацію щодо об’єктів фонду захисних споруд цивільного захисту області, яка містить детальний опис місця розташування об’єкту (адреса), вид об’єкту, місткість об’єкту, можливість доступу до укриття маломобільних </w:t>
            </w:r>
            <w:r w:rsidRPr="00E60C36">
              <w:rPr>
                <w:rFonts w:ascii="Times New Roman" w:eastAsia="Times New Roman" w:hAnsi="Times New Roman" w:cs="Times New Roman"/>
                <w:sz w:val="24"/>
                <w:szCs w:val="24"/>
              </w:rPr>
              <w:lastRenderedPageBreak/>
              <w:t>груп населення з доданими фотографіями даних укриттів.</w:t>
            </w:r>
          </w:p>
          <w:p w14:paraId="77BD72B1" w14:textId="77777777" w:rsidR="00803A32" w:rsidRPr="00E60C36" w:rsidRDefault="00803A32" w:rsidP="005D60EE">
            <w:pPr>
              <w:shd w:val="clear" w:color="auto" w:fill="FFFFFF"/>
              <w:spacing w:line="240" w:lineRule="auto"/>
              <w:ind w:firstLine="287"/>
              <w:jc w:val="both"/>
              <w:rPr>
                <w:rFonts w:ascii="Times New Roman" w:eastAsia="Times New Roman" w:hAnsi="Times New Roman" w:cs="Times New Roman"/>
                <w:sz w:val="24"/>
                <w:szCs w:val="24"/>
              </w:rPr>
            </w:pPr>
            <w:r w:rsidRPr="00E60C36">
              <w:rPr>
                <w:rFonts w:ascii="Times New Roman" w:eastAsia="Times New Roman" w:hAnsi="Times New Roman" w:cs="Times New Roman"/>
                <w:sz w:val="24"/>
                <w:szCs w:val="24"/>
              </w:rPr>
              <w:t xml:space="preserve">Інформацію про фонд захисних споруд в розрізі  районів області розміщено на офіційному вебсайті Департаменту з питань цивільного захисту та оборонної роботи обласної державної адміністрації за посиланням </w:t>
            </w:r>
            <w:hyperlink r:id="rId18" w:history="1">
              <w:r w:rsidRPr="00E60C36">
                <w:rPr>
                  <w:rStyle w:val="ab"/>
                  <w:rFonts w:ascii="Times New Roman" w:eastAsia="Times New Roman" w:hAnsi="Times New Roman" w:cs="Times New Roman"/>
                  <w:sz w:val="24"/>
                  <w:szCs w:val="24"/>
                </w:rPr>
                <w:t>https://dcz.cg.gov.ua/index.php?id=13042&amp;tp=1&amp;pg</w:t>
              </w:r>
            </w:hyperlink>
          </w:p>
          <w:p w14:paraId="39E5DA1A" w14:textId="77777777" w:rsidR="00803A32" w:rsidRPr="00A84429" w:rsidRDefault="00803A32" w:rsidP="005D60EE">
            <w:pPr>
              <w:shd w:val="clear" w:color="auto" w:fill="FFFFFF"/>
              <w:spacing w:line="240" w:lineRule="auto"/>
              <w:ind w:firstLine="145"/>
              <w:jc w:val="both"/>
              <w:rPr>
                <w:rFonts w:ascii="Times New Roman" w:eastAsia="Times New Roman" w:hAnsi="Times New Roman" w:cs="Times New Roman"/>
                <w:sz w:val="24"/>
                <w:szCs w:val="24"/>
                <w:highlight w:val="yellow"/>
              </w:rPr>
            </w:pPr>
            <w:r w:rsidRPr="00E60C36">
              <w:rPr>
                <w:rFonts w:ascii="Times New Roman" w:eastAsia="Times New Roman" w:hAnsi="Times New Roman" w:cs="Times New Roman"/>
                <w:sz w:val="24"/>
                <w:szCs w:val="24"/>
              </w:rPr>
              <w:t>З метою захисту і безпеки осіб з інвалідністю та інших маломобільних груп населення в умовах воєнного стану та надзвичайних ситуаціях у  закладах та установах області забезпечується  візуальне оповіщення щодо розташування укриттів.</w:t>
            </w:r>
          </w:p>
        </w:tc>
      </w:tr>
      <w:tr w:rsidR="00803A32" w:rsidRPr="00A84429" w14:paraId="20750E51" w14:textId="77777777" w:rsidTr="005E5236">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36EEF1DA" w14:textId="77777777" w:rsidR="00803A32" w:rsidRPr="00C0049F" w:rsidRDefault="00803A32" w:rsidP="00414B1F">
            <w:pPr>
              <w:spacing w:line="240" w:lineRule="auto"/>
              <w:rPr>
                <w:rFonts w:ascii="Times New Roman" w:hAnsi="Times New Roman" w:cs="Times New Roman"/>
                <w:sz w:val="24"/>
                <w:szCs w:val="24"/>
              </w:rPr>
            </w:pPr>
            <w:r w:rsidRPr="00C0049F">
              <w:rPr>
                <w:rFonts w:ascii="Times New Roman" w:hAnsi="Times New Roman" w:cs="Times New Roman"/>
                <w:sz w:val="24"/>
                <w:szCs w:val="24"/>
              </w:rPr>
              <w:lastRenderedPageBreak/>
              <w:t>4.4.4.4 забезпечення підготовки щокварталу звіту про результати забезпечення візуального чи тактильного оповіщення осіб з порушеннями слуху</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7C1097F" w14:textId="77777777" w:rsidR="00803A32" w:rsidRPr="00C0049F" w:rsidRDefault="00803A32" w:rsidP="00414B1F">
            <w:pPr>
              <w:spacing w:line="240" w:lineRule="auto"/>
              <w:rPr>
                <w:rFonts w:ascii="Times New Roman" w:hAnsi="Times New Roman" w:cs="Times New Roman"/>
                <w:sz w:val="24"/>
                <w:szCs w:val="24"/>
              </w:rPr>
            </w:pPr>
            <w:r w:rsidRPr="00C0049F">
              <w:rPr>
                <w:rFonts w:ascii="Times New Roman" w:hAnsi="Times New Roman" w:cs="Times New Roman"/>
                <w:sz w:val="24"/>
                <w:szCs w:val="24"/>
              </w:rPr>
              <w:t>Департамент соціального захисту населення Чернігівської обласної державної адміністрації</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139603B0" w14:textId="77777777" w:rsidR="00803A32" w:rsidRPr="00C0049F" w:rsidRDefault="00803A32" w:rsidP="00414B1F">
            <w:pPr>
              <w:spacing w:line="240" w:lineRule="auto"/>
              <w:jc w:val="center"/>
              <w:rPr>
                <w:rFonts w:ascii="Times New Roman" w:hAnsi="Times New Roman" w:cs="Times New Roman"/>
                <w:sz w:val="24"/>
                <w:szCs w:val="24"/>
              </w:rPr>
            </w:pPr>
            <w:r w:rsidRPr="00C0049F">
              <w:rPr>
                <w:rFonts w:ascii="Times New Roman" w:hAnsi="Times New Roman" w:cs="Times New Roman"/>
                <w:sz w:val="24"/>
                <w:szCs w:val="24"/>
              </w:rPr>
              <w:t>31.12.2025</w:t>
            </w: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D183367" w14:textId="77777777" w:rsidR="00803A32" w:rsidRPr="00C0049F" w:rsidRDefault="00803A32" w:rsidP="00D8425E">
            <w:pPr>
              <w:ind w:left="180"/>
              <w:jc w:val="center"/>
              <w:rPr>
                <w:rFonts w:ascii="Times New Roman" w:eastAsia="Times New Roman" w:hAnsi="Times New Roman" w:cs="Times New Roman"/>
                <w:sz w:val="24"/>
                <w:szCs w:val="24"/>
              </w:rPr>
            </w:pPr>
            <w:r w:rsidRPr="00C0049F">
              <w:rPr>
                <w:rFonts w:ascii="Times New Roman" w:eastAsia="Times New Roman" w:hAnsi="Times New Roman" w:cs="Times New Roman"/>
                <w:sz w:val="24"/>
                <w:szCs w:val="24"/>
              </w:rPr>
              <w:t>-</w:t>
            </w: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478E6AA" w14:textId="77777777" w:rsidR="00803A32" w:rsidRPr="00C0049F" w:rsidRDefault="00803A32" w:rsidP="00D8425E">
            <w:pPr>
              <w:ind w:left="140" w:right="140"/>
              <w:jc w:val="center"/>
              <w:rPr>
                <w:rFonts w:ascii="Times New Roman" w:eastAsia="Times New Roman" w:hAnsi="Times New Roman" w:cs="Times New Roman"/>
                <w:b/>
                <w:sz w:val="24"/>
                <w:szCs w:val="24"/>
              </w:rPr>
            </w:pPr>
            <w:r w:rsidRPr="00C0049F">
              <w:rPr>
                <w:rFonts w:ascii="Times New Roman" w:eastAsia="Times New Roman" w:hAnsi="Times New Roman" w:cs="Times New Roman"/>
                <w:b/>
                <w:sz w:val="24"/>
                <w:szCs w:val="24"/>
              </w:rPr>
              <w:t>Виконується</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D35BF21" w14:textId="77777777" w:rsidR="00803A32" w:rsidRPr="00C0049F" w:rsidRDefault="005D60EE" w:rsidP="005D60EE">
            <w:pPr>
              <w:spacing w:line="240" w:lineRule="auto"/>
              <w:ind w:left="2" w:firstLine="283"/>
              <w:jc w:val="both"/>
              <w:rPr>
                <w:rFonts w:ascii="Times New Roman" w:eastAsia="Times New Roman" w:hAnsi="Times New Roman" w:cs="Times New Roman"/>
                <w:sz w:val="24"/>
                <w:szCs w:val="24"/>
              </w:rPr>
            </w:pPr>
            <w:r w:rsidRPr="00C0049F">
              <w:rPr>
                <w:rFonts w:ascii="Times New Roman" w:eastAsia="Times New Roman" w:hAnsi="Times New Roman" w:cs="Times New Roman"/>
                <w:sz w:val="24"/>
                <w:szCs w:val="24"/>
              </w:rPr>
              <w:t>Звіт про результати забезпечення візуального чи тактильного оповіщення осіб з порушеннями слуху оприлюднено на вебсайті Департаменту соціального захисту населення Чернігівської обласної державної адміністрації</w:t>
            </w:r>
          </w:p>
          <w:p w14:paraId="21F237BF" w14:textId="77777777" w:rsidR="00C0049F" w:rsidRPr="00C0049F" w:rsidRDefault="00C0049F" w:rsidP="005D60EE">
            <w:pPr>
              <w:spacing w:line="240" w:lineRule="auto"/>
              <w:ind w:left="2" w:firstLine="283"/>
              <w:jc w:val="both"/>
              <w:rPr>
                <w:rFonts w:ascii="Times New Roman" w:eastAsia="Times New Roman" w:hAnsi="Times New Roman" w:cs="Times New Roman"/>
                <w:sz w:val="24"/>
                <w:szCs w:val="24"/>
              </w:rPr>
            </w:pPr>
            <w:hyperlink r:id="rId19" w:history="1">
              <w:r w:rsidRPr="00C0049F">
                <w:rPr>
                  <w:rStyle w:val="ab"/>
                  <w:rFonts w:ascii="Times New Roman" w:eastAsia="Times New Roman" w:hAnsi="Times New Roman" w:cs="Times New Roman"/>
                  <w:sz w:val="24"/>
                  <w:szCs w:val="24"/>
                </w:rPr>
                <w:t>https://upsz.cg.gov.ua/index.php?id=44060&amp;tp=1&amp;pg=</w:t>
              </w:r>
            </w:hyperlink>
          </w:p>
          <w:p w14:paraId="64515D4C" w14:textId="77777777" w:rsidR="00C0049F" w:rsidRPr="00C0049F" w:rsidRDefault="00C0049F" w:rsidP="005D60EE">
            <w:pPr>
              <w:spacing w:line="240" w:lineRule="auto"/>
              <w:ind w:left="2" w:firstLine="283"/>
              <w:jc w:val="both"/>
              <w:rPr>
                <w:rFonts w:ascii="Times New Roman" w:eastAsia="Times New Roman" w:hAnsi="Times New Roman" w:cs="Times New Roman"/>
                <w:sz w:val="24"/>
                <w:szCs w:val="24"/>
              </w:rPr>
            </w:pPr>
          </w:p>
        </w:tc>
      </w:tr>
      <w:tr w:rsidR="00803A32" w:rsidRPr="00A84429" w14:paraId="6C9DDA3D" w14:textId="77777777" w:rsidTr="005E5236">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45B30DDF" w14:textId="77777777" w:rsidR="00803A32" w:rsidRPr="00F74BFF" w:rsidRDefault="00803A32" w:rsidP="00414B1F">
            <w:pPr>
              <w:spacing w:line="240" w:lineRule="auto"/>
              <w:rPr>
                <w:rFonts w:ascii="Times New Roman" w:hAnsi="Times New Roman" w:cs="Times New Roman"/>
                <w:sz w:val="24"/>
                <w:szCs w:val="24"/>
              </w:rPr>
            </w:pPr>
            <w:r w:rsidRPr="00F74BFF">
              <w:rPr>
                <w:rFonts w:ascii="Times New Roman" w:eastAsia="Times New Roman" w:hAnsi="Times New Roman" w:cs="Times New Roman"/>
                <w:sz w:val="24"/>
                <w:szCs w:val="24"/>
              </w:rPr>
              <w:t xml:space="preserve">4.4.4.5 створення фонду захисних споруд цивільного захисту у надавачів соціальних послуг, в яких постійно або тимчасово проживають </w:t>
            </w:r>
            <w:r w:rsidRPr="00F74BFF">
              <w:rPr>
                <w:rFonts w:ascii="Times New Roman" w:eastAsia="Times New Roman" w:hAnsi="Times New Roman" w:cs="Times New Roman"/>
                <w:sz w:val="24"/>
                <w:szCs w:val="24"/>
              </w:rPr>
              <w:lastRenderedPageBreak/>
              <w:t xml:space="preserve">(перебувають) особи, які належать до вразливих груп населення або перебувають у складних життєвих обставинах, з урахуванням принципів безбар’єрності </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127F2B1" w14:textId="77777777" w:rsidR="00803A32" w:rsidRPr="00F74BFF" w:rsidRDefault="00803A32" w:rsidP="00414B1F">
            <w:pPr>
              <w:spacing w:line="240" w:lineRule="auto"/>
              <w:rPr>
                <w:rFonts w:ascii="Times New Roman" w:eastAsia="Times New Roman" w:hAnsi="Times New Roman" w:cs="Times New Roman"/>
                <w:sz w:val="24"/>
                <w:szCs w:val="24"/>
              </w:rPr>
            </w:pPr>
            <w:r w:rsidRPr="00F74BFF">
              <w:rPr>
                <w:rFonts w:ascii="Times New Roman" w:eastAsia="Times New Roman" w:hAnsi="Times New Roman" w:cs="Times New Roman"/>
                <w:sz w:val="24"/>
                <w:szCs w:val="24"/>
              </w:rPr>
              <w:lastRenderedPageBreak/>
              <w:t xml:space="preserve">Департамент соціального захисту населення Чернігівської </w:t>
            </w:r>
          </w:p>
          <w:p w14:paraId="74961922" w14:textId="77777777" w:rsidR="00803A32" w:rsidRPr="00F74BFF" w:rsidRDefault="00803A32" w:rsidP="00414B1F">
            <w:pPr>
              <w:spacing w:line="240" w:lineRule="auto"/>
              <w:rPr>
                <w:rFonts w:ascii="Times New Roman" w:hAnsi="Times New Roman" w:cs="Times New Roman"/>
                <w:sz w:val="24"/>
                <w:szCs w:val="24"/>
              </w:rPr>
            </w:pPr>
            <w:r w:rsidRPr="00F74BFF">
              <w:rPr>
                <w:rFonts w:ascii="Times New Roman" w:eastAsia="Times New Roman" w:hAnsi="Times New Roman" w:cs="Times New Roman"/>
                <w:sz w:val="24"/>
                <w:szCs w:val="24"/>
              </w:rPr>
              <w:t>обласної державної адміністрації</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3D4F2D55" w14:textId="77777777" w:rsidR="00803A32" w:rsidRPr="00F74BFF" w:rsidRDefault="00803A32" w:rsidP="00414B1F">
            <w:pPr>
              <w:spacing w:line="240" w:lineRule="auto"/>
              <w:jc w:val="center"/>
              <w:rPr>
                <w:rFonts w:ascii="Times New Roman" w:eastAsia="Times New Roman" w:hAnsi="Times New Roman" w:cs="Times New Roman"/>
                <w:sz w:val="24"/>
                <w:szCs w:val="24"/>
              </w:rPr>
            </w:pPr>
            <w:r w:rsidRPr="00F74BFF">
              <w:rPr>
                <w:rFonts w:ascii="Times New Roman" w:eastAsia="Times New Roman" w:hAnsi="Times New Roman" w:cs="Times New Roman"/>
                <w:sz w:val="24"/>
                <w:szCs w:val="24"/>
              </w:rPr>
              <w:t>31.12.2025</w:t>
            </w:r>
          </w:p>
          <w:p w14:paraId="218ADE30" w14:textId="77777777" w:rsidR="00803A32" w:rsidRPr="00F74BFF" w:rsidRDefault="00803A32" w:rsidP="00414B1F">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677A95C7" w14:textId="77777777" w:rsidR="00803A32" w:rsidRPr="00F74BFF" w:rsidRDefault="00803A32" w:rsidP="00D8425E">
            <w:pPr>
              <w:ind w:left="180"/>
              <w:jc w:val="center"/>
              <w:rPr>
                <w:rFonts w:ascii="Times New Roman" w:eastAsia="Times New Roman" w:hAnsi="Times New Roman" w:cs="Times New Roman"/>
                <w:sz w:val="24"/>
                <w:szCs w:val="24"/>
              </w:rPr>
            </w:pPr>
            <w:r w:rsidRPr="00F74BFF">
              <w:rPr>
                <w:rFonts w:ascii="Times New Roman" w:eastAsia="Times New Roman" w:hAnsi="Times New Roman" w:cs="Times New Roman"/>
                <w:sz w:val="24"/>
                <w:szCs w:val="24"/>
              </w:rPr>
              <w:t>-</w:t>
            </w: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64D0D1ED" w14:textId="77777777" w:rsidR="00803A32" w:rsidRPr="00F74BFF" w:rsidRDefault="00803A32" w:rsidP="004679A0">
            <w:pPr>
              <w:ind w:left="140" w:right="140"/>
              <w:jc w:val="center"/>
              <w:rPr>
                <w:rFonts w:ascii="Times New Roman" w:eastAsia="Times New Roman" w:hAnsi="Times New Roman" w:cs="Times New Roman"/>
                <w:b/>
                <w:sz w:val="24"/>
                <w:szCs w:val="24"/>
              </w:rPr>
            </w:pPr>
            <w:r w:rsidRPr="00F74BFF">
              <w:rPr>
                <w:rFonts w:ascii="Times New Roman" w:eastAsia="Times New Roman" w:hAnsi="Times New Roman" w:cs="Times New Roman"/>
                <w:b/>
                <w:sz w:val="24"/>
                <w:szCs w:val="24"/>
              </w:rPr>
              <w:t xml:space="preserve">Виконується </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A125ABF" w14:textId="77777777" w:rsidR="00803A32" w:rsidRDefault="00001A16" w:rsidP="00F74BFF">
            <w:pPr>
              <w:spacing w:line="240" w:lineRule="auto"/>
              <w:ind w:left="2" w:firstLine="283"/>
              <w:jc w:val="both"/>
              <w:rPr>
                <w:rFonts w:ascii="Times New Roman" w:eastAsia="Times New Roman" w:hAnsi="Times New Roman" w:cs="Times New Roman"/>
                <w:sz w:val="24"/>
                <w:szCs w:val="24"/>
              </w:rPr>
            </w:pPr>
            <w:r w:rsidRPr="00F74BFF">
              <w:rPr>
                <w:rFonts w:ascii="Times New Roman" w:eastAsia="Times New Roman" w:hAnsi="Times New Roman" w:cs="Times New Roman"/>
                <w:sz w:val="24"/>
                <w:szCs w:val="24"/>
              </w:rPr>
              <w:t xml:space="preserve">Інформація про створення фонду захисних споруд цивільного захисту у надавачів соціальних послуг, в яких постійно або тимчасово проживають (перебувають) особи, які належать до вразливих груп населення або перебувають у складних життєвих обставинах, з урахуванням принципів безбар’єрності оприлюднено на вебсайті </w:t>
            </w:r>
            <w:r w:rsidR="00F74BFF" w:rsidRPr="00F74BFF">
              <w:rPr>
                <w:rFonts w:ascii="Times New Roman" w:eastAsia="Times New Roman" w:hAnsi="Times New Roman" w:cs="Times New Roman"/>
                <w:sz w:val="24"/>
                <w:szCs w:val="24"/>
              </w:rPr>
              <w:t xml:space="preserve">Департамент соціального захисту </w:t>
            </w:r>
            <w:r w:rsidR="00F74BFF" w:rsidRPr="00F74BFF">
              <w:rPr>
                <w:rFonts w:ascii="Times New Roman" w:eastAsia="Times New Roman" w:hAnsi="Times New Roman" w:cs="Times New Roman"/>
                <w:sz w:val="24"/>
                <w:szCs w:val="24"/>
              </w:rPr>
              <w:lastRenderedPageBreak/>
              <w:t>населення Чернігівської обласної державної адміністрації.</w:t>
            </w:r>
          </w:p>
          <w:p w14:paraId="6D302F92" w14:textId="77777777" w:rsidR="00A2383F" w:rsidRPr="00F74BFF" w:rsidRDefault="00A2383F" w:rsidP="00F74BFF">
            <w:pPr>
              <w:spacing w:line="240" w:lineRule="auto"/>
              <w:ind w:left="2" w:firstLine="283"/>
              <w:jc w:val="both"/>
              <w:rPr>
                <w:rFonts w:ascii="Times New Roman" w:eastAsia="Times New Roman" w:hAnsi="Times New Roman" w:cs="Times New Roman"/>
                <w:sz w:val="24"/>
                <w:szCs w:val="24"/>
              </w:rPr>
            </w:pPr>
            <w:hyperlink r:id="rId20" w:history="1">
              <w:r w:rsidRPr="00A2383F">
                <w:rPr>
                  <w:rStyle w:val="ab"/>
                  <w:rFonts w:ascii="Times New Roman" w:eastAsia="Times New Roman" w:hAnsi="Times New Roman" w:cs="Times New Roman"/>
                  <w:sz w:val="24"/>
                  <w:szCs w:val="24"/>
                </w:rPr>
                <w:t>https://upsz.cg.gov.ua/index.php?id=44060&amp;tp=1&amp;pg=</w:t>
              </w:r>
            </w:hyperlink>
          </w:p>
        </w:tc>
      </w:tr>
      <w:tr w:rsidR="00803A32" w:rsidRPr="00A84429" w14:paraId="31FB8F92" w14:textId="77777777" w:rsidTr="005E5236">
        <w:trPr>
          <w:gridAfter w:val="4"/>
          <w:wAfter w:w="7668" w:type="dxa"/>
          <w:trHeight w:val="450"/>
        </w:trPr>
        <w:tc>
          <w:tcPr>
            <w:tcW w:w="15126" w:type="dxa"/>
            <w:gridSpan w:val="7"/>
            <w:tcBorders>
              <w:top w:val="nil"/>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14:paraId="7ECA4D11" w14:textId="77777777" w:rsidR="00803A32" w:rsidRPr="00A84429" w:rsidRDefault="00803A32" w:rsidP="00414B1F">
            <w:pPr>
              <w:spacing w:line="240" w:lineRule="auto"/>
              <w:rPr>
                <w:rFonts w:ascii="Times New Roman" w:hAnsi="Times New Roman" w:cs="Times New Roman"/>
                <w:b/>
                <w:sz w:val="24"/>
                <w:szCs w:val="24"/>
                <w:highlight w:val="yellow"/>
              </w:rPr>
            </w:pPr>
            <w:r w:rsidRPr="0017667F">
              <w:rPr>
                <w:rFonts w:ascii="Times New Roman" w:eastAsia="Times New Roman" w:hAnsi="Times New Roman" w:cs="Times New Roman"/>
                <w:b/>
                <w:sz w:val="24"/>
                <w:szCs w:val="24"/>
              </w:rPr>
              <w:lastRenderedPageBreak/>
              <w:t>4.4.5. Проведення методично-консультативних занять для працівників органів місцевого самоврядування щодо особливостей надання послуг ветеранам війни</w:t>
            </w:r>
          </w:p>
        </w:tc>
      </w:tr>
      <w:tr w:rsidR="00803A32" w:rsidRPr="00A84429" w14:paraId="6466995D" w14:textId="77777777" w:rsidTr="005E5236">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1ABF9A66" w14:textId="77777777" w:rsidR="00803A32" w:rsidRPr="0017667F" w:rsidRDefault="00803A32" w:rsidP="00414B1F">
            <w:pPr>
              <w:spacing w:line="240" w:lineRule="auto"/>
              <w:rPr>
                <w:rFonts w:ascii="Times New Roman" w:hAnsi="Times New Roman" w:cs="Times New Roman"/>
                <w:sz w:val="24"/>
                <w:szCs w:val="24"/>
              </w:rPr>
            </w:pPr>
            <w:r w:rsidRPr="0017667F">
              <w:rPr>
                <w:rFonts w:ascii="Times New Roman" w:eastAsia="Times New Roman" w:hAnsi="Times New Roman" w:cs="Times New Roman"/>
                <w:sz w:val="24"/>
                <w:szCs w:val="24"/>
              </w:rPr>
              <w:t xml:space="preserve">4.4.5.1 проведення методично-консультативних занять для посадових осіб органів місцевого самоврядування, на яких покладено функції з реалізації ветеранської політики, щодо особливостей надання послуг ветеранам війни  та реалізації ветеранської політики в області  </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43930409" w14:textId="77777777" w:rsidR="00803A32" w:rsidRPr="0017667F" w:rsidRDefault="00803A32" w:rsidP="00414B1F">
            <w:pPr>
              <w:spacing w:line="240" w:lineRule="auto"/>
              <w:rPr>
                <w:rFonts w:ascii="Times New Roman" w:eastAsia="Times New Roman" w:hAnsi="Times New Roman" w:cs="Times New Roman"/>
                <w:sz w:val="24"/>
                <w:szCs w:val="24"/>
              </w:rPr>
            </w:pPr>
            <w:r w:rsidRPr="0017667F">
              <w:rPr>
                <w:rFonts w:ascii="Times New Roman" w:eastAsia="Times New Roman" w:hAnsi="Times New Roman" w:cs="Times New Roman"/>
                <w:sz w:val="24"/>
                <w:szCs w:val="24"/>
              </w:rPr>
              <w:t>Відділ з питань ветеранської політики Чернігівської обласної державної адміністрації,</w:t>
            </w:r>
          </w:p>
          <w:p w14:paraId="7A0EA3F5" w14:textId="77777777" w:rsidR="00803A32" w:rsidRPr="0017667F" w:rsidRDefault="00803A32" w:rsidP="00414B1F">
            <w:pPr>
              <w:spacing w:line="240" w:lineRule="auto"/>
              <w:rPr>
                <w:rFonts w:ascii="Times New Roman" w:hAnsi="Times New Roman" w:cs="Times New Roman"/>
                <w:sz w:val="24"/>
                <w:szCs w:val="24"/>
              </w:rPr>
            </w:pPr>
            <w:r w:rsidRPr="0017667F">
              <w:rPr>
                <w:rFonts w:ascii="Times New Roman" w:hAnsi="Times New Roman" w:cs="Times New Roman"/>
                <w:sz w:val="24"/>
                <w:szCs w:val="24"/>
              </w:rPr>
              <w:t xml:space="preserve">районні державні адміністрації, </w:t>
            </w:r>
          </w:p>
          <w:p w14:paraId="1EB4F447" w14:textId="77777777" w:rsidR="00803A32" w:rsidRPr="0017667F" w:rsidRDefault="00803A32" w:rsidP="00414B1F">
            <w:pPr>
              <w:spacing w:line="240" w:lineRule="auto"/>
              <w:rPr>
                <w:rFonts w:ascii="Times New Roman" w:hAnsi="Times New Roman" w:cs="Times New Roman"/>
                <w:sz w:val="24"/>
                <w:szCs w:val="24"/>
              </w:rPr>
            </w:pPr>
            <w:r w:rsidRPr="0017667F">
              <w:rPr>
                <w:rFonts w:ascii="Times New Roman" w:hAnsi="Times New Roman" w:cs="Times New Roman"/>
                <w:sz w:val="24"/>
                <w:szCs w:val="24"/>
              </w:rPr>
              <w:t>міські, селищні, сільські ради</w:t>
            </w:r>
          </w:p>
          <w:p w14:paraId="1F0C0E74" w14:textId="77777777" w:rsidR="00803A32" w:rsidRPr="0017667F" w:rsidRDefault="00803A32" w:rsidP="00414B1F">
            <w:pPr>
              <w:spacing w:line="240" w:lineRule="auto"/>
              <w:rPr>
                <w:rFonts w:ascii="Times New Roman" w:hAnsi="Times New Roman" w:cs="Times New Roman"/>
                <w:sz w:val="24"/>
                <w:szCs w:val="24"/>
              </w:rPr>
            </w:pPr>
            <w:r w:rsidRPr="0017667F">
              <w:rPr>
                <w:rFonts w:ascii="Times New Roman" w:hAnsi="Times New Roman" w:cs="Times New Roman"/>
                <w:sz w:val="24"/>
                <w:szCs w:val="24"/>
              </w:rPr>
              <w:t>(за згодою)</w:t>
            </w:r>
          </w:p>
          <w:p w14:paraId="2C9336A2" w14:textId="77777777" w:rsidR="00803A32" w:rsidRPr="0017667F" w:rsidRDefault="00803A32" w:rsidP="00414B1F">
            <w:pPr>
              <w:spacing w:line="240" w:lineRule="auto"/>
              <w:rPr>
                <w:rFonts w:ascii="Times New Roman" w:hAnsi="Times New Roman" w:cs="Times New Roman"/>
                <w:sz w:val="24"/>
                <w:szCs w:val="24"/>
              </w:rPr>
            </w:pPr>
            <w:r w:rsidRPr="0017667F">
              <w:rPr>
                <w:rFonts w:ascii="Times New Roman" w:hAnsi="Times New Roman" w:cs="Times New Roman"/>
                <w:sz w:val="24"/>
                <w:szCs w:val="24"/>
              </w:rPr>
              <w:t>Чернігівська міська військова адміністрація</w:t>
            </w:r>
          </w:p>
          <w:p w14:paraId="26A3AB10" w14:textId="77777777" w:rsidR="00803A32" w:rsidRPr="0017667F" w:rsidRDefault="00803A32" w:rsidP="00414B1F">
            <w:pPr>
              <w:spacing w:line="240" w:lineRule="auto"/>
              <w:rPr>
                <w:rFonts w:ascii="Times New Roman" w:hAnsi="Times New Roman" w:cs="Times New Roman"/>
                <w:sz w:val="24"/>
                <w:szCs w:val="24"/>
              </w:rPr>
            </w:pPr>
            <w:r w:rsidRPr="0017667F">
              <w:rPr>
                <w:rFonts w:ascii="Times New Roman" w:hAnsi="Times New Roman" w:cs="Times New Roman"/>
                <w:sz w:val="24"/>
                <w:szCs w:val="24"/>
              </w:rPr>
              <w:t>Чернігівського району Чернігівської області</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6FE63FDA" w14:textId="77777777" w:rsidR="00803A32" w:rsidRPr="0017667F" w:rsidRDefault="00803A32" w:rsidP="00414B1F">
            <w:pPr>
              <w:spacing w:line="240" w:lineRule="auto"/>
              <w:jc w:val="center"/>
              <w:rPr>
                <w:rFonts w:ascii="Times New Roman" w:eastAsia="Times New Roman" w:hAnsi="Times New Roman" w:cs="Times New Roman"/>
                <w:sz w:val="24"/>
                <w:szCs w:val="24"/>
              </w:rPr>
            </w:pPr>
            <w:r w:rsidRPr="0017667F">
              <w:rPr>
                <w:rFonts w:ascii="Times New Roman" w:eastAsia="Times New Roman" w:hAnsi="Times New Roman" w:cs="Times New Roman"/>
                <w:sz w:val="24"/>
                <w:szCs w:val="24"/>
              </w:rPr>
              <w:t>31.12.2025</w:t>
            </w:r>
          </w:p>
          <w:p w14:paraId="6F2C937D" w14:textId="77777777" w:rsidR="00803A32" w:rsidRPr="0017667F" w:rsidRDefault="00803A32" w:rsidP="00414B1F">
            <w:pPr>
              <w:spacing w:line="240" w:lineRule="auto"/>
              <w:jc w:val="center"/>
              <w:rPr>
                <w:rFonts w:ascii="Times New Roman" w:eastAsia="Times New Roman" w:hAnsi="Times New Roman" w:cs="Times New Roman"/>
                <w:sz w:val="24"/>
                <w:szCs w:val="24"/>
              </w:rPr>
            </w:pPr>
          </w:p>
          <w:p w14:paraId="1C232803" w14:textId="77777777" w:rsidR="00803A32" w:rsidRPr="0017667F" w:rsidRDefault="00803A32" w:rsidP="00414B1F">
            <w:pPr>
              <w:spacing w:line="240" w:lineRule="auto"/>
              <w:jc w:val="center"/>
              <w:rPr>
                <w:rFonts w:ascii="Times New Roman" w:eastAsia="Times New Roman" w:hAnsi="Times New Roman" w:cs="Times New Roman"/>
                <w:sz w:val="24"/>
                <w:szCs w:val="24"/>
              </w:rPr>
            </w:pPr>
          </w:p>
          <w:p w14:paraId="0BC2A979" w14:textId="77777777" w:rsidR="00803A32" w:rsidRPr="0017667F" w:rsidRDefault="00803A32" w:rsidP="00414B1F">
            <w:pPr>
              <w:spacing w:line="240" w:lineRule="auto"/>
              <w:jc w:val="center"/>
              <w:rPr>
                <w:rFonts w:ascii="Times New Roman" w:eastAsia="Times New Roman" w:hAnsi="Times New Roman" w:cs="Times New Roman"/>
                <w:sz w:val="24"/>
                <w:szCs w:val="24"/>
              </w:rPr>
            </w:pPr>
          </w:p>
          <w:p w14:paraId="45EC4B24" w14:textId="77777777" w:rsidR="00803A32" w:rsidRPr="0017667F" w:rsidRDefault="00803A32" w:rsidP="00414B1F">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150B8929" w14:textId="77777777" w:rsidR="00803A32" w:rsidRPr="0017667F" w:rsidRDefault="00803A32" w:rsidP="00184216">
            <w:pPr>
              <w:ind w:left="180"/>
              <w:jc w:val="center"/>
              <w:rPr>
                <w:rFonts w:ascii="Times New Roman" w:eastAsia="Times New Roman" w:hAnsi="Times New Roman" w:cs="Times New Roman"/>
                <w:sz w:val="24"/>
                <w:szCs w:val="24"/>
              </w:rPr>
            </w:pPr>
            <w:r w:rsidRPr="0017667F">
              <w:rPr>
                <w:rFonts w:ascii="Times New Roman" w:eastAsia="Times New Roman" w:hAnsi="Times New Roman" w:cs="Times New Roman"/>
                <w:sz w:val="24"/>
                <w:szCs w:val="24"/>
              </w:rPr>
              <w:t>-</w:t>
            </w: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6999EA4" w14:textId="77777777" w:rsidR="00803A32" w:rsidRPr="0017667F" w:rsidRDefault="00803A32" w:rsidP="004679A0">
            <w:pPr>
              <w:ind w:left="140" w:right="140"/>
              <w:jc w:val="center"/>
              <w:rPr>
                <w:rFonts w:ascii="Times New Roman" w:eastAsia="Times New Roman" w:hAnsi="Times New Roman" w:cs="Times New Roman"/>
                <w:b/>
                <w:sz w:val="24"/>
                <w:szCs w:val="24"/>
              </w:rPr>
            </w:pPr>
            <w:r w:rsidRPr="0017667F">
              <w:rPr>
                <w:rFonts w:ascii="Times New Roman" w:eastAsia="Times New Roman" w:hAnsi="Times New Roman" w:cs="Times New Roman"/>
                <w:b/>
                <w:sz w:val="24"/>
                <w:szCs w:val="24"/>
              </w:rPr>
              <w:t xml:space="preserve">Виконується </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E67F4FB" w14:textId="77777777" w:rsidR="00803A32" w:rsidRPr="0017667F" w:rsidRDefault="00803A32" w:rsidP="00E86489">
            <w:pPr>
              <w:ind w:firstLine="317"/>
              <w:jc w:val="both"/>
              <w:rPr>
                <w:rFonts w:ascii="Times New Roman" w:hAnsi="Times New Roman" w:cs="Times New Roman"/>
                <w:sz w:val="24"/>
                <w:szCs w:val="24"/>
              </w:rPr>
            </w:pPr>
            <w:r w:rsidRPr="0017667F">
              <w:rPr>
                <w:rFonts w:ascii="Times New Roman" w:hAnsi="Times New Roman" w:cs="Times New Roman"/>
                <w:sz w:val="24"/>
                <w:szCs w:val="24"/>
              </w:rPr>
              <w:t>Відділ</w:t>
            </w:r>
            <w:r w:rsidR="00746454">
              <w:rPr>
                <w:rFonts w:ascii="Times New Roman" w:hAnsi="Times New Roman" w:cs="Times New Roman"/>
                <w:sz w:val="24"/>
                <w:szCs w:val="24"/>
              </w:rPr>
              <w:t>ом</w:t>
            </w:r>
            <w:r w:rsidRPr="0017667F">
              <w:rPr>
                <w:rFonts w:ascii="Times New Roman" w:hAnsi="Times New Roman" w:cs="Times New Roman"/>
                <w:sz w:val="24"/>
                <w:szCs w:val="24"/>
              </w:rPr>
              <w:t xml:space="preserve"> з питань ветеранської політики Чернігівської обласної державної адміністрації на постійній основі проводяться відповідні тренінги та навчання для посадових осіб органів місцевого самоврядування, на яких покладено функції з реалізації ветеранської політики, щодо особливостей надання послуг ветеранам війни  та реалізації ветеранської політики в області. З метою охоплення максимальної аудиторії протягом звітного періоду проведено 1 такий захід у формі брифінгу в медіацентрі ОВА.</w:t>
            </w:r>
          </w:p>
          <w:p w14:paraId="752E47AD" w14:textId="77777777" w:rsidR="00803A32" w:rsidRPr="0017667F" w:rsidRDefault="00803A32" w:rsidP="00E86489">
            <w:pPr>
              <w:ind w:firstLine="317"/>
              <w:jc w:val="both"/>
              <w:rPr>
                <w:rFonts w:ascii="Times New Roman" w:hAnsi="Times New Roman" w:cs="Times New Roman"/>
                <w:sz w:val="24"/>
                <w:szCs w:val="24"/>
              </w:rPr>
            </w:pPr>
            <w:r w:rsidRPr="0017667F">
              <w:rPr>
                <w:rFonts w:ascii="Times New Roman" w:hAnsi="Times New Roman" w:cs="Times New Roman"/>
                <w:sz w:val="24"/>
                <w:szCs w:val="24"/>
              </w:rPr>
              <w:t xml:space="preserve">Також, уповноваженими особами Корюківської районної військової адміністрації було проведено робочу зустріч з фахівцями із супроводу ветеранів та демобілізованих осіб Корюківського району щодо особливостей </w:t>
            </w:r>
            <w:r w:rsidRPr="0017667F">
              <w:rPr>
                <w:rFonts w:ascii="Times New Roman" w:hAnsi="Times New Roman" w:cs="Times New Roman"/>
                <w:sz w:val="24"/>
                <w:szCs w:val="24"/>
              </w:rPr>
              <w:lastRenderedPageBreak/>
              <w:t>надання послуг ветеранам війни та реалізації</w:t>
            </w:r>
            <w:r w:rsidR="00746454">
              <w:rPr>
                <w:rFonts w:ascii="Times New Roman" w:hAnsi="Times New Roman" w:cs="Times New Roman"/>
                <w:sz w:val="24"/>
                <w:szCs w:val="24"/>
              </w:rPr>
              <w:t xml:space="preserve"> ветеранської політики у районі.</w:t>
            </w:r>
          </w:p>
          <w:p w14:paraId="0B80B9DA" w14:textId="77777777" w:rsidR="00803A32" w:rsidRPr="0017667F" w:rsidRDefault="00803A32" w:rsidP="00E86489">
            <w:pPr>
              <w:spacing w:line="240" w:lineRule="auto"/>
              <w:ind w:left="2" w:firstLine="283"/>
              <w:jc w:val="both"/>
              <w:rPr>
                <w:rFonts w:ascii="Times New Roman" w:eastAsia="Times New Roman" w:hAnsi="Times New Roman" w:cs="Times New Roman"/>
                <w:sz w:val="24"/>
                <w:szCs w:val="24"/>
              </w:rPr>
            </w:pPr>
          </w:p>
        </w:tc>
      </w:tr>
      <w:tr w:rsidR="00803A32" w:rsidRPr="00A84429" w14:paraId="268743CB" w14:textId="77777777" w:rsidTr="005E5236">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4F167554" w14:textId="77777777" w:rsidR="00803A32" w:rsidRPr="00184216" w:rsidRDefault="00803A32" w:rsidP="00414B1F">
            <w:pPr>
              <w:spacing w:line="240" w:lineRule="auto"/>
              <w:rPr>
                <w:rFonts w:ascii="Times New Roman" w:hAnsi="Times New Roman" w:cs="Times New Roman"/>
                <w:sz w:val="24"/>
                <w:szCs w:val="24"/>
              </w:rPr>
            </w:pPr>
            <w:r w:rsidRPr="00184216">
              <w:rPr>
                <w:rFonts w:ascii="Times New Roman" w:eastAsia="Times New Roman" w:hAnsi="Times New Roman" w:cs="Times New Roman"/>
                <w:sz w:val="24"/>
                <w:szCs w:val="24"/>
              </w:rPr>
              <w:lastRenderedPageBreak/>
              <w:t xml:space="preserve">4.4.5.2 підготовка звіту щодо кількості проведених занять для посадових осіб органів місцевого самоврядування, на яких покладено функції з реалізації ветеранської політики, щодо особливостей надання послуг ветеранам війни  та реалізації ветеранської політики в області  </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B9FEA9D" w14:textId="77777777" w:rsidR="00803A32" w:rsidRPr="00184216" w:rsidRDefault="00803A32" w:rsidP="00414B1F">
            <w:pPr>
              <w:spacing w:line="240" w:lineRule="auto"/>
              <w:rPr>
                <w:rFonts w:ascii="Times New Roman" w:hAnsi="Times New Roman" w:cs="Times New Roman"/>
                <w:sz w:val="24"/>
                <w:szCs w:val="24"/>
              </w:rPr>
            </w:pPr>
            <w:r w:rsidRPr="00184216">
              <w:rPr>
                <w:rFonts w:ascii="Times New Roman" w:eastAsia="Times New Roman" w:hAnsi="Times New Roman" w:cs="Times New Roman"/>
                <w:sz w:val="24"/>
                <w:szCs w:val="24"/>
              </w:rPr>
              <w:t>Відділ з питань ветеранської політики Чернігівської обласної державної адміністрації</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30F84D5F" w14:textId="77777777" w:rsidR="00803A32" w:rsidRPr="00184216" w:rsidRDefault="00803A32" w:rsidP="00414B1F">
            <w:pPr>
              <w:spacing w:line="240" w:lineRule="auto"/>
              <w:jc w:val="center"/>
              <w:rPr>
                <w:rFonts w:ascii="Times New Roman" w:eastAsia="Times New Roman" w:hAnsi="Times New Roman" w:cs="Times New Roman"/>
                <w:sz w:val="24"/>
                <w:szCs w:val="24"/>
              </w:rPr>
            </w:pPr>
            <w:r w:rsidRPr="00184216">
              <w:rPr>
                <w:rFonts w:ascii="Times New Roman" w:eastAsia="Times New Roman" w:hAnsi="Times New Roman" w:cs="Times New Roman"/>
                <w:sz w:val="24"/>
                <w:szCs w:val="24"/>
              </w:rPr>
              <w:t>31.12.2025</w:t>
            </w:r>
          </w:p>
          <w:p w14:paraId="40BD022A" w14:textId="77777777" w:rsidR="00803A32" w:rsidRPr="00184216" w:rsidRDefault="00803A32" w:rsidP="00414B1F">
            <w:pPr>
              <w:spacing w:line="240" w:lineRule="auto"/>
              <w:jc w:val="center"/>
              <w:rPr>
                <w:rFonts w:ascii="Times New Roman" w:eastAsia="Times New Roman" w:hAnsi="Times New Roman" w:cs="Times New Roman"/>
                <w:sz w:val="24"/>
                <w:szCs w:val="24"/>
              </w:rPr>
            </w:pPr>
          </w:p>
          <w:p w14:paraId="2E08D821" w14:textId="77777777" w:rsidR="00803A32" w:rsidRPr="00184216" w:rsidRDefault="00803A32" w:rsidP="00414B1F">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4583FC8" w14:textId="77777777" w:rsidR="00803A32" w:rsidRPr="00184216" w:rsidRDefault="00803A32" w:rsidP="00B33477">
            <w:pPr>
              <w:ind w:left="180"/>
              <w:jc w:val="center"/>
              <w:rPr>
                <w:rFonts w:ascii="Times New Roman" w:eastAsia="Times New Roman" w:hAnsi="Times New Roman" w:cs="Times New Roman"/>
                <w:sz w:val="24"/>
                <w:szCs w:val="24"/>
              </w:rPr>
            </w:pPr>
            <w:r w:rsidRPr="00184216">
              <w:rPr>
                <w:rFonts w:ascii="Times New Roman" w:eastAsia="Times New Roman" w:hAnsi="Times New Roman" w:cs="Times New Roman"/>
                <w:sz w:val="24"/>
                <w:szCs w:val="24"/>
              </w:rPr>
              <w:t>-</w:t>
            </w: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6893B4AB" w14:textId="77777777" w:rsidR="00803A32" w:rsidRPr="00184216" w:rsidRDefault="00803A32" w:rsidP="00B33477">
            <w:pPr>
              <w:ind w:left="140" w:right="140"/>
              <w:jc w:val="center"/>
              <w:rPr>
                <w:rFonts w:ascii="Times New Roman" w:eastAsia="Times New Roman" w:hAnsi="Times New Roman" w:cs="Times New Roman"/>
                <w:b/>
                <w:sz w:val="24"/>
                <w:szCs w:val="24"/>
              </w:rPr>
            </w:pPr>
            <w:r w:rsidRPr="00184216">
              <w:rPr>
                <w:rFonts w:ascii="Times New Roman" w:eastAsia="Times New Roman" w:hAnsi="Times New Roman" w:cs="Times New Roman"/>
                <w:b/>
                <w:sz w:val="24"/>
                <w:szCs w:val="24"/>
              </w:rPr>
              <w:t xml:space="preserve">Виконується </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586FC3C" w14:textId="77777777" w:rsidR="00803A32" w:rsidRPr="00184216" w:rsidRDefault="00803A32" w:rsidP="00184216">
            <w:pPr>
              <w:spacing w:line="240" w:lineRule="auto"/>
              <w:ind w:left="2" w:firstLine="283"/>
              <w:jc w:val="both"/>
              <w:rPr>
                <w:rFonts w:ascii="Times New Roman" w:eastAsia="Times New Roman" w:hAnsi="Times New Roman" w:cs="Times New Roman"/>
                <w:sz w:val="24"/>
                <w:szCs w:val="24"/>
              </w:rPr>
            </w:pPr>
            <w:r w:rsidRPr="00184216">
              <w:rPr>
                <w:rFonts w:ascii="Times New Roman" w:hAnsi="Times New Roman" w:cs="Times New Roman"/>
                <w:sz w:val="24"/>
                <w:szCs w:val="24"/>
              </w:rPr>
              <w:t xml:space="preserve">Відділ з питань ветеранської політики Чернігівської обласної державної адміністрації </w:t>
            </w:r>
            <w:r w:rsidRPr="00184216">
              <w:rPr>
                <w:rFonts w:ascii="Times New Roman" w:eastAsia="Times New Roman" w:hAnsi="Times New Roman" w:cs="Times New Roman"/>
                <w:sz w:val="24"/>
                <w:szCs w:val="24"/>
              </w:rPr>
              <w:t>підготовлено відповідний звіт про проведений брифінг.</w:t>
            </w:r>
          </w:p>
        </w:tc>
      </w:tr>
      <w:tr w:rsidR="00803A32" w:rsidRPr="00A84429" w14:paraId="6F23901F" w14:textId="77777777" w:rsidTr="005E5236">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2E408CDA" w14:textId="77777777" w:rsidR="00803A32" w:rsidRPr="00184216" w:rsidRDefault="00803A32" w:rsidP="00414B1F">
            <w:pPr>
              <w:spacing w:line="240" w:lineRule="auto"/>
              <w:rPr>
                <w:rFonts w:ascii="Times New Roman" w:hAnsi="Times New Roman" w:cs="Times New Roman"/>
                <w:sz w:val="24"/>
                <w:szCs w:val="24"/>
              </w:rPr>
            </w:pPr>
            <w:r w:rsidRPr="00184216">
              <w:rPr>
                <w:rFonts w:ascii="Times New Roman" w:eastAsia="Times New Roman" w:hAnsi="Times New Roman" w:cs="Times New Roman"/>
                <w:sz w:val="24"/>
                <w:szCs w:val="24"/>
              </w:rPr>
              <w:t>4.4.5.3 оприлюднення  звіту щодо кількості проведених занять на сторінці в соціальній мережі Facebook Відділу з питань ветеранської політики Чернігівської обласної державної адміністрації</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7D685352" w14:textId="77777777" w:rsidR="00803A32" w:rsidRPr="00184216" w:rsidRDefault="00803A32" w:rsidP="00414B1F">
            <w:pPr>
              <w:spacing w:line="240" w:lineRule="auto"/>
              <w:rPr>
                <w:rFonts w:ascii="Times New Roman" w:hAnsi="Times New Roman" w:cs="Times New Roman"/>
                <w:sz w:val="24"/>
                <w:szCs w:val="24"/>
              </w:rPr>
            </w:pPr>
            <w:r w:rsidRPr="00184216">
              <w:rPr>
                <w:rFonts w:ascii="Times New Roman" w:eastAsia="Times New Roman" w:hAnsi="Times New Roman" w:cs="Times New Roman"/>
                <w:sz w:val="24"/>
                <w:szCs w:val="24"/>
              </w:rPr>
              <w:t>Відділ з питань ветеранської політики Чернігівської обласної державної адміністрації</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26515F9C" w14:textId="77777777" w:rsidR="00803A32" w:rsidRPr="00184216" w:rsidRDefault="00803A32" w:rsidP="00414B1F">
            <w:pPr>
              <w:spacing w:line="240" w:lineRule="auto"/>
              <w:jc w:val="center"/>
              <w:rPr>
                <w:rFonts w:ascii="Times New Roman" w:eastAsia="Times New Roman" w:hAnsi="Times New Roman" w:cs="Times New Roman"/>
                <w:sz w:val="24"/>
                <w:szCs w:val="24"/>
              </w:rPr>
            </w:pPr>
            <w:r w:rsidRPr="00184216">
              <w:rPr>
                <w:rFonts w:ascii="Times New Roman" w:eastAsia="Times New Roman" w:hAnsi="Times New Roman" w:cs="Times New Roman"/>
                <w:sz w:val="24"/>
                <w:szCs w:val="24"/>
              </w:rPr>
              <w:t>31.12.2025</w:t>
            </w:r>
          </w:p>
          <w:p w14:paraId="1ACDB007" w14:textId="77777777" w:rsidR="00803A32" w:rsidRPr="00184216" w:rsidRDefault="00803A32" w:rsidP="00414B1F">
            <w:pPr>
              <w:spacing w:line="240" w:lineRule="auto"/>
              <w:jc w:val="center"/>
              <w:rPr>
                <w:rFonts w:ascii="Times New Roman" w:eastAsia="Times New Roman" w:hAnsi="Times New Roman" w:cs="Times New Roman"/>
                <w:sz w:val="24"/>
                <w:szCs w:val="24"/>
              </w:rPr>
            </w:pPr>
          </w:p>
          <w:p w14:paraId="5FE6B38A" w14:textId="77777777" w:rsidR="00803A32" w:rsidRPr="00184216" w:rsidRDefault="00803A32" w:rsidP="00414B1F">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0829B69" w14:textId="77777777" w:rsidR="00803A32" w:rsidRPr="00184216" w:rsidRDefault="00803A32" w:rsidP="00B33477">
            <w:pPr>
              <w:ind w:left="180"/>
              <w:jc w:val="center"/>
              <w:rPr>
                <w:rFonts w:ascii="Times New Roman" w:eastAsia="Times New Roman" w:hAnsi="Times New Roman" w:cs="Times New Roman"/>
                <w:sz w:val="24"/>
                <w:szCs w:val="24"/>
              </w:rPr>
            </w:pPr>
            <w:r w:rsidRPr="00184216">
              <w:rPr>
                <w:rFonts w:ascii="Times New Roman" w:eastAsia="Times New Roman" w:hAnsi="Times New Roman" w:cs="Times New Roman"/>
                <w:sz w:val="24"/>
                <w:szCs w:val="24"/>
              </w:rPr>
              <w:t>-</w:t>
            </w: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1D90E2AA" w14:textId="77777777" w:rsidR="00803A32" w:rsidRPr="00184216" w:rsidRDefault="00803A32" w:rsidP="00B33477">
            <w:pPr>
              <w:ind w:left="140" w:right="140"/>
              <w:jc w:val="center"/>
              <w:rPr>
                <w:rFonts w:ascii="Times New Roman" w:eastAsia="Times New Roman" w:hAnsi="Times New Roman" w:cs="Times New Roman"/>
                <w:b/>
                <w:sz w:val="24"/>
                <w:szCs w:val="24"/>
              </w:rPr>
            </w:pPr>
            <w:r w:rsidRPr="00184216">
              <w:rPr>
                <w:rFonts w:ascii="Times New Roman" w:eastAsia="Times New Roman" w:hAnsi="Times New Roman" w:cs="Times New Roman"/>
                <w:b/>
                <w:sz w:val="24"/>
                <w:szCs w:val="24"/>
              </w:rPr>
              <w:t xml:space="preserve">Виконується </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A544D3A" w14:textId="77777777" w:rsidR="00803A32" w:rsidRPr="00184216" w:rsidRDefault="00803A32" w:rsidP="00B95C88">
            <w:pPr>
              <w:spacing w:line="240" w:lineRule="auto"/>
              <w:ind w:left="2" w:firstLine="283"/>
              <w:jc w:val="both"/>
              <w:rPr>
                <w:rFonts w:ascii="Times New Roman" w:eastAsia="Times New Roman" w:hAnsi="Times New Roman" w:cs="Times New Roman"/>
                <w:sz w:val="24"/>
                <w:szCs w:val="24"/>
              </w:rPr>
            </w:pPr>
            <w:r w:rsidRPr="00184216">
              <w:rPr>
                <w:rFonts w:ascii="Times New Roman" w:hAnsi="Times New Roman" w:cs="Times New Roman"/>
                <w:sz w:val="24"/>
                <w:szCs w:val="24"/>
              </w:rPr>
              <w:t>Н</w:t>
            </w:r>
            <w:r w:rsidRPr="00184216">
              <w:rPr>
                <w:rFonts w:ascii="Times New Roman" w:eastAsia="Times New Roman" w:hAnsi="Times New Roman" w:cs="Times New Roman"/>
                <w:sz w:val="24"/>
                <w:szCs w:val="24"/>
              </w:rPr>
              <w:t xml:space="preserve">а сторінці Відділу з питань ветеранської політики Чернігівської обласної державної адміністрації в соціальній мережі Facebook </w:t>
            </w:r>
            <w:r w:rsidRPr="00184216">
              <w:rPr>
                <w:rFonts w:ascii="Times New Roman" w:hAnsi="Times New Roman" w:cs="Times New Roman"/>
                <w:sz w:val="24"/>
                <w:szCs w:val="24"/>
              </w:rPr>
              <w:t xml:space="preserve">розміщено звіт </w:t>
            </w:r>
            <w:hyperlink r:id="rId21" w:tooltip="https://www.facebook.com/share/p/1Bp8vr9bD2/" w:history="1">
              <w:r w:rsidRPr="00184216">
                <w:rPr>
                  <w:rStyle w:val="ab"/>
                  <w:rFonts w:ascii="Times New Roman" w:hAnsi="Times New Roman" w:cs="Times New Roman"/>
                  <w:sz w:val="24"/>
                  <w:szCs w:val="24"/>
                </w:rPr>
                <w:t>https://www.facebook.com/share/p/1Bp8vr9bD2/</w:t>
              </w:r>
            </w:hyperlink>
          </w:p>
        </w:tc>
      </w:tr>
      <w:tr w:rsidR="00803A32" w:rsidRPr="00A84429" w14:paraId="7FC69011" w14:textId="77777777" w:rsidTr="005E5236">
        <w:trPr>
          <w:gridAfter w:val="4"/>
          <w:wAfter w:w="7668" w:type="dxa"/>
          <w:trHeight w:val="450"/>
        </w:trPr>
        <w:tc>
          <w:tcPr>
            <w:tcW w:w="15126" w:type="dxa"/>
            <w:gridSpan w:val="7"/>
            <w:tcBorders>
              <w:top w:val="nil"/>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14:paraId="425CDE3D" w14:textId="77777777" w:rsidR="00803A32" w:rsidRPr="00842B51" w:rsidRDefault="00803A32" w:rsidP="00414B1F">
            <w:pPr>
              <w:spacing w:line="240" w:lineRule="auto"/>
              <w:rPr>
                <w:rFonts w:ascii="Times New Roman" w:hAnsi="Times New Roman" w:cs="Times New Roman"/>
                <w:b/>
                <w:sz w:val="24"/>
                <w:szCs w:val="24"/>
                <w:lang w:val="ru-RU"/>
              </w:rPr>
            </w:pPr>
            <w:r w:rsidRPr="00842B51">
              <w:rPr>
                <w:rFonts w:ascii="Times New Roman" w:hAnsi="Times New Roman" w:cs="Times New Roman"/>
                <w:b/>
                <w:sz w:val="24"/>
                <w:szCs w:val="24"/>
              </w:rPr>
              <w:lastRenderedPageBreak/>
              <w:t>Стратегічна ціль 4.5:</w:t>
            </w:r>
            <w:r w:rsidRPr="00842B51">
              <w:rPr>
                <w:rFonts w:ascii="Times New Roman" w:hAnsi="Times New Roman" w:cs="Times New Roman"/>
                <w:b/>
                <w:sz w:val="24"/>
                <w:szCs w:val="24"/>
                <w:lang w:val="ru-RU"/>
              </w:rPr>
              <w:t>”</w:t>
            </w:r>
            <w:r w:rsidRPr="00842B51">
              <w:rPr>
                <w:rFonts w:ascii="Times New Roman" w:hAnsi="Times New Roman" w:cs="Times New Roman"/>
                <w:b/>
                <w:sz w:val="24"/>
                <w:szCs w:val="24"/>
              </w:rPr>
              <w:t>Кожна людина має доступ до розвинутої системи громадського здоровʼя, включаючи послуги у сфері фізичної культури та спорту</w:t>
            </w:r>
            <w:r w:rsidRPr="00842B51">
              <w:rPr>
                <w:rFonts w:ascii="Times New Roman" w:hAnsi="Times New Roman" w:cs="Times New Roman"/>
                <w:b/>
                <w:sz w:val="24"/>
                <w:szCs w:val="24"/>
                <w:lang w:val="ru-RU"/>
              </w:rPr>
              <w:t>”</w:t>
            </w:r>
          </w:p>
        </w:tc>
      </w:tr>
      <w:tr w:rsidR="00803A32" w:rsidRPr="00A84429" w14:paraId="16B549F6" w14:textId="77777777" w:rsidTr="005E5236">
        <w:trPr>
          <w:gridAfter w:val="4"/>
          <w:wAfter w:w="7668" w:type="dxa"/>
          <w:trHeight w:val="450"/>
        </w:trPr>
        <w:tc>
          <w:tcPr>
            <w:tcW w:w="15126" w:type="dxa"/>
            <w:gridSpan w:val="7"/>
            <w:tcBorders>
              <w:top w:val="nil"/>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14:paraId="7F91C812" w14:textId="77777777" w:rsidR="00803A32" w:rsidRPr="00842B51" w:rsidRDefault="00803A32" w:rsidP="00414B1F">
            <w:pPr>
              <w:spacing w:line="240" w:lineRule="auto"/>
              <w:rPr>
                <w:rFonts w:ascii="Times New Roman" w:hAnsi="Times New Roman" w:cs="Times New Roman"/>
                <w:b/>
                <w:sz w:val="24"/>
                <w:szCs w:val="24"/>
              </w:rPr>
            </w:pPr>
            <w:r w:rsidRPr="00842B51">
              <w:rPr>
                <w:rFonts w:ascii="Times New Roman" w:hAnsi="Times New Roman" w:cs="Times New Roman"/>
                <w:b/>
                <w:sz w:val="24"/>
                <w:szCs w:val="24"/>
              </w:rPr>
              <w:t>4.5.1. Забезпечення залучення всіх суспільних груп до оздоровчої рухової активності, зокрема осіб з інвалідністю та/або осіб з обмеженнями повсякденного функціонування, до адаптивного спорту</w:t>
            </w:r>
          </w:p>
        </w:tc>
      </w:tr>
      <w:tr w:rsidR="00803A32" w:rsidRPr="00A84429" w14:paraId="7579022D" w14:textId="77777777" w:rsidTr="005E5236">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43E319BD" w14:textId="77777777" w:rsidR="00803A32" w:rsidRPr="00B32A6C" w:rsidRDefault="00803A32" w:rsidP="00ED4576">
            <w:pPr>
              <w:spacing w:line="240" w:lineRule="auto"/>
              <w:rPr>
                <w:rFonts w:ascii="Times New Roman" w:hAnsi="Times New Roman" w:cs="Times New Roman"/>
                <w:sz w:val="24"/>
                <w:szCs w:val="24"/>
              </w:rPr>
            </w:pPr>
            <w:r w:rsidRPr="00B32A6C">
              <w:rPr>
                <w:rFonts w:ascii="Times New Roman" w:hAnsi="Times New Roman" w:cs="Times New Roman"/>
                <w:sz w:val="24"/>
                <w:szCs w:val="24"/>
              </w:rPr>
              <w:t>4.5.1.2 підготовка щороку звіту щодо кількості об’єктів спортивної інфраструктури, що відповідають вимогам доступності</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7A5F4A6A" w14:textId="77777777" w:rsidR="00803A32" w:rsidRPr="00B32A6C" w:rsidRDefault="00803A32" w:rsidP="00ED4576">
            <w:pPr>
              <w:spacing w:line="240" w:lineRule="auto"/>
              <w:rPr>
                <w:rFonts w:ascii="Times New Roman" w:hAnsi="Times New Roman" w:cs="Times New Roman"/>
                <w:sz w:val="24"/>
                <w:szCs w:val="24"/>
              </w:rPr>
            </w:pPr>
            <w:r w:rsidRPr="00B32A6C">
              <w:rPr>
                <w:rFonts w:ascii="Times New Roman" w:hAnsi="Times New Roman" w:cs="Times New Roman"/>
                <w:sz w:val="24"/>
                <w:szCs w:val="24"/>
              </w:rPr>
              <w:t>Департамент сім'ї, молоді та спорту Чернігівської обласної державної адміністрації</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34B6ADC8" w14:textId="77777777" w:rsidR="00803A32" w:rsidRPr="00B32A6C" w:rsidRDefault="00803A32" w:rsidP="00D332B0">
            <w:pPr>
              <w:spacing w:line="240" w:lineRule="auto"/>
              <w:jc w:val="center"/>
              <w:rPr>
                <w:rFonts w:ascii="Times New Roman" w:hAnsi="Times New Roman" w:cs="Times New Roman"/>
                <w:sz w:val="24"/>
                <w:szCs w:val="24"/>
              </w:rPr>
            </w:pPr>
            <w:r w:rsidRPr="00B32A6C">
              <w:rPr>
                <w:rFonts w:ascii="Times New Roman" w:hAnsi="Times New Roman" w:cs="Times New Roman"/>
                <w:sz w:val="24"/>
                <w:szCs w:val="24"/>
              </w:rPr>
              <w:t>31.08.2025</w:t>
            </w:r>
          </w:p>
          <w:p w14:paraId="5F35B370" w14:textId="77777777" w:rsidR="00803A32" w:rsidRPr="00B32A6C" w:rsidRDefault="00803A32" w:rsidP="00D332B0">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A31AB1A" w14:textId="77777777" w:rsidR="00803A32" w:rsidRPr="00B32A6C" w:rsidRDefault="00803A32" w:rsidP="00B33477">
            <w:pPr>
              <w:ind w:left="180"/>
              <w:jc w:val="center"/>
              <w:rPr>
                <w:rFonts w:ascii="Times New Roman" w:eastAsia="Times New Roman" w:hAnsi="Times New Roman" w:cs="Times New Roman"/>
                <w:sz w:val="24"/>
                <w:szCs w:val="24"/>
              </w:rPr>
            </w:pPr>
            <w:r w:rsidRPr="00B32A6C">
              <w:rPr>
                <w:rFonts w:ascii="Times New Roman" w:eastAsia="Times New Roman" w:hAnsi="Times New Roman" w:cs="Times New Roman"/>
                <w:sz w:val="24"/>
                <w:szCs w:val="24"/>
              </w:rPr>
              <w:t>31.08.205</w:t>
            </w: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E7DCF00" w14:textId="77777777" w:rsidR="00803A32" w:rsidRPr="00B32A6C" w:rsidRDefault="00803A32" w:rsidP="00B32A6C">
            <w:pPr>
              <w:ind w:left="140" w:right="140"/>
              <w:jc w:val="center"/>
              <w:rPr>
                <w:rFonts w:ascii="Times New Roman" w:eastAsia="Times New Roman" w:hAnsi="Times New Roman" w:cs="Times New Roman"/>
                <w:b/>
                <w:sz w:val="24"/>
                <w:szCs w:val="24"/>
              </w:rPr>
            </w:pPr>
            <w:r w:rsidRPr="00B32A6C">
              <w:rPr>
                <w:rFonts w:ascii="Times New Roman" w:eastAsia="Times New Roman" w:hAnsi="Times New Roman" w:cs="Times New Roman"/>
                <w:b/>
                <w:sz w:val="24"/>
                <w:szCs w:val="24"/>
              </w:rPr>
              <w:t>Виконано</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B7B0293" w14:textId="77777777" w:rsidR="00803A32" w:rsidRDefault="00803A32" w:rsidP="007649EF">
            <w:pPr>
              <w:spacing w:line="240" w:lineRule="auto"/>
              <w:ind w:firstLine="284"/>
              <w:jc w:val="both"/>
              <w:rPr>
                <w:rFonts w:ascii="Times New Roman" w:hAnsi="Times New Roman" w:cs="Times New Roman"/>
                <w:sz w:val="24"/>
                <w:szCs w:val="24"/>
              </w:rPr>
            </w:pPr>
            <w:r w:rsidRPr="00B32A6C">
              <w:rPr>
                <w:rFonts w:ascii="Times New Roman" w:hAnsi="Times New Roman" w:cs="Times New Roman"/>
                <w:sz w:val="24"/>
                <w:szCs w:val="24"/>
              </w:rPr>
              <w:t>Департаментом сім’ї, молоді та спорту облдержадміністрації підготовлено звіт щодо загальної кількості об’єктів спортивної інфраструктури в області державної та комунальної форми власності, у т.ч. тих де є повний або частковий доступ до фізкультурно-спортивних послуг усіх вікових груп і верств населення, зокрема осіб з інвалідністю та маломобільних груп і направлено до Мінмолодьспорту України.</w:t>
            </w:r>
          </w:p>
          <w:p w14:paraId="491E977F" w14:textId="77777777" w:rsidR="00803A32" w:rsidRPr="00B32A6C" w:rsidRDefault="00803A32" w:rsidP="00B32A6C">
            <w:pPr>
              <w:spacing w:line="240" w:lineRule="auto"/>
              <w:ind w:firstLine="284"/>
              <w:jc w:val="both"/>
              <w:rPr>
                <w:rFonts w:ascii="Times New Roman" w:eastAsia="Times New Roman" w:hAnsi="Times New Roman" w:cs="Times New Roman"/>
                <w:sz w:val="24"/>
                <w:szCs w:val="24"/>
              </w:rPr>
            </w:pPr>
            <w:r w:rsidRPr="00B32A6C">
              <w:rPr>
                <w:rFonts w:ascii="Times New Roman" w:eastAsia="Times New Roman" w:hAnsi="Times New Roman" w:cs="Times New Roman"/>
                <w:sz w:val="24"/>
                <w:szCs w:val="24"/>
              </w:rPr>
              <w:t xml:space="preserve">За статистичними даними загальна чисельність спортивних споруд становить в області 2765, з яких 2656 споруд (92,4%) повністю чи/або частково пристосовані для занять осіб з інвалідністю та інших маломобільних груп.  </w:t>
            </w:r>
          </w:p>
          <w:p w14:paraId="35A6B1AA" w14:textId="77777777" w:rsidR="00803A32" w:rsidRPr="00B32A6C" w:rsidRDefault="00803A32" w:rsidP="00B32A6C">
            <w:pPr>
              <w:spacing w:line="240" w:lineRule="auto"/>
              <w:ind w:firstLine="284"/>
              <w:jc w:val="both"/>
              <w:rPr>
                <w:rFonts w:ascii="Times New Roman" w:eastAsia="Times New Roman" w:hAnsi="Times New Roman" w:cs="Times New Roman"/>
                <w:sz w:val="24"/>
                <w:szCs w:val="24"/>
              </w:rPr>
            </w:pPr>
            <w:r w:rsidRPr="00B32A6C">
              <w:rPr>
                <w:rFonts w:ascii="Times New Roman" w:eastAsia="Times New Roman" w:hAnsi="Times New Roman" w:cs="Times New Roman"/>
                <w:sz w:val="24"/>
                <w:szCs w:val="24"/>
              </w:rPr>
              <w:t xml:space="preserve">Загалом в області налічується 27 стадіонів, 395 спортивних залів, 11 критих плавальних басейнів, з яких п’ять 25-ти метрових, 1991 відкритих площинних споруд (з яких 699 футбольних полів, у т.ч. 101 із синтетичним покриттям), 388 майданчиків з тренажерним обладнанням, 3 лижні бази, 4 веслувальні бази та 1 водно-спортивна база, 2 кінно-спортивні бази,                   48 стрілецьких тирів та 81 тренажерний зал. </w:t>
            </w:r>
          </w:p>
          <w:p w14:paraId="56FA8805" w14:textId="77777777" w:rsidR="00803A32" w:rsidRPr="00B32A6C" w:rsidRDefault="00803A32" w:rsidP="00B32A6C">
            <w:pPr>
              <w:spacing w:line="240" w:lineRule="auto"/>
              <w:ind w:firstLine="284"/>
              <w:jc w:val="both"/>
              <w:rPr>
                <w:rFonts w:ascii="Times New Roman" w:eastAsia="Times New Roman" w:hAnsi="Times New Roman" w:cs="Times New Roman"/>
                <w:sz w:val="24"/>
                <w:szCs w:val="24"/>
              </w:rPr>
            </w:pPr>
            <w:r w:rsidRPr="00B32A6C">
              <w:rPr>
                <w:rFonts w:ascii="Times New Roman" w:eastAsia="Times New Roman" w:hAnsi="Times New Roman" w:cs="Times New Roman"/>
                <w:sz w:val="24"/>
                <w:szCs w:val="24"/>
              </w:rPr>
              <w:t xml:space="preserve">В результаті обстрілів і бойових дій, пов’язаних з російською агресією проти України, 12 спортивних споруд зазнали руйнувань і </w:t>
            </w:r>
            <w:r w:rsidRPr="00B32A6C">
              <w:rPr>
                <w:rFonts w:ascii="Times New Roman" w:eastAsia="Times New Roman" w:hAnsi="Times New Roman" w:cs="Times New Roman"/>
                <w:sz w:val="24"/>
                <w:szCs w:val="24"/>
              </w:rPr>
              <w:lastRenderedPageBreak/>
              <w:t>пошкоджень, у т.ч. повністю зруйновані дві капітальні споруди, які мали статус баз олімпійської підготовки (з біатлону та лижних гонок і важкої атлетики), а саме:</w:t>
            </w:r>
          </w:p>
          <w:p w14:paraId="644109AC" w14:textId="77777777" w:rsidR="00803A32" w:rsidRDefault="00803A32" w:rsidP="00B32A6C">
            <w:pPr>
              <w:spacing w:line="240" w:lineRule="auto"/>
              <w:ind w:firstLine="284"/>
              <w:jc w:val="both"/>
              <w:rPr>
                <w:rFonts w:ascii="Times New Roman" w:eastAsia="Times New Roman" w:hAnsi="Times New Roman" w:cs="Times New Roman"/>
                <w:sz w:val="24"/>
                <w:szCs w:val="24"/>
              </w:rPr>
            </w:pPr>
            <w:r w:rsidRPr="00B32A6C">
              <w:rPr>
                <w:rFonts w:ascii="Times New Roman" w:eastAsia="Times New Roman" w:hAnsi="Times New Roman" w:cs="Times New Roman"/>
                <w:sz w:val="24"/>
                <w:szCs w:val="24"/>
              </w:rPr>
              <w:t>-</w:t>
            </w:r>
            <w:r w:rsidRPr="00B32A6C">
              <w:rPr>
                <w:rFonts w:ascii="Times New Roman" w:eastAsia="Times New Roman" w:hAnsi="Times New Roman" w:cs="Times New Roman"/>
                <w:sz w:val="24"/>
                <w:szCs w:val="24"/>
              </w:rPr>
              <w:tab/>
              <w:t>ДП «Олімпійський навчально-спортивний центр «Чернігів»;</w:t>
            </w:r>
          </w:p>
          <w:p w14:paraId="2E1CEDDE" w14:textId="77777777" w:rsidR="009656FC" w:rsidRDefault="009656FC" w:rsidP="00B32A6C">
            <w:pPr>
              <w:spacing w:line="240" w:lineRule="auto"/>
              <w:ind w:firstLine="284"/>
              <w:jc w:val="both"/>
              <w:rPr>
                <w:rFonts w:ascii="Times New Roman" w:eastAsia="Times New Roman" w:hAnsi="Times New Roman" w:cs="Times New Roman"/>
                <w:sz w:val="24"/>
                <w:szCs w:val="24"/>
              </w:rPr>
            </w:pPr>
          </w:p>
          <w:p w14:paraId="26DE2415" w14:textId="77777777" w:rsidR="009656FC" w:rsidRPr="00B32A6C" w:rsidRDefault="009656FC" w:rsidP="00B32A6C">
            <w:pPr>
              <w:spacing w:line="240" w:lineRule="auto"/>
              <w:ind w:firstLine="284"/>
              <w:jc w:val="both"/>
              <w:rPr>
                <w:rFonts w:ascii="Times New Roman" w:eastAsia="Times New Roman" w:hAnsi="Times New Roman" w:cs="Times New Roman"/>
                <w:sz w:val="24"/>
                <w:szCs w:val="24"/>
              </w:rPr>
            </w:pPr>
          </w:p>
          <w:p w14:paraId="331B0994" w14:textId="77777777" w:rsidR="00803A32" w:rsidRPr="00B32A6C" w:rsidRDefault="00803A32" w:rsidP="00B32A6C">
            <w:pPr>
              <w:spacing w:line="240" w:lineRule="auto"/>
              <w:ind w:firstLine="284"/>
              <w:jc w:val="both"/>
              <w:rPr>
                <w:rFonts w:ascii="Times New Roman" w:eastAsia="Times New Roman" w:hAnsi="Times New Roman" w:cs="Times New Roman"/>
                <w:sz w:val="24"/>
                <w:szCs w:val="24"/>
              </w:rPr>
            </w:pPr>
            <w:r w:rsidRPr="00B32A6C">
              <w:rPr>
                <w:rFonts w:ascii="Times New Roman" w:eastAsia="Times New Roman" w:hAnsi="Times New Roman" w:cs="Times New Roman"/>
                <w:sz w:val="24"/>
                <w:szCs w:val="24"/>
              </w:rPr>
              <w:t>-</w:t>
            </w:r>
            <w:r w:rsidRPr="00B32A6C">
              <w:rPr>
                <w:rFonts w:ascii="Times New Roman" w:eastAsia="Times New Roman" w:hAnsi="Times New Roman" w:cs="Times New Roman"/>
                <w:sz w:val="24"/>
                <w:szCs w:val="24"/>
              </w:rPr>
              <w:tab/>
              <w:t>навчально-спортивна база СДЮШОР з лижного спорту.</w:t>
            </w:r>
          </w:p>
          <w:p w14:paraId="2F4B4557" w14:textId="77777777" w:rsidR="00803A32" w:rsidRPr="00B32A6C" w:rsidRDefault="00803A32" w:rsidP="00B32A6C">
            <w:pPr>
              <w:spacing w:line="240" w:lineRule="auto"/>
              <w:ind w:firstLine="284"/>
              <w:jc w:val="both"/>
              <w:rPr>
                <w:rFonts w:ascii="Times New Roman" w:eastAsia="Times New Roman" w:hAnsi="Times New Roman" w:cs="Times New Roman"/>
                <w:sz w:val="24"/>
                <w:szCs w:val="24"/>
              </w:rPr>
            </w:pPr>
            <w:r w:rsidRPr="00B32A6C">
              <w:rPr>
                <w:rFonts w:ascii="Times New Roman" w:eastAsia="Times New Roman" w:hAnsi="Times New Roman" w:cs="Times New Roman"/>
                <w:sz w:val="24"/>
                <w:szCs w:val="24"/>
              </w:rPr>
              <w:t xml:space="preserve">У зв’язку з руйнуваннями, отриманими пошкодженнями та знаходженням спортивних об’єктів в зонах постійних обстрілів, в населених пунктах поблизу кордонів, 209 спортивних споруд протягом звітного періоду не працювали і не використовувались за основним призначенням, а 106 працювали частково. </w:t>
            </w:r>
          </w:p>
          <w:p w14:paraId="75AFD486" w14:textId="77777777" w:rsidR="00803A32" w:rsidRPr="00B32A6C" w:rsidRDefault="00803A32" w:rsidP="00B32A6C">
            <w:pPr>
              <w:spacing w:line="240" w:lineRule="auto"/>
              <w:ind w:firstLine="284"/>
              <w:jc w:val="both"/>
              <w:rPr>
                <w:rFonts w:ascii="Times New Roman" w:eastAsia="Times New Roman" w:hAnsi="Times New Roman" w:cs="Times New Roman"/>
                <w:sz w:val="24"/>
                <w:szCs w:val="24"/>
              </w:rPr>
            </w:pPr>
            <w:r w:rsidRPr="00B32A6C">
              <w:rPr>
                <w:rFonts w:ascii="Times New Roman" w:eastAsia="Times New Roman" w:hAnsi="Times New Roman" w:cs="Times New Roman"/>
                <w:sz w:val="24"/>
                <w:szCs w:val="24"/>
              </w:rPr>
              <w:t>Станом на 30.09.2025 2 споруди відновлено повністю і 4 відновлено частково (що дає можливість використовувати їх за основним призначенням).</w:t>
            </w:r>
          </w:p>
        </w:tc>
      </w:tr>
      <w:tr w:rsidR="00803A32" w:rsidRPr="00A84429" w14:paraId="3672DCE9" w14:textId="77777777" w:rsidTr="009656FC">
        <w:trPr>
          <w:gridAfter w:val="4"/>
          <w:wAfter w:w="7668" w:type="dxa"/>
          <w:trHeight w:val="3879"/>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3E556EF6" w14:textId="77777777" w:rsidR="00803A32" w:rsidRPr="00B32A6C" w:rsidRDefault="00803A32" w:rsidP="00ED4576">
            <w:pPr>
              <w:spacing w:line="240" w:lineRule="auto"/>
              <w:rPr>
                <w:rFonts w:ascii="Times New Roman" w:hAnsi="Times New Roman" w:cs="Times New Roman"/>
                <w:sz w:val="24"/>
                <w:szCs w:val="24"/>
              </w:rPr>
            </w:pPr>
            <w:r w:rsidRPr="00B32A6C">
              <w:rPr>
                <w:rFonts w:ascii="Times New Roman" w:hAnsi="Times New Roman" w:cs="Times New Roman"/>
                <w:sz w:val="24"/>
                <w:szCs w:val="24"/>
              </w:rPr>
              <w:lastRenderedPageBreak/>
              <w:t>4.5.1.3 оприлюднення  звіту щодо  кількості об’єктів спортивної інфраструктури, що відповідають вимогам доступності</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E8E9B85" w14:textId="77777777" w:rsidR="00803A32" w:rsidRPr="00B32A6C" w:rsidRDefault="00803A32" w:rsidP="00ED4576">
            <w:pPr>
              <w:spacing w:line="240" w:lineRule="auto"/>
              <w:rPr>
                <w:rFonts w:ascii="Times New Roman" w:hAnsi="Times New Roman" w:cs="Times New Roman"/>
                <w:sz w:val="24"/>
                <w:szCs w:val="24"/>
              </w:rPr>
            </w:pPr>
            <w:r w:rsidRPr="00B32A6C">
              <w:rPr>
                <w:rFonts w:ascii="Times New Roman" w:hAnsi="Times New Roman" w:cs="Times New Roman"/>
                <w:sz w:val="24"/>
                <w:szCs w:val="24"/>
              </w:rPr>
              <w:t>Департамент сім'ї, молоді та спорту Чернігівської обласної державної адміністрації</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6FF13A72" w14:textId="77777777" w:rsidR="00803A32" w:rsidRPr="00B32A6C" w:rsidRDefault="00803A32" w:rsidP="00316BA5">
            <w:pPr>
              <w:spacing w:line="240" w:lineRule="auto"/>
              <w:jc w:val="center"/>
              <w:rPr>
                <w:rFonts w:ascii="Times New Roman" w:hAnsi="Times New Roman" w:cs="Times New Roman"/>
                <w:sz w:val="24"/>
                <w:szCs w:val="24"/>
              </w:rPr>
            </w:pPr>
            <w:r w:rsidRPr="00B32A6C">
              <w:rPr>
                <w:rFonts w:ascii="Times New Roman" w:hAnsi="Times New Roman" w:cs="Times New Roman"/>
                <w:sz w:val="24"/>
                <w:szCs w:val="24"/>
              </w:rPr>
              <w:t>30.09.2025</w:t>
            </w:r>
          </w:p>
          <w:p w14:paraId="145C0E72" w14:textId="77777777" w:rsidR="00803A32" w:rsidRPr="00B32A6C" w:rsidRDefault="00803A32" w:rsidP="00316BA5">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AA2D59A" w14:textId="77777777" w:rsidR="00803A32" w:rsidRPr="00B32A6C" w:rsidRDefault="00803A32" w:rsidP="00B33477">
            <w:pPr>
              <w:ind w:left="180"/>
              <w:jc w:val="center"/>
              <w:rPr>
                <w:rFonts w:ascii="Times New Roman" w:eastAsia="Times New Roman" w:hAnsi="Times New Roman" w:cs="Times New Roman"/>
                <w:sz w:val="24"/>
                <w:szCs w:val="24"/>
              </w:rPr>
            </w:pPr>
            <w:r w:rsidRPr="00B32A6C">
              <w:rPr>
                <w:rFonts w:ascii="Times New Roman" w:eastAsia="Times New Roman" w:hAnsi="Times New Roman" w:cs="Times New Roman"/>
                <w:sz w:val="24"/>
                <w:szCs w:val="24"/>
              </w:rPr>
              <w:t>-</w:t>
            </w: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3E93289" w14:textId="77777777" w:rsidR="00803A32" w:rsidRPr="00B32A6C" w:rsidRDefault="00803A32" w:rsidP="00B33477">
            <w:pPr>
              <w:ind w:left="140" w:right="140"/>
              <w:jc w:val="center"/>
              <w:rPr>
                <w:rFonts w:ascii="Times New Roman" w:eastAsia="Times New Roman" w:hAnsi="Times New Roman" w:cs="Times New Roman"/>
                <w:b/>
                <w:sz w:val="24"/>
                <w:szCs w:val="24"/>
              </w:rPr>
            </w:pPr>
            <w:r w:rsidRPr="00B32A6C">
              <w:rPr>
                <w:rFonts w:ascii="Times New Roman" w:eastAsia="Times New Roman" w:hAnsi="Times New Roman" w:cs="Times New Roman"/>
                <w:b/>
                <w:sz w:val="24"/>
                <w:szCs w:val="24"/>
              </w:rPr>
              <w:t xml:space="preserve">Виконується </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64449772" w14:textId="77777777" w:rsidR="00803A32" w:rsidRPr="00B32A6C" w:rsidRDefault="00803A32" w:rsidP="00B32A6C">
            <w:pPr>
              <w:spacing w:line="240" w:lineRule="auto"/>
              <w:ind w:firstLine="284"/>
              <w:jc w:val="both"/>
              <w:rPr>
                <w:rFonts w:ascii="Times New Roman" w:eastAsia="Times New Roman" w:hAnsi="Times New Roman" w:cs="Times New Roman"/>
                <w:sz w:val="24"/>
                <w:szCs w:val="24"/>
              </w:rPr>
            </w:pPr>
            <w:r w:rsidRPr="00B32A6C">
              <w:rPr>
                <w:rFonts w:ascii="Times New Roman" w:hAnsi="Times New Roman" w:cs="Times New Roman"/>
                <w:sz w:val="24"/>
                <w:szCs w:val="24"/>
              </w:rPr>
              <w:t xml:space="preserve">Остаточний звіт щодо загальної кількості об’єктів спортивної інфраструктури в області, що відповідають повній чи/або частковій доступності до фізкультурно-спортивних послуг всіх груп і верств населення, зокрема, осіб з інвалідністю, буде опубліковано Департаментом сім’ї, молоді та спорту </w:t>
            </w:r>
            <w:r w:rsidRPr="00B32A6C">
              <w:rPr>
                <w:rFonts w:ascii="Times New Roman" w:hAnsi="Times New Roman" w:cs="Times New Roman"/>
                <w:spacing w:val="-6"/>
                <w:sz w:val="24"/>
                <w:szCs w:val="24"/>
              </w:rPr>
              <w:t>облдержадміністрації на офіційному сайті Департаменту у розділі «Фізична культура та спорт»/«Статистичні звіти»/«2025»/«Спортивні споруди Чернігівська область» на кінець поточного року за результатами додаткового моніторингу об’єктів спортивної інфраструктури та перевірки інформації наданої з територіальних громад області</w:t>
            </w:r>
            <w:r>
              <w:rPr>
                <w:rFonts w:ascii="Times New Roman" w:hAnsi="Times New Roman" w:cs="Times New Roman"/>
                <w:spacing w:val="-6"/>
                <w:sz w:val="24"/>
                <w:szCs w:val="24"/>
              </w:rPr>
              <w:t>.</w:t>
            </w:r>
            <w:r w:rsidRPr="00B32A6C">
              <w:rPr>
                <w:rFonts w:ascii="Times New Roman" w:hAnsi="Times New Roman" w:cs="Times New Roman"/>
                <w:spacing w:val="-6"/>
                <w:sz w:val="24"/>
                <w:szCs w:val="24"/>
              </w:rPr>
              <w:t>.</w:t>
            </w:r>
          </w:p>
        </w:tc>
      </w:tr>
      <w:tr w:rsidR="00803A32" w:rsidRPr="00A84429" w14:paraId="1DC0111A" w14:textId="77777777" w:rsidTr="005E5236">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6F91B115" w14:textId="77777777" w:rsidR="00803A32" w:rsidRPr="004B717D" w:rsidRDefault="00803A32" w:rsidP="00ED4576">
            <w:pPr>
              <w:spacing w:line="240" w:lineRule="auto"/>
              <w:rPr>
                <w:rFonts w:ascii="Times New Roman" w:hAnsi="Times New Roman" w:cs="Times New Roman"/>
                <w:sz w:val="24"/>
                <w:szCs w:val="24"/>
              </w:rPr>
            </w:pPr>
            <w:r w:rsidRPr="004B717D">
              <w:rPr>
                <w:rFonts w:ascii="Times New Roman" w:hAnsi="Times New Roman" w:cs="Times New Roman"/>
                <w:sz w:val="24"/>
                <w:szCs w:val="24"/>
              </w:rPr>
              <w:t>4.5.1.4 забезпечення взаємодії з інститутами громадянського суспільства, соціально відповідальним бізнесом під час реалізації проектів щодо розвитку адаптивного спорту в територіальних громадах</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434355AF" w14:textId="77777777" w:rsidR="00803A32" w:rsidRPr="004B717D" w:rsidRDefault="00803A32" w:rsidP="00ED4576">
            <w:pPr>
              <w:spacing w:line="240" w:lineRule="auto"/>
              <w:rPr>
                <w:rFonts w:ascii="Times New Roman" w:hAnsi="Times New Roman" w:cs="Times New Roman"/>
                <w:sz w:val="24"/>
                <w:szCs w:val="24"/>
              </w:rPr>
            </w:pPr>
            <w:r w:rsidRPr="004B717D">
              <w:rPr>
                <w:rFonts w:ascii="Times New Roman" w:hAnsi="Times New Roman" w:cs="Times New Roman"/>
                <w:sz w:val="24"/>
                <w:szCs w:val="24"/>
              </w:rPr>
              <w:t>Департамент сім'ї, молоді та спорту Чернігівської обласної державної адміністрації</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093AF983" w14:textId="77777777" w:rsidR="00803A32" w:rsidRPr="004B717D" w:rsidRDefault="00803A32" w:rsidP="00316BA5">
            <w:pPr>
              <w:spacing w:line="240" w:lineRule="auto"/>
              <w:jc w:val="center"/>
              <w:rPr>
                <w:rFonts w:ascii="Times New Roman" w:hAnsi="Times New Roman" w:cs="Times New Roman"/>
                <w:sz w:val="24"/>
                <w:szCs w:val="24"/>
              </w:rPr>
            </w:pPr>
            <w:r w:rsidRPr="004B717D">
              <w:rPr>
                <w:rFonts w:ascii="Times New Roman" w:hAnsi="Times New Roman" w:cs="Times New Roman"/>
                <w:sz w:val="24"/>
                <w:szCs w:val="24"/>
              </w:rPr>
              <w:t>01.12.2025</w:t>
            </w:r>
          </w:p>
          <w:p w14:paraId="3682CF63" w14:textId="77777777" w:rsidR="00803A32" w:rsidRPr="004B717D" w:rsidRDefault="00803A32" w:rsidP="00316BA5">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35AD6AA" w14:textId="77777777" w:rsidR="00803A32" w:rsidRPr="004B717D" w:rsidRDefault="00803A32" w:rsidP="00222D31">
            <w:pPr>
              <w:ind w:left="180"/>
              <w:jc w:val="center"/>
              <w:rPr>
                <w:rFonts w:ascii="Times New Roman" w:eastAsia="Times New Roman" w:hAnsi="Times New Roman" w:cs="Times New Roman"/>
                <w:sz w:val="24"/>
                <w:szCs w:val="24"/>
              </w:rPr>
            </w:pPr>
            <w:r w:rsidRPr="004B717D">
              <w:rPr>
                <w:rFonts w:ascii="Times New Roman" w:eastAsia="Times New Roman" w:hAnsi="Times New Roman" w:cs="Times New Roman"/>
                <w:sz w:val="24"/>
                <w:szCs w:val="24"/>
              </w:rPr>
              <w:t>-</w:t>
            </w: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EEA1F75" w14:textId="77777777" w:rsidR="00803A32" w:rsidRPr="004B717D" w:rsidRDefault="009E253C" w:rsidP="00222D31">
            <w:pPr>
              <w:ind w:left="140" w:right="1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Виконується </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6C5B454" w14:textId="77777777" w:rsidR="009656FC" w:rsidRPr="009656FC" w:rsidRDefault="009E253C" w:rsidP="009E253C">
            <w:pPr>
              <w:spacing w:line="240" w:lineRule="auto"/>
              <w:ind w:firstLine="284"/>
              <w:jc w:val="both"/>
              <w:rPr>
                <w:rFonts w:ascii="Times New Roman" w:eastAsia="Times New Roman" w:hAnsi="Times New Roman" w:cs="Times New Roman"/>
                <w:sz w:val="23"/>
                <w:szCs w:val="23"/>
              </w:rPr>
            </w:pPr>
            <w:r w:rsidRPr="009E253C">
              <w:rPr>
                <w:rFonts w:ascii="Times New Roman" w:eastAsia="Times New Roman" w:hAnsi="Times New Roman" w:cs="Times New Roman"/>
                <w:sz w:val="23"/>
                <w:szCs w:val="23"/>
              </w:rPr>
              <w:t xml:space="preserve">Забезпечено постійну взаємодію і тісну співпрацю з інститутами громадянського суспільства, соціально відповідальним бізнесом під час реалізації проектів щодо розвитку адаптивного </w:t>
            </w:r>
            <w:r w:rsidRPr="009656FC">
              <w:rPr>
                <w:rFonts w:ascii="Times New Roman" w:eastAsia="Times New Roman" w:hAnsi="Times New Roman" w:cs="Times New Roman"/>
                <w:sz w:val="23"/>
                <w:szCs w:val="23"/>
              </w:rPr>
              <w:t xml:space="preserve">спорту в територіальних громадах. </w:t>
            </w:r>
          </w:p>
          <w:p w14:paraId="79A3D8C6" w14:textId="77777777" w:rsidR="00803A32" w:rsidRPr="004B717D" w:rsidRDefault="009E253C" w:rsidP="009656FC">
            <w:pPr>
              <w:spacing w:line="240" w:lineRule="auto"/>
              <w:ind w:firstLine="284"/>
              <w:jc w:val="both"/>
              <w:rPr>
                <w:rFonts w:ascii="Times New Roman" w:eastAsia="Times New Roman" w:hAnsi="Times New Roman" w:cs="Times New Roman"/>
                <w:sz w:val="24"/>
                <w:szCs w:val="24"/>
              </w:rPr>
            </w:pPr>
            <w:r w:rsidRPr="009656FC">
              <w:rPr>
                <w:rFonts w:ascii="Times New Roman" w:eastAsia="Times New Roman" w:hAnsi="Times New Roman" w:cs="Times New Roman"/>
                <w:sz w:val="23"/>
                <w:szCs w:val="23"/>
              </w:rPr>
              <w:t>Зокрема, тісна співпраця відбувається з громадськими організаціями фізкультурно-спортивного спрямування (ФСТ «Колос» і ФСТ «Україна»), федераціями з видів спорту, які беруть активну участь в організації і проведенні на території громад змагань з адаптивного спорту. Завдяки тісній співпраці представники соціально-відповідального бізнесу надають матеріальну допомогу під час проведення заходів з адаптивного спорту у вигляді призів, подарунків, нагородної атрибутики</w:t>
            </w:r>
            <w:r w:rsidR="009656FC">
              <w:rPr>
                <w:rFonts w:ascii="Times New Roman" w:eastAsia="Times New Roman" w:hAnsi="Times New Roman" w:cs="Times New Roman"/>
                <w:sz w:val="23"/>
                <w:szCs w:val="23"/>
              </w:rPr>
              <w:t xml:space="preserve"> тощо.</w:t>
            </w:r>
          </w:p>
        </w:tc>
      </w:tr>
      <w:tr w:rsidR="00803A32" w:rsidRPr="00A84429" w14:paraId="7D5A43F8" w14:textId="77777777" w:rsidTr="009656FC">
        <w:trPr>
          <w:gridAfter w:val="4"/>
          <w:wAfter w:w="7668" w:type="dxa"/>
          <w:trHeight w:val="4128"/>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6C5CDEF2" w14:textId="77777777" w:rsidR="00803A32" w:rsidRPr="004B717D" w:rsidRDefault="00803A32" w:rsidP="00ED4576">
            <w:pPr>
              <w:spacing w:line="240" w:lineRule="auto"/>
              <w:rPr>
                <w:rFonts w:ascii="Times New Roman" w:hAnsi="Times New Roman" w:cs="Times New Roman"/>
                <w:sz w:val="24"/>
                <w:szCs w:val="24"/>
              </w:rPr>
            </w:pPr>
            <w:r w:rsidRPr="004B717D">
              <w:rPr>
                <w:rFonts w:ascii="Times New Roman" w:hAnsi="Times New Roman" w:cs="Times New Roman"/>
                <w:sz w:val="24"/>
                <w:szCs w:val="24"/>
              </w:rPr>
              <w:lastRenderedPageBreak/>
              <w:t>4.5.1.5 забезпечення підготовки інформації про взаємодію з інститутами громадянського суспільства, соціально відповідальним бізнесом під час реалізації проєктів щодо розвитку адаптивного спорту в територіальних громадах</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41E1D536" w14:textId="77777777" w:rsidR="00803A32" w:rsidRPr="004B717D" w:rsidRDefault="00803A32" w:rsidP="00ED4576">
            <w:pPr>
              <w:spacing w:line="240" w:lineRule="auto"/>
              <w:rPr>
                <w:rFonts w:ascii="Times New Roman" w:hAnsi="Times New Roman" w:cs="Times New Roman"/>
                <w:sz w:val="24"/>
                <w:szCs w:val="24"/>
              </w:rPr>
            </w:pPr>
            <w:r w:rsidRPr="004B717D">
              <w:rPr>
                <w:rFonts w:ascii="Times New Roman" w:hAnsi="Times New Roman" w:cs="Times New Roman"/>
                <w:sz w:val="24"/>
                <w:szCs w:val="24"/>
              </w:rPr>
              <w:t>Департамент сім'ї, молоді та спорту Чернігівської обласної державної адміністрації</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0FBD56A8" w14:textId="77777777" w:rsidR="00803A32" w:rsidRPr="004B717D" w:rsidRDefault="00803A32" w:rsidP="00316BA5">
            <w:pPr>
              <w:spacing w:line="240" w:lineRule="auto"/>
              <w:jc w:val="center"/>
              <w:rPr>
                <w:rFonts w:ascii="Times New Roman" w:hAnsi="Times New Roman" w:cs="Times New Roman"/>
                <w:sz w:val="24"/>
                <w:szCs w:val="24"/>
              </w:rPr>
            </w:pPr>
            <w:r w:rsidRPr="004B717D">
              <w:rPr>
                <w:rFonts w:ascii="Times New Roman" w:hAnsi="Times New Roman" w:cs="Times New Roman"/>
                <w:sz w:val="24"/>
                <w:szCs w:val="24"/>
              </w:rPr>
              <w:t>01.12.2025</w:t>
            </w:r>
          </w:p>
          <w:p w14:paraId="6DB21CEE" w14:textId="77777777" w:rsidR="00803A32" w:rsidRPr="004B717D" w:rsidRDefault="00803A32" w:rsidP="00316BA5">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650CD59D" w14:textId="77777777" w:rsidR="00803A32" w:rsidRPr="004B717D" w:rsidRDefault="00803A32" w:rsidP="00B33477">
            <w:pPr>
              <w:ind w:left="180"/>
              <w:jc w:val="center"/>
              <w:rPr>
                <w:rFonts w:ascii="Times New Roman" w:eastAsia="Times New Roman" w:hAnsi="Times New Roman" w:cs="Times New Roman"/>
                <w:sz w:val="24"/>
                <w:szCs w:val="24"/>
              </w:rPr>
            </w:pPr>
            <w:r w:rsidRPr="004B717D">
              <w:rPr>
                <w:rFonts w:ascii="Times New Roman" w:eastAsia="Times New Roman" w:hAnsi="Times New Roman" w:cs="Times New Roman"/>
                <w:sz w:val="24"/>
                <w:szCs w:val="24"/>
              </w:rPr>
              <w:t>-</w:t>
            </w: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86BCB51" w14:textId="77777777" w:rsidR="00803A32" w:rsidRPr="004B717D" w:rsidRDefault="009656FC" w:rsidP="00B33477">
            <w:pPr>
              <w:ind w:left="140" w:right="1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Виконується </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1A63AFC1" w14:textId="77777777" w:rsidR="00803A32" w:rsidRPr="004B717D" w:rsidRDefault="009656FC" w:rsidP="009656FC">
            <w:pPr>
              <w:spacing w:line="240" w:lineRule="auto"/>
              <w:ind w:left="2" w:firstLine="283"/>
              <w:jc w:val="both"/>
              <w:rPr>
                <w:rFonts w:ascii="Times New Roman" w:eastAsia="Times New Roman" w:hAnsi="Times New Roman" w:cs="Times New Roman"/>
                <w:sz w:val="24"/>
                <w:szCs w:val="24"/>
              </w:rPr>
            </w:pPr>
            <w:r w:rsidRPr="009656FC">
              <w:rPr>
                <w:rFonts w:ascii="Times New Roman" w:eastAsia="Times New Roman" w:hAnsi="Times New Roman" w:cs="Times New Roman"/>
                <w:sz w:val="24"/>
                <w:szCs w:val="24"/>
              </w:rPr>
              <w:t>Забезпечено підготовку інформації про взаємодію з інститутами</w:t>
            </w:r>
            <w:r>
              <w:rPr>
                <w:rFonts w:ascii="Times New Roman" w:eastAsia="Times New Roman" w:hAnsi="Times New Roman" w:cs="Times New Roman"/>
                <w:sz w:val="24"/>
                <w:szCs w:val="24"/>
              </w:rPr>
              <w:t xml:space="preserve"> </w:t>
            </w:r>
            <w:r w:rsidRPr="009656FC">
              <w:rPr>
                <w:rFonts w:ascii="Times New Roman" w:eastAsia="Times New Roman" w:hAnsi="Times New Roman" w:cs="Times New Roman"/>
                <w:sz w:val="24"/>
                <w:szCs w:val="24"/>
              </w:rPr>
              <w:t>громадянського суспільства, громадськими організаціями фізкультурноспортивного спрямування, федераціями з видів спорту, які беруть участь в</w:t>
            </w:r>
            <w:r>
              <w:rPr>
                <w:rFonts w:ascii="Times New Roman" w:eastAsia="Times New Roman" w:hAnsi="Times New Roman" w:cs="Times New Roman"/>
                <w:sz w:val="24"/>
                <w:szCs w:val="24"/>
              </w:rPr>
              <w:t xml:space="preserve"> </w:t>
            </w:r>
            <w:r w:rsidRPr="009656FC">
              <w:rPr>
                <w:rFonts w:ascii="Times New Roman" w:eastAsia="Times New Roman" w:hAnsi="Times New Roman" w:cs="Times New Roman"/>
                <w:sz w:val="24"/>
                <w:szCs w:val="24"/>
              </w:rPr>
              <w:t>організації і проведенні на території громад змагань з адаптивного спорту.</w:t>
            </w:r>
          </w:p>
        </w:tc>
      </w:tr>
      <w:tr w:rsidR="00803A32" w:rsidRPr="00A84429" w14:paraId="558E6D88" w14:textId="77777777" w:rsidTr="005E5236">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0AEE7E87" w14:textId="77777777" w:rsidR="00803A32" w:rsidRPr="004B717D" w:rsidRDefault="00803A32" w:rsidP="00ED4576">
            <w:pPr>
              <w:spacing w:line="240" w:lineRule="auto"/>
              <w:rPr>
                <w:rFonts w:ascii="Times New Roman" w:hAnsi="Times New Roman" w:cs="Times New Roman"/>
                <w:sz w:val="24"/>
                <w:szCs w:val="24"/>
              </w:rPr>
            </w:pPr>
            <w:r w:rsidRPr="004B717D">
              <w:rPr>
                <w:rFonts w:ascii="Times New Roman" w:hAnsi="Times New Roman" w:cs="Times New Roman"/>
                <w:sz w:val="24"/>
                <w:szCs w:val="24"/>
              </w:rPr>
              <w:t>4.5.1.6 оприлюднення інформації про взаємодію з інститутами громадянського суспільства, соціально відповідальним бізнесом під час реалізації проєктів щодо розвитку адаптивного спорту в територіальних громадах</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7A78B736" w14:textId="77777777" w:rsidR="00803A32" w:rsidRPr="004B717D" w:rsidRDefault="00803A32" w:rsidP="00ED4576">
            <w:pPr>
              <w:spacing w:line="240" w:lineRule="auto"/>
              <w:rPr>
                <w:rFonts w:ascii="Times New Roman" w:hAnsi="Times New Roman" w:cs="Times New Roman"/>
                <w:sz w:val="24"/>
                <w:szCs w:val="24"/>
              </w:rPr>
            </w:pPr>
            <w:r w:rsidRPr="004B717D">
              <w:rPr>
                <w:rFonts w:ascii="Times New Roman" w:hAnsi="Times New Roman" w:cs="Times New Roman"/>
                <w:sz w:val="24"/>
                <w:szCs w:val="24"/>
              </w:rPr>
              <w:t>Департамент сім'ї, молоді та спорту Чернігівської обласної державної адміністрації</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04199F56" w14:textId="77777777" w:rsidR="00803A32" w:rsidRPr="004B717D" w:rsidRDefault="00803A32" w:rsidP="00316BA5">
            <w:pPr>
              <w:spacing w:line="240" w:lineRule="auto"/>
              <w:jc w:val="center"/>
              <w:rPr>
                <w:rFonts w:ascii="Times New Roman" w:hAnsi="Times New Roman" w:cs="Times New Roman"/>
                <w:sz w:val="24"/>
                <w:szCs w:val="24"/>
              </w:rPr>
            </w:pPr>
            <w:r w:rsidRPr="004B717D">
              <w:rPr>
                <w:rFonts w:ascii="Times New Roman" w:hAnsi="Times New Roman" w:cs="Times New Roman"/>
                <w:sz w:val="24"/>
                <w:szCs w:val="24"/>
              </w:rPr>
              <w:t>01.12.2025</w:t>
            </w:r>
          </w:p>
          <w:p w14:paraId="66025E83" w14:textId="77777777" w:rsidR="00803A32" w:rsidRPr="004B717D" w:rsidRDefault="00803A32" w:rsidP="00316BA5">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3F0B13E" w14:textId="77777777" w:rsidR="00803A32" w:rsidRPr="004B717D" w:rsidRDefault="00803A32" w:rsidP="00B33477">
            <w:pPr>
              <w:ind w:left="180"/>
              <w:jc w:val="center"/>
              <w:rPr>
                <w:rFonts w:ascii="Times New Roman" w:eastAsia="Times New Roman" w:hAnsi="Times New Roman" w:cs="Times New Roman"/>
                <w:sz w:val="24"/>
                <w:szCs w:val="24"/>
              </w:rPr>
            </w:pPr>
            <w:r w:rsidRPr="004B717D">
              <w:rPr>
                <w:rFonts w:ascii="Times New Roman" w:eastAsia="Times New Roman" w:hAnsi="Times New Roman" w:cs="Times New Roman"/>
                <w:sz w:val="24"/>
                <w:szCs w:val="24"/>
              </w:rPr>
              <w:t>-</w:t>
            </w: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3CC4F58" w14:textId="77777777" w:rsidR="00803A32" w:rsidRPr="004B717D" w:rsidRDefault="009656FC" w:rsidP="00B33477">
            <w:pPr>
              <w:ind w:left="140" w:right="140"/>
              <w:jc w:val="center"/>
              <w:rPr>
                <w:rFonts w:ascii="Times New Roman" w:eastAsia="Times New Roman" w:hAnsi="Times New Roman" w:cs="Times New Roman"/>
                <w:b/>
                <w:sz w:val="24"/>
                <w:szCs w:val="24"/>
              </w:rPr>
            </w:pPr>
            <w:r w:rsidRPr="009656FC">
              <w:rPr>
                <w:rFonts w:ascii="Times New Roman" w:eastAsia="Times New Roman" w:hAnsi="Times New Roman" w:cs="Times New Roman"/>
                <w:b/>
                <w:sz w:val="24"/>
                <w:szCs w:val="24"/>
              </w:rPr>
              <w:t>Виконується</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100CC92D" w14:textId="77777777" w:rsidR="00803A32" w:rsidRPr="004B717D" w:rsidRDefault="009656FC" w:rsidP="009656FC">
            <w:pPr>
              <w:spacing w:line="240" w:lineRule="auto"/>
              <w:ind w:left="2" w:firstLine="283"/>
              <w:jc w:val="both"/>
              <w:rPr>
                <w:rFonts w:ascii="Times New Roman" w:eastAsia="Times New Roman" w:hAnsi="Times New Roman" w:cs="Times New Roman"/>
                <w:sz w:val="24"/>
                <w:szCs w:val="24"/>
              </w:rPr>
            </w:pPr>
            <w:r w:rsidRPr="009656FC">
              <w:rPr>
                <w:rFonts w:ascii="Times New Roman" w:eastAsia="Times New Roman" w:hAnsi="Times New Roman" w:cs="Times New Roman"/>
                <w:sz w:val="24"/>
                <w:szCs w:val="24"/>
              </w:rPr>
              <w:t>Оприлюднена інформація про взаємодію з інститутами громадянського</w:t>
            </w:r>
            <w:r>
              <w:rPr>
                <w:rFonts w:ascii="Times New Roman" w:eastAsia="Times New Roman" w:hAnsi="Times New Roman" w:cs="Times New Roman"/>
                <w:sz w:val="24"/>
                <w:szCs w:val="24"/>
              </w:rPr>
              <w:t xml:space="preserve"> </w:t>
            </w:r>
            <w:r w:rsidRPr="009656FC">
              <w:rPr>
                <w:rFonts w:ascii="Times New Roman" w:eastAsia="Times New Roman" w:hAnsi="Times New Roman" w:cs="Times New Roman"/>
                <w:sz w:val="24"/>
                <w:szCs w:val="24"/>
              </w:rPr>
              <w:t>суспільства, соціально відповідальним бізнесом під час реалізації проєктів</w:t>
            </w:r>
            <w:r>
              <w:rPr>
                <w:rFonts w:ascii="Times New Roman" w:eastAsia="Times New Roman" w:hAnsi="Times New Roman" w:cs="Times New Roman"/>
                <w:sz w:val="24"/>
                <w:szCs w:val="24"/>
              </w:rPr>
              <w:t xml:space="preserve"> </w:t>
            </w:r>
            <w:r w:rsidRPr="009656FC">
              <w:rPr>
                <w:rFonts w:ascii="Times New Roman" w:eastAsia="Times New Roman" w:hAnsi="Times New Roman" w:cs="Times New Roman"/>
                <w:sz w:val="24"/>
                <w:szCs w:val="24"/>
              </w:rPr>
              <w:t>щодо розвитку адаптивного спорту в територіальних громадах на сайтах</w:t>
            </w:r>
            <w:r>
              <w:rPr>
                <w:rFonts w:ascii="Times New Roman" w:eastAsia="Times New Roman" w:hAnsi="Times New Roman" w:cs="Times New Roman"/>
                <w:sz w:val="24"/>
                <w:szCs w:val="24"/>
              </w:rPr>
              <w:t xml:space="preserve"> </w:t>
            </w:r>
            <w:r w:rsidRPr="009656FC">
              <w:rPr>
                <w:rFonts w:ascii="Times New Roman" w:eastAsia="Times New Roman" w:hAnsi="Times New Roman" w:cs="Times New Roman"/>
                <w:sz w:val="24"/>
                <w:szCs w:val="24"/>
              </w:rPr>
              <w:t>громад, громадських організацій спортивного спрямування, які були залучені</w:t>
            </w:r>
            <w:r>
              <w:rPr>
                <w:rFonts w:ascii="Times New Roman" w:eastAsia="Times New Roman" w:hAnsi="Times New Roman" w:cs="Times New Roman"/>
                <w:sz w:val="24"/>
                <w:szCs w:val="24"/>
              </w:rPr>
              <w:t xml:space="preserve"> </w:t>
            </w:r>
            <w:r w:rsidRPr="009656FC">
              <w:rPr>
                <w:rFonts w:ascii="Times New Roman" w:eastAsia="Times New Roman" w:hAnsi="Times New Roman" w:cs="Times New Roman"/>
                <w:sz w:val="24"/>
                <w:szCs w:val="24"/>
              </w:rPr>
              <w:t>до організації і проведення заходів з адаптивного спорту.</w:t>
            </w:r>
          </w:p>
        </w:tc>
      </w:tr>
      <w:tr w:rsidR="00803A32" w:rsidRPr="00A84429" w14:paraId="179183D3" w14:textId="77777777" w:rsidTr="005E5236">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540CDE5C" w14:textId="77777777" w:rsidR="00803A32" w:rsidRPr="004B717D" w:rsidRDefault="00803A32" w:rsidP="00ED4576">
            <w:pPr>
              <w:spacing w:line="240" w:lineRule="auto"/>
              <w:rPr>
                <w:rFonts w:ascii="Times New Roman" w:hAnsi="Times New Roman" w:cs="Times New Roman"/>
                <w:sz w:val="24"/>
                <w:szCs w:val="24"/>
              </w:rPr>
            </w:pPr>
            <w:r w:rsidRPr="004B717D">
              <w:rPr>
                <w:rFonts w:ascii="Times New Roman" w:hAnsi="Times New Roman" w:cs="Times New Roman"/>
                <w:sz w:val="24"/>
                <w:szCs w:val="24"/>
              </w:rPr>
              <w:lastRenderedPageBreak/>
              <w:t>4.5.1.7 проведення заходів з адаптивного спорту для осіб з інвалідністю та/або осіб з обмеженнями повсякденного  функціонування</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CBB551A" w14:textId="77777777" w:rsidR="00803A32" w:rsidRPr="004B717D" w:rsidRDefault="00803A32" w:rsidP="00ED4576">
            <w:pPr>
              <w:spacing w:line="240" w:lineRule="auto"/>
              <w:rPr>
                <w:rFonts w:ascii="Times New Roman" w:hAnsi="Times New Roman" w:cs="Times New Roman"/>
                <w:sz w:val="24"/>
                <w:szCs w:val="24"/>
              </w:rPr>
            </w:pPr>
            <w:r w:rsidRPr="004B717D">
              <w:rPr>
                <w:rFonts w:ascii="Times New Roman" w:hAnsi="Times New Roman" w:cs="Times New Roman"/>
                <w:sz w:val="24"/>
                <w:szCs w:val="24"/>
              </w:rPr>
              <w:t xml:space="preserve">Департамент сім'ї, молоді та спорту Чернігівської обласної державної адміністрації, </w:t>
            </w:r>
          </w:p>
          <w:p w14:paraId="09BC8C95" w14:textId="77777777" w:rsidR="00803A32" w:rsidRPr="004B717D" w:rsidRDefault="00803A32" w:rsidP="00ED4576">
            <w:pPr>
              <w:spacing w:line="240" w:lineRule="auto"/>
              <w:rPr>
                <w:rFonts w:ascii="Times New Roman" w:hAnsi="Times New Roman" w:cs="Times New Roman"/>
                <w:sz w:val="24"/>
                <w:szCs w:val="24"/>
              </w:rPr>
            </w:pPr>
            <w:r w:rsidRPr="004B717D">
              <w:rPr>
                <w:rFonts w:ascii="Times New Roman" w:hAnsi="Times New Roman" w:cs="Times New Roman"/>
                <w:sz w:val="24"/>
                <w:szCs w:val="24"/>
              </w:rPr>
              <w:t xml:space="preserve">Чернігівський регіональний центр з фізичної культури і спорту осіб з інвалідністю «Інваспорт» </w:t>
            </w:r>
          </w:p>
          <w:p w14:paraId="2169E435" w14:textId="77777777" w:rsidR="00803A32" w:rsidRPr="004B717D" w:rsidRDefault="00803A32" w:rsidP="00ED4576">
            <w:pPr>
              <w:spacing w:line="240" w:lineRule="auto"/>
              <w:rPr>
                <w:rFonts w:ascii="Times New Roman" w:hAnsi="Times New Roman" w:cs="Times New Roman"/>
                <w:sz w:val="24"/>
                <w:szCs w:val="24"/>
              </w:rPr>
            </w:pPr>
            <w:r w:rsidRPr="004B717D">
              <w:rPr>
                <w:rFonts w:ascii="Times New Roman" w:hAnsi="Times New Roman" w:cs="Times New Roman"/>
                <w:sz w:val="24"/>
                <w:szCs w:val="24"/>
              </w:rPr>
              <w:t>(за згодою)</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766481F1" w14:textId="77777777" w:rsidR="00803A32" w:rsidRPr="004B717D" w:rsidRDefault="00803A32" w:rsidP="00316BA5">
            <w:pPr>
              <w:spacing w:line="240" w:lineRule="auto"/>
              <w:jc w:val="center"/>
              <w:rPr>
                <w:rFonts w:ascii="Times New Roman" w:hAnsi="Times New Roman" w:cs="Times New Roman"/>
                <w:sz w:val="24"/>
                <w:szCs w:val="24"/>
              </w:rPr>
            </w:pPr>
            <w:r w:rsidRPr="004B717D">
              <w:rPr>
                <w:rFonts w:ascii="Times New Roman" w:hAnsi="Times New Roman" w:cs="Times New Roman"/>
                <w:sz w:val="24"/>
                <w:szCs w:val="24"/>
              </w:rPr>
              <w:t>31.12.2025</w:t>
            </w:r>
          </w:p>
          <w:p w14:paraId="08D9FFB4" w14:textId="77777777" w:rsidR="00803A32" w:rsidRPr="004B717D" w:rsidRDefault="00803A32" w:rsidP="00316BA5">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E334753" w14:textId="77777777" w:rsidR="00803A32" w:rsidRPr="004B717D" w:rsidRDefault="00803A32" w:rsidP="00B33477">
            <w:pPr>
              <w:ind w:left="180"/>
              <w:jc w:val="center"/>
              <w:rPr>
                <w:rFonts w:ascii="Times New Roman" w:eastAsia="Times New Roman" w:hAnsi="Times New Roman" w:cs="Times New Roman"/>
                <w:sz w:val="24"/>
                <w:szCs w:val="24"/>
              </w:rPr>
            </w:pPr>
            <w:r w:rsidRPr="004B717D">
              <w:rPr>
                <w:rFonts w:ascii="Times New Roman" w:eastAsia="Times New Roman" w:hAnsi="Times New Roman" w:cs="Times New Roman"/>
                <w:sz w:val="24"/>
                <w:szCs w:val="24"/>
              </w:rPr>
              <w:t>-</w:t>
            </w: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0441811" w14:textId="77777777" w:rsidR="00803A32" w:rsidRPr="004B717D" w:rsidRDefault="009656FC" w:rsidP="00B33477">
            <w:pPr>
              <w:ind w:left="140" w:right="140"/>
              <w:jc w:val="center"/>
              <w:rPr>
                <w:rFonts w:ascii="Times New Roman" w:eastAsia="Times New Roman" w:hAnsi="Times New Roman" w:cs="Times New Roman"/>
                <w:b/>
                <w:sz w:val="24"/>
                <w:szCs w:val="24"/>
              </w:rPr>
            </w:pPr>
            <w:r w:rsidRPr="009656FC">
              <w:rPr>
                <w:rFonts w:ascii="Times New Roman" w:eastAsia="Times New Roman" w:hAnsi="Times New Roman" w:cs="Times New Roman"/>
                <w:b/>
                <w:sz w:val="24"/>
                <w:szCs w:val="24"/>
              </w:rPr>
              <w:t>Виконується</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F5C00A4" w14:textId="77777777" w:rsidR="00803A32" w:rsidRPr="004B717D" w:rsidRDefault="009656FC" w:rsidP="009656FC">
            <w:pPr>
              <w:spacing w:line="240" w:lineRule="auto"/>
              <w:ind w:left="2" w:firstLine="283"/>
              <w:jc w:val="both"/>
              <w:rPr>
                <w:rFonts w:ascii="Times New Roman" w:eastAsia="Times New Roman" w:hAnsi="Times New Roman" w:cs="Times New Roman"/>
                <w:sz w:val="24"/>
                <w:szCs w:val="24"/>
              </w:rPr>
            </w:pPr>
            <w:r w:rsidRPr="009656FC">
              <w:rPr>
                <w:rFonts w:ascii="Times New Roman" w:eastAsia="Times New Roman" w:hAnsi="Times New Roman" w:cs="Times New Roman"/>
                <w:sz w:val="24"/>
                <w:szCs w:val="24"/>
              </w:rPr>
              <w:t>Протягом звітного періоду проведено 80 заходів з адаптивного спорту для</w:t>
            </w:r>
            <w:r>
              <w:rPr>
                <w:rFonts w:ascii="Times New Roman" w:eastAsia="Times New Roman" w:hAnsi="Times New Roman" w:cs="Times New Roman"/>
                <w:sz w:val="24"/>
                <w:szCs w:val="24"/>
              </w:rPr>
              <w:t xml:space="preserve"> </w:t>
            </w:r>
            <w:r w:rsidRPr="009656FC">
              <w:rPr>
                <w:rFonts w:ascii="Times New Roman" w:eastAsia="Times New Roman" w:hAnsi="Times New Roman" w:cs="Times New Roman"/>
                <w:sz w:val="24"/>
                <w:szCs w:val="24"/>
              </w:rPr>
              <w:t>осіб з інвалідністю та осіб з обмеженнями повсякденного функціонування</w:t>
            </w:r>
            <w:r>
              <w:rPr>
                <w:rFonts w:ascii="Times New Roman" w:eastAsia="Times New Roman" w:hAnsi="Times New Roman" w:cs="Times New Roman"/>
                <w:sz w:val="24"/>
                <w:szCs w:val="24"/>
              </w:rPr>
              <w:t>.</w:t>
            </w:r>
          </w:p>
        </w:tc>
      </w:tr>
      <w:tr w:rsidR="00803A32" w:rsidRPr="00A84429" w14:paraId="2F43293A" w14:textId="77777777" w:rsidTr="005E5236">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447AFB43" w14:textId="77777777" w:rsidR="00803A32" w:rsidRPr="004B717D" w:rsidRDefault="00803A32" w:rsidP="00ED4576">
            <w:pPr>
              <w:spacing w:line="240" w:lineRule="auto"/>
              <w:rPr>
                <w:rFonts w:ascii="Times New Roman" w:hAnsi="Times New Roman" w:cs="Times New Roman"/>
                <w:sz w:val="24"/>
                <w:szCs w:val="24"/>
              </w:rPr>
            </w:pPr>
            <w:r w:rsidRPr="004B717D">
              <w:rPr>
                <w:rFonts w:ascii="Times New Roman" w:hAnsi="Times New Roman" w:cs="Times New Roman"/>
                <w:sz w:val="24"/>
                <w:szCs w:val="24"/>
              </w:rPr>
              <w:t>4.5.1.8 забезпечення підготовки звіту про результати проведення заходів з адаптивного спорту (зазначено кількість учасників, кількість проведених заходів, типи та тематику  заходів, дати проведення тощо)</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D06095D" w14:textId="77777777" w:rsidR="00803A32" w:rsidRPr="004B717D" w:rsidRDefault="00803A32" w:rsidP="00ED4576">
            <w:pPr>
              <w:spacing w:line="240" w:lineRule="auto"/>
              <w:rPr>
                <w:rFonts w:ascii="Times New Roman" w:hAnsi="Times New Roman" w:cs="Times New Roman"/>
                <w:sz w:val="24"/>
                <w:szCs w:val="24"/>
              </w:rPr>
            </w:pPr>
            <w:r w:rsidRPr="004B717D">
              <w:rPr>
                <w:rFonts w:ascii="Times New Roman" w:hAnsi="Times New Roman" w:cs="Times New Roman"/>
                <w:sz w:val="24"/>
                <w:szCs w:val="24"/>
              </w:rPr>
              <w:t xml:space="preserve">Департамент сім'ї, молоді та спорту Чернігівської обласної державної адміністрації, </w:t>
            </w:r>
          </w:p>
          <w:p w14:paraId="2BA20E53" w14:textId="77777777" w:rsidR="00803A32" w:rsidRPr="004B717D" w:rsidRDefault="00803A32" w:rsidP="00ED4576">
            <w:pPr>
              <w:spacing w:line="240" w:lineRule="auto"/>
              <w:rPr>
                <w:rFonts w:ascii="Times New Roman" w:hAnsi="Times New Roman" w:cs="Times New Roman"/>
                <w:sz w:val="24"/>
                <w:szCs w:val="24"/>
              </w:rPr>
            </w:pPr>
            <w:r w:rsidRPr="004B717D">
              <w:rPr>
                <w:rFonts w:ascii="Times New Roman" w:hAnsi="Times New Roman" w:cs="Times New Roman"/>
                <w:sz w:val="24"/>
                <w:szCs w:val="24"/>
              </w:rPr>
              <w:t xml:space="preserve">Чернігівський регіональний центр з фізичної культури і спорту осіб з інвалідністю «Інваспорт» </w:t>
            </w:r>
          </w:p>
          <w:p w14:paraId="030C6251" w14:textId="77777777" w:rsidR="00803A32" w:rsidRPr="004B717D" w:rsidRDefault="00803A32" w:rsidP="00ED4576">
            <w:pPr>
              <w:spacing w:line="240" w:lineRule="auto"/>
              <w:rPr>
                <w:rFonts w:ascii="Times New Roman" w:hAnsi="Times New Roman" w:cs="Times New Roman"/>
                <w:sz w:val="24"/>
                <w:szCs w:val="24"/>
              </w:rPr>
            </w:pPr>
            <w:r w:rsidRPr="004B717D">
              <w:rPr>
                <w:rFonts w:ascii="Times New Roman" w:hAnsi="Times New Roman" w:cs="Times New Roman"/>
                <w:sz w:val="24"/>
                <w:szCs w:val="24"/>
              </w:rPr>
              <w:t>(за згодою)</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0D2480F1" w14:textId="77777777" w:rsidR="00803A32" w:rsidRPr="004B717D" w:rsidRDefault="00803A32" w:rsidP="00316BA5">
            <w:pPr>
              <w:spacing w:line="240" w:lineRule="auto"/>
              <w:jc w:val="center"/>
              <w:rPr>
                <w:rFonts w:ascii="Times New Roman" w:hAnsi="Times New Roman" w:cs="Times New Roman"/>
                <w:sz w:val="24"/>
                <w:szCs w:val="24"/>
              </w:rPr>
            </w:pPr>
            <w:r w:rsidRPr="004B717D">
              <w:rPr>
                <w:rFonts w:ascii="Times New Roman" w:hAnsi="Times New Roman" w:cs="Times New Roman"/>
                <w:sz w:val="24"/>
                <w:szCs w:val="24"/>
              </w:rPr>
              <w:t>31.12.2025</w:t>
            </w:r>
          </w:p>
          <w:p w14:paraId="4C7343EA" w14:textId="77777777" w:rsidR="00803A32" w:rsidRPr="004B717D" w:rsidRDefault="00803A32" w:rsidP="00316BA5">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D0158D6" w14:textId="77777777" w:rsidR="00803A32" w:rsidRPr="004B717D" w:rsidRDefault="00803A32" w:rsidP="00B33477">
            <w:pPr>
              <w:ind w:left="180"/>
              <w:jc w:val="center"/>
              <w:rPr>
                <w:rFonts w:ascii="Times New Roman" w:eastAsia="Times New Roman" w:hAnsi="Times New Roman" w:cs="Times New Roman"/>
                <w:sz w:val="24"/>
                <w:szCs w:val="24"/>
              </w:rPr>
            </w:pPr>
            <w:r w:rsidRPr="004B717D">
              <w:rPr>
                <w:rFonts w:ascii="Times New Roman" w:eastAsia="Times New Roman" w:hAnsi="Times New Roman" w:cs="Times New Roman"/>
                <w:sz w:val="24"/>
                <w:szCs w:val="24"/>
              </w:rPr>
              <w:t>-</w:t>
            </w: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7BA0FCA" w14:textId="77777777" w:rsidR="00803A32" w:rsidRPr="004B717D" w:rsidRDefault="009656FC" w:rsidP="00B33477">
            <w:pPr>
              <w:ind w:left="140" w:right="140"/>
              <w:jc w:val="center"/>
              <w:rPr>
                <w:rFonts w:ascii="Times New Roman" w:eastAsia="Times New Roman" w:hAnsi="Times New Roman" w:cs="Times New Roman"/>
                <w:b/>
                <w:sz w:val="24"/>
                <w:szCs w:val="24"/>
              </w:rPr>
            </w:pPr>
            <w:r w:rsidRPr="009656FC">
              <w:rPr>
                <w:rFonts w:ascii="Times New Roman" w:eastAsia="Times New Roman" w:hAnsi="Times New Roman" w:cs="Times New Roman"/>
                <w:b/>
                <w:sz w:val="24"/>
                <w:szCs w:val="24"/>
              </w:rPr>
              <w:t>Виконується</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7FC9092" w14:textId="77777777" w:rsidR="00803A32" w:rsidRPr="004B717D" w:rsidRDefault="009656FC" w:rsidP="009656FC">
            <w:pPr>
              <w:spacing w:line="240" w:lineRule="auto"/>
              <w:ind w:left="2" w:firstLine="283"/>
              <w:jc w:val="both"/>
              <w:rPr>
                <w:rFonts w:ascii="Times New Roman" w:eastAsia="Times New Roman" w:hAnsi="Times New Roman" w:cs="Times New Roman"/>
                <w:sz w:val="24"/>
                <w:szCs w:val="24"/>
              </w:rPr>
            </w:pPr>
            <w:r w:rsidRPr="009656FC">
              <w:rPr>
                <w:rFonts w:ascii="Times New Roman" w:eastAsia="Times New Roman" w:hAnsi="Times New Roman" w:cs="Times New Roman"/>
                <w:sz w:val="24"/>
                <w:szCs w:val="24"/>
              </w:rPr>
              <w:t>Підготовлено звіти про результати проведення заходів з адаптивного</w:t>
            </w:r>
            <w:r>
              <w:rPr>
                <w:rFonts w:ascii="Times New Roman" w:eastAsia="Times New Roman" w:hAnsi="Times New Roman" w:cs="Times New Roman"/>
                <w:sz w:val="24"/>
                <w:szCs w:val="24"/>
              </w:rPr>
              <w:t xml:space="preserve"> </w:t>
            </w:r>
            <w:r w:rsidRPr="009656FC">
              <w:rPr>
                <w:rFonts w:ascii="Times New Roman" w:eastAsia="Times New Roman" w:hAnsi="Times New Roman" w:cs="Times New Roman"/>
                <w:sz w:val="24"/>
                <w:szCs w:val="24"/>
              </w:rPr>
              <w:t>спорту із зазначенням кількості учасників, форматів та тематики заходів і дати</w:t>
            </w:r>
            <w:r>
              <w:rPr>
                <w:rFonts w:ascii="Times New Roman" w:eastAsia="Times New Roman" w:hAnsi="Times New Roman" w:cs="Times New Roman"/>
                <w:sz w:val="24"/>
                <w:szCs w:val="24"/>
              </w:rPr>
              <w:t xml:space="preserve"> </w:t>
            </w:r>
            <w:r w:rsidRPr="009656FC">
              <w:rPr>
                <w:rFonts w:ascii="Times New Roman" w:eastAsia="Times New Roman" w:hAnsi="Times New Roman" w:cs="Times New Roman"/>
                <w:sz w:val="24"/>
                <w:szCs w:val="24"/>
              </w:rPr>
              <w:t>їх проведення</w:t>
            </w:r>
            <w:r>
              <w:rPr>
                <w:rFonts w:ascii="Times New Roman" w:eastAsia="Times New Roman" w:hAnsi="Times New Roman" w:cs="Times New Roman"/>
                <w:sz w:val="24"/>
                <w:szCs w:val="24"/>
              </w:rPr>
              <w:t>.</w:t>
            </w:r>
          </w:p>
        </w:tc>
      </w:tr>
      <w:tr w:rsidR="00803A32" w:rsidRPr="00A84429" w14:paraId="21908D80" w14:textId="77777777" w:rsidTr="00D17234">
        <w:trPr>
          <w:gridAfter w:val="4"/>
          <w:wAfter w:w="7668" w:type="dxa"/>
          <w:trHeight w:val="3244"/>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3E915709" w14:textId="77777777" w:rsidR="00803A32" w:rsidRPr="00D17234" w:rsidRDefault="00803A32" w:rsidP="00ED4576">
            <w:pPr>
              <w:spacing w:line="240" w:lineRule="auto"/>
              <w:rPr>
                <w:rFonts w:ascii="Times New Roman" w:hAnsi="Times New Roman" w:cs="Times New Roman"/>
                <w:sz w:val="23"/>
                <w:szCs w:val="23"/>
              </w:rPr>
            </w:pPr>
            <w:r w:rsidRPr="00D17234">
              <w:rPr>
                <w:rFonts w:ascii="Times New Roman" w:hAnsi="Times New Roman" w:cs="Times New Roman"/>
                <w:sz w:val="23"/>
                <w:szCs w:val="23"/>
              </w:rPr>
              <w:lastRenderedPageBreak/>
              <w:t>4.5.1.9  оприлюднення звіту про результати проведення заходів з адаптивного спорту (зазначено кількість учасників, кількість проведених заходів, типи та тематику  заходів, дати проведення тощо)</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8C4BA40" w14:textId="77777777" w:rsidR="00803A32" w:rsidRPr="00D17234" w:rsidRDefault="00803A32" w:rsidP="00ED4576">
            <w:pPr>
              <w:spacing w:line="240" w:lineRule="auto"/>
              <w:rPr>
                <w:rFonts w:ascii="Times New Roman" w:hAnsi="Times New Roman" w:cs="Times New Roman"/>
                <w:sz w:val="23"/>
                <w:szCs w:val="23"/>
              </w:rPr>
            </w:pPr>
            <w:r w:rsidRPr="00D17234">
              <w:rPr>
                <w:rFonts w:ascii="Times New Roman" w:hAnsi="Times New Roman" w:cs="Times New Roman"/>
                <w:sz w:val="23"/>
                <w:szCs w:val="23"/>
              </w:rPr>
              <w:t xml:space="preserve">Департамент сім'ї, молоді та спорту Чернігівської обласної державної адміністрації, </w:t>
            </w:r>
          </w:p>
          <w:p w14:paraId="5E2A1C1D" w14:textId="77777777" w:rsidR="00803A32" w:rsidRPr="00D17234" w:rsidRDefault="00803A32" w:rsidP="00ED4576">
            <w:pPr>
              <w:spacing w:line="240" w:lineRule="auto"/>
              <w:rPr>
                <w:rFonts w:ascii="Times New Roman" w:hAnsi="Times New Roman" w:cs="Times New Roman"/>
                <w:sz w:val="23"/>
                <w:szCs w:val="23"/>
              </w:rPr>
            </w:pPr>
            <w:r w:rsidRPr="00D17234">
              <w:rPr>
                <w:rFonts w:ascii="Times New Roman" w:hAnsi="Times New Roman" w:cs="Times New Roman"/>
                <w:sz w:val="23"/>
                <w:szCs w:val="23"/>
              </w:rPr>
              <w:t xml:space="preserve">Чернігівський регіональний центр з фізичної культури і спорту осіб з інвалідністю «Інваспорт» </w:t>
            </w:r>
          </w:p>
          <w:p w14:paraId="10856FD6" w14:textId="77777777" w:rsidR="00803A32" w:rsidRPr="00D17234" w:rsidRDefault="00803A32" w:rsidP="00ED4576">
            <w:pPr>
              <w:spacing w:line="240" w:lineRule="auto"/>
              <w:rPr>
                <w:rFonts w:ascii="Times New Roman" w:hAnsi="Times New Roman" w:cs="Times New Roman"/>
                <w:sz w:val="23"/>
                <w:szCs w:val="23"/>
              </w:rPr>
            </w:pPr>
            <w:r w:rsidRPr="00D17234">
              <w:rPr>
                <w:rFonts w:ascii="Times New Roman" w:hAnsi="Times New Roman" w:cs="Times New Roman"/>
                <w:sz w:val="23"/>
                <w:szCs w:val="23"/>
              </w:rPr>
              <w:t>(за згодою)</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6A201C69" w14:textId="77777777" w:rsidR="00803A32" w:rsidRPr="004B717D" w:rsidRDefault="00803A32" w:rsidP="00316BA5">
            <w:pPr>
              <w:spacing w:line="240" w:lineRule="auto"/>
              <w:jc w:val="center"/>
              <w:rPr>
                <w:rFonts w:ascii="Times New Roman" w:hAnsi="Times New Roman" w:cs="Times New Roman"/>
                <w:sz w:val="24"/>
                <w:szCs w:val="24"/>
              </w:rPr>
            </w:pPr>
            <w:r w:rsidRPr="004B717D">
              <w:rPr>
                <w:rFonts w:ascii="Times New Roman" w:hAnsi="Times New Roman" w:cs="Times New Roman"/>
                <w:sz w:val="24"/>
                <w:szCs w:val="24"/>
              </w:rPr>
              <w:t>31.12.2025</w:t>
            </w:r>
          </w:p>
          <w:p w14:paraId="6CEEE6C5" w14:textId="77777777" w:rsidR="00803A32" w:rsidRPr="004B717D" w:rsidRDefault="00803A32" w:rsidP="00316BA5">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41812B9" w14:textId="77777777" w:rsidR="00803A32" w:rsidRPr="004B717D" w:rsidRDefault="00803A32" w:rsidP="00B33477">
            <w:pPr>
              <w:ind w:left="180"/>
              <w:jc w:val="center"/>
              <w:rPr>
                <w:rFonts w:ascii="Times New Roman" w:eastAsia="Times New Roman" w:hAnsi="Times New Roman" w:cs="Times New Roman"/>
                <w:sz w:val="24"/>
                <w:szCs w:val="24"/>
              </w:rPr>
            </w:pPr>
            <w:r w:rsidRPr="004B717D">
              <w:rPr>
                <w:rFonts w:ascii="Times New Roman" w:eastAsia="Times New Roman" w:hAnsi="Times New Roman" w:cs="Times New Roman"/>
                <w:sz w:val="24"/>
                <w:szCs w:val="24"/>
              </w:rPr>
              <w:t>-</w:t>
            </w: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A930020" w14:textId="77777777" w:rsidR="00803A32" w:rsidRPr="004B717D" w:rsidRDefault="00D17234" w:rsidP="00B33477">
            <w:pPr>
              <w:ind w:left="140" w:right="1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Виконується</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47898F4" w14:textId="77777777" w:rsidR="00803A32" w:rsidRPr="004B717D" w:rsidRDefault="00D17234" w:rsidP="00D17234">
            <w:pPr>
              <w:spacing w:line="240" w:lineRule="auto"/>
              <w:ind w:left="2" w:firstLine="283"/>
              <w:jc w:val="both"/>
              <w:rPr>
                <w:rFonts w:ascii="Times New Roman" w:eastAsia="Times New Roman" w:hAnsi="Times New Roman" w:cs="Times New Roman"/>
                <w:sz w:val="24"/>
                <w:szCs w:val="24"/>
              </w:rPr>
            </w:pPr>
            <w:r w:rsidRPr="00D17234">
              <w:rPr>
                <w:rFonts w:ascii="Times New Roman" w:eastAsia="Times New Roman" w:hAnsi="Times New Roman" w:cs="Times New Roman"/>
                <w:sz w:val="24"/>
                <w:szCs w:val="24"/>
              </w:rPr>
              <w:t>На сайтах громад, громадських організацій спортивного спрямування, які</w:t>
            </w:r>
            <w:r>
              <w:rPr>
                <w:rFonts w:ascii="Times New Roman" w:eastAsia="Times New Roman" w:hAnsi="Times New Roman" w:cs="Times New Roman"/>
                <w:sz w:val="24"/>
                <w:szCs w:val="24"/>
              </w:rPr>
              <w:t xml:space="preserve"> </w:t>
            </w:r>
            <w:r w:rsidRPr="00D17234">
              <w:rPr>
                <w:rFonts w:ascii="Times New Roman" w:eastAsia="Times New Roman" w:hAnsi="Times New Roman" w:cs="Times New Roman"/>
                <w:sz w:val="24"/>
                <w:szCs w:val="24"/>
              </w:rPr>
              <w:t>були залучені до організації і проведення заходів з адаптивного спорту, на сайті</w:t>
            </w:r>
            <w:r>
              <w:rPr>
                <w:rFonts w:ascii="Times New Roman" w:eastAsia="Times New Roman" w:hAnsi="Times New Roman" w:cs="Times New Roman"/>
                <w:sz w:val="24"/>
                <w:szCs w:val="24"/>
              </w:rPr>
              <w:t xml:space="preserve"> </w:t>
            </w:r>
            <w:r w:rsidRPr="00D17234">
              <w:rPr>
                <w:rFonts w:ascii="Times New Roman" w:eastAsia="Times New Roman" w:hAnsi="Times New Roman" w:cs="Times New Roman"/>
                <w:sz w:val="24"/>
                <w:szCs w:val="24"/>
              </w:rPr>
              <w:t>регіонального центру «Інваспорт», інших сайтах і в соцмережах постійно</w:t>
            </w:r>
            <w:r>
              <w:rPr>
                <w:rFonts w:ascii="Times New Roman" w:eastAsia="Times New Roman" w:hAnsi="Times New Roman" w:cs="Times New Roman"/>
                <w:sz w:val="24"/>
                <w:szCs w:val="24"/>
              </w:rPr>
              <w:t xml:space="preserve"> </w:t>
            </w:r>
            <w:r w:rsidRPr="00D17234">
              <w:rPr>
                <w:rFonts w:ascii="Times New Roman" w:eastAsia="Times New Roman" w:hAnsi="Times New Roman" w:cs="Times New Roman"/>
                <w:sz w:val="24"/>
                <w:szCs w:val="24"/>
              </w:rPr>
              <w:t>оприлюднюються звіти про проведення заходів. Узагальнений звіт буде</w:t>
            </w:r>
            <w:r>
              <w:rPr>
                <w:rFonts w:ascii="Times New Roman" w:eastAsia="Times New Roman" w:hAnsi="Times New Roman" w:cs="Times New Roman"/>
                <w:sz w:val="24"/>
                <w:szCs w:val="24"/>
              </w:rPr>
              <w:t xml:space="preserve"> </w:t>
            </w:r>
            <w:r w:rsidRPr="00D17234">
              <w:rPr>
                <w:rFonts w:ascii="Times New Roman" w:eastAsia="Times New Roman" w:hAnsi="Times New Roman" w:cs="Times New Roman"/>
                <w:sz w:val="24"/>
                <w:szCs w:val="24"/>
              </w:rPr>
              <w:t>оприлюднений Департамент сім'ї, молоді та спорту Чернігівської обласної державної адміністрації у</w:t>
            </w:r>
            <w:r>
              <w:rPr>
                <w:rFonts w:ascii="Times New Roman" w:eastAsia="Times New Roman" w:hAnsi="Times New Roman" w:cs="Times New Roman"/>
                <w:sz w:val="24"/>
                <w:szCs w:val="24"/>
              </w:rPr>
              <w:t xml:space="preserve"> </w:t>
            </w:r>
            <w:r w:rsidRPr="00D17234">
              <w:rPr>
                <w:rFonts w:ascii="Times New Roman" w:eastAsia="Times New Roman" w:hAnsi="Times New Roman" w:cs="Times New Roman"/>
                <w:sz w:val="24"/>
                <w:szCs w:val="24"/>
              </w:rPr>
              <w:t>2026 році</w:t>
            </w:r>
            <w:r>
              <w:rPr>
                <w:rFonts w:ascii="Times New Roman" w:eastAsia="Times New Roman" w:hAnsi="Times New Roman" w:cs="Times New Roman"/>
                <w:sz w:val="24"/>
                <w:szCs w:val="24"/>
              </w:rPr>
              <w:t>.</w:t>
            </w:r>
          </w:p>
        </w:tc>
      </w:tr>
      <w:tr w:rsidR="00803A32" w:rsidRPr="00A84429" w14:paraId="710F5690" w14:textId="77777777" w:rsidTr="005E5236">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41913E91" w14:textId="77777777" w:rsidR="00803A32" w:rsidRPr="00D17234" w:rsidRDefault="00803A32" w:rsidP="00ED4576">
            <w:pPr>
              <w:spacing w:line="240" w:lineRule="auto"/>
              <w:rPr>
                <w:rFonts w:ascii="Times New Roman" w:hAnsi="Times New Roman" w:cs="Times New Roman"/>
                <w:sz w:val="23"/>
                <w:szCs w:val="23"/>
              </w:rPr>
            </w:pPr>
            <w:r w:rsidRPr="00D17234">
              <w:rPr>
                <w:rFonts w:ascii="Times New Roman" w:hAnsi="Times New Roman" w:cs="Times New Roman"/>
                <w:sz w:val="23"/>
                <w:szCs w:val="23"/>
              </w:rPr>
              <w:t xml:space="preserve">4.5.1.10 проведення  заходів з популяризації адаптивного спорту та інформування населення щодо наявних умов та можливостей для занять адаптивним спортом шляхом  виготовлення, розміщення на офіційному вебсайті Департаменту сім'ї, молоді та спорту Чернігівської обласної державної адміністрації інформаційних повідомлень, сюжетів, </w:t>
            </w:r>
            <w:r w:rsidRPr="00D17234">
              <w:rPr>
                <w:rFonts w:ascii="Times New Roman" w:hAnsi="Times New Roman" w:cs="Times New Roman"/>
                <w:sz w:val="23"/>
                <w:szCs w:val="23"/>
              </w:rPr>
              <w:lastRenderedPageBreak/>
              <w:t>телевізійних програм, відеокоментарів,  телеефірів тощо</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7C1A1D0F" w14:textId="77777777" w:rsidR="00803A32" w:rsidRPr="00D17234" w:rsidRDefault="00803A32" w:rsidP="00ED4576">
            <w:pPr>
              <w:spacing w:line="240" w:lineRule="auto"/>
              <w:rPr>
                <w:rFonts w:ascii="Times New Roman" w:hAnsi="Times New Roman" w:cs="Times New Roman"/>
                <w:sz w:val="23"/>
                <w:szCs w:val="23"/>
              </w:rPr>
            </w:pPr>
            <w:r w:rsidRPr="00D17234">
              <w:rPr>
                <w:rFonts w:ascii="Times New Roman" w:hAnsi="Times New Roman" w:cs="Times New Roman"/>
                <w:sz w:val="23"/>
                <w:szCs w:val="23"/>
              </w:rPr>
              <w:lastRenderedPageBreak/>
              <w:t xml:space="preserve">Департамент сім'ї, молоді та спорту Чернігівської обласної державної адміністрації, </w:t>
            </w:r>
          </w:p>
          <w:p w14:paraId="10D9C73B" w14:textId="77777777" w:rsidR="00803A32" w:rsidRPr="00D17234" w:rsidRDefault="00803A32" w:rsidP="00ED4576">
            <w:pPr>
              <w:spacing w:line="240" w:lineRule="auto"/>
              <w:rPr>
                <w:rFonts w:ascii="Times New Roman" w:hAnsi="Times New Roman" w:cs="Times New Roman"/>
                <w:sz w:val="23"/>
                <w:szCs w:val="23"/>
              </w:rPr>
            </w:pPr>
            <w:r w:rsidRPr="00D17234">
              <w:rPr>
                <w:rFonts w:ascii="Times New Roman" w:hAnsi="Times New Roman" w:cs="Times New Roman"/>
                <w:sz w:val="23"/>
                <w:szCs w:val="23"/>
              </w:rPr>
              <w:t xml:space="preserve">Чернігівський регіональний центр з фізичної культури і спорту осіб з інвалідністю «Інваспорт» </w:t>
            </w:r>
          </w:p>
          <w:p w14:paraId="0DBCE2CD" w14:textId="77777777" w:rsidR="00803A32" w:rsidRPr="00D17234" w:rsidRDefault="00803A32" w:rsidP="00ED4576">
            <w:pPr>
              <w:spacing w:line="240" w:lineRule="auto"/>
              <w:rPr>
                <w:rFonts w:ascii="Times New Roman" w:hAnsi="Times New Roman" w:cs="Times New Roman"/>
                <w:sz w:val="23"/>
                <w:szCs w:val="23"/>
              </w:rPr>
            </w:pPr>
            <w:r w:rsidRPr="00D17234">
              <w:rPr>
                <w:rFonts w:ascii="Times New Roman" w:hAnsi="Times New Roman" w:cs="Times New Roman"/>
                <w:sz w:val="23"/>
                <w:szCs w:val="23"/>
              </w:rPr>
              <w:t>(за згодою)</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22558713" w14:textId="77777777" w:rsidR="00803A32" w:rsidRPr="004B717D" w:rsidRDefault="00803A32" w:rsidP="00316BA5">
            <w:pPr>
              <w:spacing w:line="240" w:lineRule="auto"/>
              <w:jc w:val="center"/>
              <w:rPr>
                <w:rFonts w:ascii="Times New Roman" w:hAnsi="Times New Roman" w:cs="Times New Roman"/>
                <w:sz w:val="24"/>
                <w:szCs w:val="24"/>
              </w:rPr>
            </w:pPr>
            <w:r w:rsidRPr="004B717D">
              <w:rPr>
                <w:rFonts w:ascii="Times New Roman" w:hAnsi="Times New Roman" w:cs="Times New Roman"/>
                <w:sz w:val="24"/>
                <w:szCs w:val="24"/>
              </w:rPr>
              <w:t>31.12.2025</w:t>
            </w:r>
          </w:p>
          <w:p w14:paraId="462BAB02" w14:textId="77777777" w:rsidR="00803A32" w:rsidRPr="004B717D" w:rsidRDefault="00803A32" w:rsidP="00316BA5">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144C5408" w14:textId="77777777" w:rsidR="00803A32" w:rsidRPr="004B717D" w:rsidRDefault="00803A32" w:rsidP="00B33477">
            <w:pPr>
              <w:ind w:left="180"/>
              <w:jc w:val="center"/>
              <w:rPr>
                <w:rFonts w:ascii="Times New Roman" w:eastAsia="Times New Roman" w:hAnsi="Times New Roman" w:cs="Times New Roman"/>
                <w:sz w:val="24"/>
                <w:szCs w:val="24"/>
              </w:rPr>
            </w:pPr>
            <w:r w:rsidRPr="004B717D">
              <w:rPr>
                <w:rFonts w:ascii="Times New Roman" w:eastAsia="Times New Roman" w:hAnsi="Times New Roman" w:cs="Times New Roman"/>
                <w:sz w:val="24"/>
                <w:szCs w:val="24"/>
              </w:rPr>
              <w:t>-</w:t>
            </w: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F406463" w14:textId="77777777" w:rsidR="00803A32" w:rsidRPr="004B717D" w:rsidRDefault="00D17234" w:rsidP="00B33477">
            <w:pPr>
              <w:ind w:left="140" w:right="140"/>
              <w:jc w:val="center"/>
              <w:rPr>
                <w:rFonts w:ascii="Times New Roman" w:eastAsia="Times New Roman" w:hAnsi="Times New Roman" w:cs="Times New Roman"/>
                <w:b/>
                <w:sz w:val="24"/>
                <w:szCs w:val="24"/>
              </w:rPr>
            </w:pPr>
            <w:r w:rsidRPr="00D17234">
              <w:rPr>
                <w:rFonts w:ascii="Times New Roman" w:eastAsia="Times New Roman" w:hAnsi="Times New Roman" w:cs="Times New Roman"/>
                <w:b/>
                <w:sz w:val="24"/>
                <w:szCs w:val="24"/>
              </w:rPr>
              <w:t>Виконується</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4580D9E" w14:textId="77777777" w:rsidR="00803A32" w:rsidRPr="004B717D" w:rsidRDefault="00D17234" w:rsidP="00D17234">
            <w:pPr>
              <w:spacing w:line="240" w:lineRule="auto"/>
              <w:ind w:left="2" w:firstLine="283"/>
              <w:jc w:val="both"/>
              <w:rPr>
                <w:rFonts w:ascii="Times New Roman" w:eastAsia="Times New Roman" w:hAnsi="Times New Roman" w:cs="Times New Roman"/>
                <w:sz w:val="24"/>
                <w:szCs w:val="24"/>
              </w:rPr>
            </w:pPr>
            <w:r w:rsidRPr="00D17234">
              <w:rPr>
                <w:rFonts w:ascii="Times New Roman" w:eastAsia="Times New Roman" w:hAnsi="Times New Roman" w:cs="Times New Roman"/>
                <w:sz w:val="24"/>
                <w:szCs w:val="24"/>
              </w:rPr>
              <w:t>Проведено заходи з популяризації адаптивного спору шляхом</w:t>
            </w:r>
            <w:r>
              <w:rPr>
                <w:rFonts w:ascii="Times New Roman" w:eastAsia="Times New Roman" w:hAnsi="Times New Roman" w:cs="Times New Roman"/>
                <w:sz w:val="24"/>
                <w:szCs w:val="24"/>
              </w:rPr>
              <w:t xml:space="preserve"> </w:t>
            </w:r>
            <w:r w:rsidRPr="00D17234">
              <w:rPr>
                <w:rFonts w:ascii="Times New Roman" w:eastAsia="Times New Roman" w:hAnsi="Times New Roman" w:cs="Times New Roman"/>
                <w:sz w:val="24"/>
                <w:szCs w:val="24"/>
              </w:rPr>
              <w:t>інформування населення про проведені заходи, про наявні умови та можливості</w:t>
            </w:r>
            <w:r>
              <w:rPr>
                <w:rFonts w:ascii="Times New Roman" w:eastAsia="Times New Roman" w:hAnsi="Times New Roman" w:cs="Times New Roman"/>
                <w:sz w:val="24"/>
                <w:szCs w:val="24"/>
              </w:rPr>
              <w:t xml:space="preserve"> </w:t>
            </w:r>
            <w:r w:rsidRPr="00D17234">
              <w:rPr>
                <w:rFonts w:ascii="Times New Roman" w:eastAsia="Times New Roman" w:hAnsi="Times New Roman" w:cs="Times New Roman"/>
                <w:sz w:val="24"/>
                <w:szCs w:val="24"/>
              </w:rPr>
              <w:t>для занять адаптивним спортом через соціальні мережі, сайти, засоби масової</w:t>
            </w:r>
            <w:r>
              <w:rPr>
                <w:rFonts w:ascii="Times New Roman" w:eastAsia="Times New Roman" w:hAnsi="Times New Roman" w:cs="Times New Roman"/>
                <w:sz w:val="24"/>
                <w:szCs w:val="24"/>
              </w:rPr>
              <w:t xml:space="preserve"> </w:t>
            </w:r>
            <w:r w:rsidRPr="00D17234">
              <w:rPr>
                <w:rFonts w:ascii="Times New Roman" w:eastAsia="Times New Roman" w:hAnsi="Times New Roman" w:cs="Times New Roman"/>
                <w:sz w:val="24"/>
                <w:szCs w:val="24"/>
              </w:rPr>
              <w:t>інформації.</w:t>
            </w:r>
          </w:p>
        </w:tc>
      </w:tr>
      <w:tr w:rsidR="00803A32" w:rsidRPr="00A84429" w14:paraId="1E2485E3" w14:textId="77777777" w:rsidTr="005E5236">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7478CF5D" w14:textId="77777777" w:rsidR="00803A32" w:rsidRPr="00D17234" w:rsidRDefault="00803A32" w:rsidP="00ED4576">
            <w:pPr>
              <w:spacing w:line="240" w:lineRule="auto"/>
              <w:rPr>
                <w:rFonts w:ascii="Times New Roman" w:hAnsi="Times New Roman" w:cs="Times New Roman"/>
                <w:sz w:val="23"/>
                <w:szCs w:val="23"/>
              </w:rPr>
            </w:pPr>
            <w:r w:rsidRPr="00D17234">
              <w:rPr>
                <w:rFonts w:ascii="Times New Roman" w:hAnsi="Times New Roman" w:cs="Times New Roman"/>
                <w:sz w:val="23"/>
                <w:szCs w:val="23"/>
              </w:rPr>
              <w:t>4.5.1.11 підготовка та оприлюднення на офіційному вебсайті Департаменту сім'ї, молоді та спорту Чернігівської  обласної державної адміністрації інформації про проведені заходи</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59B82921" w14:textId="77777777" w:rsidR="00803A32" w:rsidRPr="004B717D" w:rsidRDefault="00803A32" w:rsidP="00ED4576">
            <w:pPr>
              <w:spacing w:line="240" w:lineRule="auto"/>
              <w:rPr>
                <w:rFonts w:ascii="Times New Roman" w:hAnsi="Times New Roman" w:cs="Times New Roman"/>
                <w:sz w:val="24"/>
                <w:szCs w:val="24"/>
              </w:rPr>
            </w:pPr>
            <w:r w:rsidRPr="004B717D">
              <w:rPr>
                <w:rFonts w:ascii="Times New Roman" w:hAnsi="Times New Roman" w:cs="Times New Roman"/>
                <w:sz w:val="24"/>
                <w:szCs w:val="24"/>
              </w:rPr>
              <w:t xml:space="preserve">Департамент сім'ї, молоді та спорту Чернігівської обласної державної адміністрації, </w:t>
            </w:r>
          </w:p>
          <w:p w14:paraId="090ECB0E" w14:textId="77777777" w:rsidR="00803A32" w:rsidRPr="004B717D" w:rsidRDefault="00803A32" w:rsidP="00ED4576">
            <w:pPr>
              <w:spacing w:line="240" w:lineRule="auto"/>
              <w:rPr>
                <w:rFonts w:ascii="Times New Roman" w:hAnsi="Times New Roman" w:cs="Times New Roman"/>
                <w:sz w:val="24"/>
                <w:szCs w:val="24"/>
              </w:rPr>
            </w:pPr>
            <w:r w:rsidRPr="004B717D">
              <w:rPr>
                <w:rFonts w:ascii="Times New Roman" w:hAnsi="Times New Roman" w:cs="Times New Roman"/>
                <w:sz w:val="24"/>
                <w:szCs w:val="24"/>
              </w:rPr>
              <w:t xml:space="preserve">Чернігівський регіональний центр з фізичної культури і спорту осіб з інвалідністю «Інваспорт» </w:t>
            </w:r>
          </w:p>
          <w:p w14:paraId="1790996D" w14:textId="77777777" w:rsidR="00803A32" w:rsidRPr="004B717D" w:rsidRDefault="00803A32" w:rsidP="00ED4576">
            <w:pPr>
              <w:spacing w:line="240" w:lineRule="auto"/>
              <w:rPr>
                <w:rFonts w:ascii="Times New Roman" w:hAnsi="Times New Roman" w:cs="Times New Roman"/>
                <w:sz w:val="24"/>
                <w:szCs w:val="24"/>
              </w:rPr>
            </w:pPr>
            <w:r w:rsidRPr="004B717D">
              <w:rPr>
                <w:rFonts w:ascii="Times New Roman" w:hAnsi="Times New Roman" w:cs="Times New Roman"/>
                <w:sz w:val="24"/>
                <w:szCs w:val="24"/>
              </w:rPr>
              <w:t>(за згодою)</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215AAD10" w14:textId="77777777" w:rsidR="00803A32" w:rsidRPr="004B717D" w:rsidRDefault="00803A32" w:rsidP="00316BA5">
            <w:pPr>
              <w:spacing w:line="240" w:lineRule="auto"/>
              <w:jc w:val="center"/>
              <w:rPr>
                <w:rFonts w:ascii="Times New Roman" w:hAnsi="Times New Roman" w:cs="Times New Roman"/>
                <w:sz w:val="24"/>
                <w:szCs w:val="24"/>
              </w:rPr>
            </w:pPr>
            <w:r w:rsidRPr="004B717D">
              <w:rPr>
                <w:rFonts w:ascii="Times New Roman" w:hAnsi="Times New Roman" w:cs="Times New Roman"/>
                <w:sz w:val="24"/>
                <w:szCs w:val="24"/>
              </w:rPr>
              <w:t>31.12.2025</w:t>
            </w:r>
          </w:p>
          <w:p w14:paraId="2EADF6B6" w14:textId="77777777" w:rsidR="00803A32" w:rsidRPr="004B717D" w:rsidRDefault="00803A32" w:rsidP="00316BA5">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62DE6AEC" w14:textId="77777777" w:rsidR="00803A32" w:rsidRPr="004B717D" w:rsidRDefault="00803A32" w:rsidP="00B33477">
            <w:pPr>
              <w:ind w:left="180"/>
              <w:jc w:val="center"/>
              <w:rPr>
                <w:rFonts w:ascii="Times New Roman" w:eastAsia="Times New Roman" w:hAnsi="Times New Roman" w:cs="Times New Roman"/>
                <w:sz w:val="24"/>
                <w:szCs w:val="24"/>
              </w:rPr>
            </w:pPr>
            <w:r w:rsidRPr="004B717D">
              <w:rPr>
                <w:rFonts w:ascii="Times New Roman" w:eastAsia="Times New Roman" w:hAnsi="Times New Roman" w:cs="Times New Roman"/>
                <w:sz w:val="24"/>
                <w:szCs w:val="24"/>
              </w:rPr>
              <w:t>-</w:t>
            </w: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9B8D287" w14:textId="77777777" w:rsidR="00803A32" w:rsidRPr="004B717D" w:rsidRDefault="00D17234" w:rsidP="00B33477">
            <w:pPr>
              <w:ind w:left="140" w:right="1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Виконується</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12714303" w14:textId="77777777" w:rsidR="00803A32" w:rsidRPr="004B717D" w:rsidRDefault="00D17234" w:rsidP="00D17234">
            <w:pPr>
              <w:spacing w:line="240" w:lineRule="auto"/>
              <w:ind w:left="2" w:firstLine="283"/>
              <w:jc w:val="both"/>
              <w:rPr>
                <w:rFonts w:ascii="Times New Roman" w:eastAsia="Times New Roman" w:hAnsi="Times New Roman" w:cs="Times New Roman"/>
                <w:sz w:val="24"/>
                <w:szCs w:val="24"/>
              </w:rPr>
            </w:pPr>
            <w:r w:rsidRPr="00D17234">
              <w:rPr>
                <w:rFonts w:ascii="Times New Roman" w:eastAsia="Times New Roman" w:hAnsi="Times New Roman" w:cs="Times New Roman"/>
                <w:sz w:val="24"/>
                <w:szCs w:val="24"/>
              </w:rPr>
              <w:t>На сайтах громад, громадських організацій спортивного спрямування, які</w:t>
            </w:r>
            <w:r>
              <w:rPr>
                <w:rFonts w:ascii="Times New Roman" w:eastAsia="Times New Roman" w:hAnsi="Times New Roman" w:cs="Times New Roman"/>
                <w:sz w:val="24"/>
                <w:szCs w:val="24"/>
              </w:rPr>
              <w:t xml:space="preserve"> </w:t>
            </w:r>
            <w:r w:rsidRPr="00D17234">
              <w:rPr>
                <w:rFonts w:ascii="Times New Roman" w:eastAsia="Times New Roman" w:hAnsi="Times New Roman" w:cs="Times New Roman"/>
                <w:sz w:val="24"/>
                <w:szCs w:val="24"/>
              </w:rPr>
              <w:t>були залучені до організації і проведення заходів адаптивного спорту, на сайті</w:t>
            </w:r>
            <w:r>
              <w:rPr>
                <w:rFonts w:ascii="Times New Roman" w:eastAsia="Times New Roman" w:hAnsi="Times New Roman" w:cs="Times New Roman"/>
                <w:sz w:val="24"/>
                <w:szCs w:val="24"/>
              </w:rPr>
              <w:t xml:space="preserve"> </w:t>
            </w:r>
            <w:r w:rsidRPr="00D17234">
              <w:rPr>
                <w:rFonts w:ascii="Times New Roman" w:eastAsia="Times New Roman" w:hAnsi="Times New Roman" w:cs="Times New Roman"/>
                <w:sz w:val="24"/>
                <w:szCs w:val="24"/>
              </w:rPr>
              <w:t>регіонального центру «Інваспорт», інших сайтах і в соцмережах постійно</w:t>
            </w:r>
            <w:r>
              <w:rPr>
                <w:rFonts w:ascii="Times New Roman" w:eastAsia="Times New Roman" w:hAnsi="Times New Roman" w:cs="Times New Roman"/>
                <w:sz w:val="24"/>
                <w:szCs w:val="24"/>
              </w:rPr>
              <w:t xml:space="preserve"> </w:t>
            </w:r>
            <w:r w:rsidRPr="00D17234">
              <w:rPr>
                <w:rFonts w:ascii="Times New Roman" w:eastAsia="Times New Roman" w:hAnsi="Times New Roman" w:cs="Times New Roman"/>
                <w:sz w:val="24"/>
                <w:szCs w:val="24"/>
              </w:rPr>
              <w:t>оприлюднюється інформація про проведення заходів. Узагальнена інформація</w:t>
            </w:r>
            <w:r>
              <w:rPr>
                <w:rFonts w:ascii="Times New Roman" w:eastAsia="Times New Roman" w:hAnsi="Times New Roman" w:cs="Times New Roman"/>
                <w:sz w:val="24"/>
                <w:szCs w:val="24"/>
              </w:rPr>
              <w:t xml:space="preserve"> </w:t>
            </w:r>
            <w:r w:rsidRPr="00D17234">
              <w:rPr>
                <w:rFonts w:ascii="Times New Roman" w:eastAsia="Times New Roman" w:hAnsi="Times New Roman" w:cs="Times New Roman"/>
                <w:sz w:val="24"/>
                <w:szCs w:val="24"/>
              </w:rPr>
              <w:t>буде оприлюднений Департаментом сім`ї, молоді та спорту обласної державної</w:t>
            </w:r>
            <w:r>
              <w:rPr>
                <w:rFonts w:ascii="Times New Roman" w:eastAsia="Times New Roman" w:hAnsi="Times New Roman" w:cs="Times New Roman"/>
                <w:sz w:val="24"/>
                <w:szCs w:val="24"/>
              </w:rPr>
              <w:t xml:space="preserve"> </w:t>
            </w:r>
            <w:r w:rsidRPr="00D17234">
              <w:rPr>
                <w:rFonts w:ascii="Times New Roman" w:eastAsia="Times New Roman" w:hAnsi="Times New Roman" w:cs="Times New Roman"/>
                <w:sz w:val="24"/>
                <w:szCs w:val="24"/>
              </w:rPr>
              <w:t>адміністрації у 2026 році після отримання статистичної звітності від громад і</w:t>
            </w:r>
            <w:r>
              <w:rPr>
                <w:rFonts w:ascii="Times New Roman" w:eastAsia="Times New Roman" w:hAnsi="Times New Roman" w:cs="Times New Roman"/>
                <w:sz w:val="24"/>
                <w:szCs w:val="24"/>
              </w:rPr>
              <w:t xml:space="preserve"> </w:t>
            </w:r>
            <w:r w:rsidRPr="00D17234">
              <w:rPr>
                <w:rFonts w:ascii="Times New Roman" w:eastAsia="Times New Roman" w:hAnsi="Times New Roman" w:cs="Times New Roman"/>
                <w:sz w:val="24"/>
                <w:szCs w:val="24"/>
              </w:rPr>
              <w:t>громадських організацій фізкультурно-спортивного спрямування</w:t>
            </w:r>
          </w:p>
        </w:tc>
      </w:tr>
      <w:tr w:rsidR="00803A32" w:rsidRPr="00A84429" w14:paraId="45E61A96" w14:textId="77777777" w:rsidTr="005E5236">
        <w:trPr>
          <w:gridAfter w:val="4"/>
          <w:wAfter w:w="7668" w:type="dxa"/>
          <w:trHeight w:val="450"/>
        </w:trPr>
        <w:tc>
          <w:tcPr>
            <w:tcW w:w="15126" w:type="dxa"/>
            <w:gridSpan w:val="7"/>
            <w:tcBorders>
              <w:top w:val="nil"/>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14:paraId="7A3106FD" w14:textId="77777777" w:rsidR="00803A32" w:rsidRPr="004B717D" w:rsidRDefault="00803A32" w:rsidP="00BE7AC3">
            <w:pPr>
              <w:spacing w:line="240" w:lineRule="auto"/>
              <w:rPr>
                <w:rFonts w:ascii="Times New Roman" w:hAnsi="Times New Roman" w:cs="Times New Roman"/>
                <w:b/>
                <w:sz w:val="24"/>
                <w:szCs w:val="24"/>
              </w:rPr>
            </w:pPr>
            <w:r w:rsidRPr="004B717D">
              <w:rPr>
                <w:rFonts w:ascii="Times New Roman" w:eastAsia="Calibri" w:hAnsi="Times New Roman" w:cs="Times New Roman"/>
                <w:b/>
                <w:sz w:val="24"/>
                <w:szCs w:val="24"/>
              </w:rPr>
              <w:t>4.5.2. Забезпечення надання психологічної допомоги та підтримки для всіх суспільних груп</w:t>
            </w:r>
          </w:p>
        </w:tc>
      </w:tr>
      <w:tr w:rsidR="00803A32" w:rsidRPr="00A84429" w14:paraId="11270612" w14:textId="77777777" w:rsidTr="007218EF">
        <w:trPr>
          <w:gridAfter w:val="4"/>
          <w:wAfter w:w="7668" w:type="dxa"/>
          <w:trHeight w:val="1465"/>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2796BDF1" w14:textId="77777777" w:rsidR="00803A32" w:rsidRPr="004B717D" w:rsidRDefault="00803A32" w:rsidP="00ED4576">
            <w:pPr>
              <w:spacing w:line="240" w:lineRule="auto"/>
              <w:rPr>
                <w:rFonts w:ascii="Times New Roman" w:hAnsi="Times New Roman" w:cs="Times New Roman"/>
                <w:sz w:val="24"/>
                <w:szCs w:val="24"/>
              </w:rPr>
            </w:pPr>
            <w:r w:rsidRPr="004B717D">
              <w:rPr>
                <w:rFonts w:ascii="Times New Roman" w:hAnsi="Times New Roman" w:cs="Times New Roman"/>
                <w:sz w:val="24"/>
                <w:szCs w:val="24"/>
              </w:rPr>
              <w:t>4.5.2.1 забезпечення надання психологічної допомоги всім суспільним групам</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5D018B09" w14:textId="77777777" w:rsidR="00803A32" w:rsidRPr="004B717D" w:rsidRDefault="00803A32" w:rsidP="007218EF">
            <w:pPr>
              <w:spacing w:line="240" w:lineRule="auto"/>
              <w:rPr>
                <w:rFonts w:ascii="Times New Roman" w:hAnsi="Times New Roman" w:cs="Times New Roman"/>
                <w:sz w:val="24"/>
                <w:szCs w:val="24"/>
              </w:rPr>
            </w:pPr>
            <w:r w:rsidRPr="004B717D">
              <w:rPr>
                <w:rFonts w:ascii="Times New Roman" w:hAnsi="Times New Roman" w:cs="Times New Roman"/>
                <w:sz w:val="24"/>
                <w:szCs w:val="24"/>
              </w:rPr>
              <w:t>Управління охорони здоров'я Чернігівської обласної державної адміністрації</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1F3FB2DC" w14:textId="77777777" w:rsidR="00803A32" w:rsidRPr="004B717D" w:rsidRDefault="00803A32" w:rsidP="00BE7AC3">
            <w:pPr>
              <w:spacing w:line="240" w:lineRule="auto"/>
              <w:jc w:val="center"/>
              <w:rPr>
                <w:rFonts w:ascii="Times New Roman" w:hAnsi="Times New Roman" w:cs="Times New Roman"/>
                <w:sz w:val="24"/>
                <w:szCs w:val="24"/>
              </w:rPr>
            </w:pPr>
            <w:r w:rsidRPr="004B717D">
              <w:rPr>
                <w:rFonts w:ascii="Times New Roman" w:hAnsi="Times New Roman" w:cs="Times New Roman"/>
                <w:sz w:val="24"/>
                <w:szCs w:val="24"/>
              </w:rPr>
              <w:t>31.12.2025</w:t>
            </w:r>
          </w:p>
          <w:p w14:paraId="69BD6C8C" w14:textId="77777777" w:rsidR="00803A32" w:rsidRPr="004B717D" w:rsidRDefault="00803A32" w:rsidP="00BE7AC3">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2FA33C4" w14:textId="77777777" w:rsidR="00803A32" w:rsidRPr="004B717D" w:rsidRDefault="00803A32" w:rsidP="00B33477">
            <w:pPr>
              <w:ind w:left="180"/>
              <w:jc w:val="center"/>
              <w:rPr>
                <w:rFonts w:ascii="Times New Roman" w:eastAsia="Times New Roman" w:hAnsi="Times New Roman" w:cs="Times New Roman"/>
                <w:sz w:val="24"/>
                <w:szCs w:val="24"/>
              </w:rPr>
            </w:pPr>
            <w:r w:rsidRPr="004B717D">
              <w:rPr>
                <w:rFonts w:ascii="Times New Roman" w:eastAsia="Times New Roman" w:hAnsi="Times New Roman" w:cs="Times New Roman"/>
                <w:sz w:val="24"/>
                <w:szCs w:val="24"/>
              </w:rPr>
              <w:t>-</w:t>
            </w: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3A0B82C" w14:textId="77777777" w:rsidR="00803A32" w:rsidRPr="004B717D" w:rsidRDefault="00803A32" w:rsidP="00B33477">
            <w:pPr>
              <w:ind w:left="140" w:right="140"/>
              <w:jc w:val="center"/>
              <w:rPr>
                <w:rFonts w:ascii="Times New Roman" w:eastAsia="Times New Roman" w:hAnsi="Times New Roman" w:cs="Times New Roman"/>
                <w:b/>
                <w:sz w:val="24"/>
                <w:szCs w:val="24"/>
              </w:rPr>
            </w:pPr>
            <w:r w:rsidRPr="004B717D">
              <w:rPr>
                <w:rFonts w:ascii="Times New Roman" w:eastAsia="Times New Roman" w:hAnsi="Times New Roman" w:cs="Times New Roman"/>
                <w:b/>
                <w:sz w:val="24"/>
                <w:szCs w:val="24"/>
              </w:rPr>
              <w:t xml:space="preserve">Виконується </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7C6653E" w14:textId="77777777" w:rsidR="00803A32" w:rsidRPr="004B717D" w:rsidRDefault="00803A32" w:rsidP="00FB2CFE">
            <w:pPr>
              <w:spacing w:line="240" w:lineRule="auto"/>
              <w:ind w:firstLine="287"/>
              <w:jc w:val="both"/>
              <w:rPr>
                <w:rFonts w:ascii="Times New Roman" w:hAnsi="Times New Roman" w:cs="Times New Roman"/>
                <w:color w:val="FF0000"/>
                <w:sz w:val="24"/>
                <w:szCs w:val="24"/>
              </w:rPr>
            </w:pPr>
            <w:r w:rsidRPr="004B717D">
              <w:rPr>
                <w:rFonts w:ascii="Times New Roman" w:hAnsi="Times New Roman" w:cs="Times New Roman"/>
                <w:sz w:val="24"/>
                <w:szCs w:val="24"/>
              </w:rPr>
              <w:t>У закладах охорони здоров’я області забезпечено надання психологічної допомоги всім суспільним групам.</w:t>
            </w:r>
          </w:p>
        </w:tc>
      </w:tr>
      <w:tr w:rsidR="00803A32" w:rsidRPr="00A84429" w14:paraId="196268CC" w14:textId="77777777" w:rsidTr="005E5236">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21208E79" w14:textId="77777777" w:rsidR="00803A32" w:rsidRPr="004B717D" w:rsidRDefault="00803A32" w:rsidP="00ED4576">
            <w:pPr>
              <w:spacing w:line="240" w:lineRule="auto"/>
              <w:rPr>
                <w:rFonts w:ascii="Times New Roman" w:hAnsi="Times New Roman" w:cs="Times New Roman"/>
                <w:sz w:val="24"/>
                <w:szCs w:val="24"/>
              </w:rPr>
            </w:pPr>
            <w:r w:rsidRPr="004B717D">
              <w:rPr>
                <w:rFonts w:ascii="Times New Roman" w:hAnsi="Times New Roman" w:cs="Times New Roman"/>
                <w:sz w:val="24"/>
                <w:szCs w:val="24"/>
              </w:rPr>
              <w:t>4.5.2.2 забезпечення підготовки щокварталу звіту про результати надання психологічної допомоги</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790678B1" w14:textId="77777777" w:rsidR="00803A32" w:rsidRPr="004B717D" w:rsidRDefault="00803A32" w:rsidP="00ED4576">
            <w:pPr>
              <w:spacing w:line="240" w:lineRule="auto"/>
              <w:rPr>
                <w:rFonts w:ascii="Times New Roman" w:hAnsi="Times New Roman" w:cs="Times New Roman"/>
                <w:sz w:val="24"/>
                <w:szCs w:val="24"/>
              </w:rPr>
            </w:pPr>
            <w:r w:rsidRPr="004B717D">
              <w:rPr>
                <w:rFonts w:ascii="Times New Roman" w:hAnsi="Times New Roman" w:cs="Times New Roman"/>
                <w:sz w:val="24"/>
                <w:szCs w:val="24"/>
              </w:rPr>
              <w:t>Управління охорони здоров'я обласної державної адміністрації</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08511C1C" w14:textId="77777777" w:rsidR="00803A32" w:rsidRPr="004B717D" w:rsidRDefault="00803A32" w:rsidP="00BE7AC3">
            <w:pPr>
              <w:spacing w:line="240" w:lineRule="auto"/>
              <w:jc w:val="center"/>
              <w:rPr>
                <w:rFonts w:ascii="Times New Roman" w:hAnsi="Times New Roman" w:cs="Times New Roman"/>
                <w:sz w:val="24"/>
                <w:szCs w:val="24"/>
              </w:rPr>
            </w:pPr>
            <w:r w:rsidRPr="004B717D">
              <w:rPr>
                <w:rFonts w:ascii="Times New Roman" w:hAnsi="Times New Roman" w:cs="Times New Roman"/>
                <w:sz w:val="24"/>
                <w:szCs w:val="24"/>
              </w:rPr>
              <w:t>31.12.2025</w:t>
            </w:r>
          </w:p>
          <w:p w14:paraId="2AB010C0" w14:textId="77777777" w:rsidR="00803A32" w:rsidRPr="004B717D" w:rsidRDefault="00803A32" w:rsidP="00BE7AC3">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F7F6087" w14:textId="77777777" w:rsidR="00803A32" w:rsidRPr="004B717D" w:rsidRDefault="00803A32" w:rsidP="00B33477">
            <w:pPr>
              <w:ind w:left="180"/>
              <w:jc w:val="center"/>
              <w:rPr>
                <w:rFonts w:ascii="Times New Roman" w:eastAsia="Times New Roman" w:hAnsi="Times New Roman" w:cs="Times New Roman"/>
                <w:sz w:val="24"/>
                <w:szCs w:val="24"/>
              </w:rPr>
            </w:pPr>
            <w:r w:rsidRPr="004B717D">
              <w:rPr>
                <w:rFonts w:ascii="Times New Roman" w:eastAsia="Times New Roman" w:hAnsi="Times New Roman" w:cs="Times New Roman"/>
                <w:sz w:val="24"/>
                <w:szCs w:val="24"/>
              </w:rPr>
              <w:t>-</w:t>
            </w: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14A6FF86" w14:textId="77777777" w:rsidR="00803A32" w:rsidRPr="004B717D" w:rsidRDefault="00803A32" w:rsidP="00B33477">
            <w:pPr>
              <w:ind w:left="140" w:right="140"/>
              <w:jc w:val="center"/>
              <w:rPr>
                <w:rFonts w:ascii="Times New Roman" w:eastAsia="Times New Roman" w:hAnsi="Times New Roman" w:cs="Times New Roman"/>
                <w:b/>
                <w:sz w:val="24"/>
                <w:szCs w:val="24"/>
              </w:rPr>
            </w:pPr>
            <w:r w:rsidRPr="004B717D">
              <w:rPr>
                <w:rFonts w:ascii="Times New Roman" w:eastAsia="Times New Roman" w:hAnsi="Times New Roman" w:cs="Times New Roman"/>
                <w:b/>
                <w:sz w:val="24"/>
                <w:szCs w:val="24"/>
              </w:rPr>
              <w:t xml:space="preserve">Виконується </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65A58168" w14:textId="77777777" w:rsidR="00803A32" w:rsidRPr="004B717D" w:rsidRDefault="00803A32" w:rsidP="00FB2CFE">
            <w:pPr>
              <w:spacing w:line="240" w:lineRule="auto"/>
              <w:ind w:firstLine="287"/>
              <w:jc w:val="both"/>
              <w:rPr>
                <w:rFonts w:ascii="Times New Roman" w:hAnsi="Times New Roman" w:cs="Times New Roman"/>
                <w:i/>
                <w:iCs/>
                <w:sz w:val="24"/>
                <w:szCs w:val="24"/>
              </w:rPr>
            </w:pPr>
            <w:r w:rsidRPr="004B717D">
              <w:rPr>
                <w:rFonts w:ascii="Times New Roman" w:hAnsi="Times New Roman" w:cs="Times New Roman"/>
                <w:sz w:val="24"/>
                <w:szCs w:val="24"/>
              </w:rPr>
              <w:t>За оперативними даними закладів охорони здоров’я області підготовлено звіт про результати надання психологічної допомоги. Психологічну допомогу отримали 6672 особи. Психологічну допомогу надають сімейні лікарі, клінічні психологи,</w:t>
            </w:r>
            <w:r w:rsidRPr="004B717D">
              <w:rPr>
                <w:rFonts w:ascii="Times New Roman" w:hAnsi="Times New Roman"/>
                <w:sz w:val="24"/>
                <w:szCs w:val="24"/>
              </w:rPr>
              <w:t xml:space="preserve"> в т.ч. для військових і їхніх родин.</w:t>
            </w:r>
          </w:p>
        </w:tc>
      </w:tr>
      <w:tr w:rsidR="00803A32" w:rsidRPr="00A84429" w14:paraId="38E84D34" w14:textId="77777777" w:rsidTr="005E5236">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6F5B10CE" w14:textId="77777777" w:rsidR="00803A32" w:rsidRPr="004B717D" w:rsidRDefault="00803A32" w:rsidP="00ED4576">
            <w:pPr>
              <w:spacing w:line="240" w:lineRule="auto"/>
              <w:rPr>
                <w:rFonts w:ascii="Times New Roman" w:hAnsi="Times New Roman" w:cs="Times New Roman"/>
                <w:sz w:val="24"/>
                <w:szCs w:val="24"/>
              </w:rPr>
            </w:pPr>
            <w:r w:rsidRPr="004B717D">
              <w:rPr>
                <w:rFonts w:ascii="Times New Roman" w:hAnsi="Times New Roman" w:cs="Times New Roman"/>
                <w:sz w:val="24"/>
                <w:szCs w:val="24"/>
              </w:rPr>
              <w:lastRenderedPageBreak/>
              <w:t>4.5.2.3 забезпечення функціонування центрів психічного здоров’я в кластерних/надкластерних закладах охорони здоров’я із дотриманням вимог законодавства щодо прав людини, забезпечення безбар’єрного доступу пацієнтів до стаціонарної психіатричної допомоги</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3A09F9B" w14:textId="77777777" w:rsidR="00803A32" w:rsidRPr="004B717D" w:rsidRDefault="00803A32" w:rsidP="00ED4576">
            <w:pPr>
              <w:spacing w:line="240" w:lineRule="auto"/>
              <w:rPr>
                <w:rFonts w:ascii="Times New Roman" w:hAnsi="Times New Roman" w:cs="Times New Roman"/>
                <w:sz w:val="24"/>
                <w:szCs w:val="24"/>
              </w:rPr>
            </w:pPr>
            <w:r w:rsidRPr="004B717D">
              <w:rPr>
                <w:rFonts w:ascii="Times New Roman" w:hAnsi="Times New Roman" w:cs="Times New Roman"/>
                <w:sz w:val="24"/>
                <w:szCs w:val="24"/>
              </w:rPr>
              <w:t>Управління охорони здоров'я Чернігівської обласної державної адміністрації</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1417BF06" w14:textId="77777777" w:rsidR="00803A32" w:rsidRPr="004B717D" w:rsidRDefault="00803A32" w:rsidP="00BE7AC3">
            <w:pPr>
              <w:spacing w:line="240" w:lineRule="auto"/>
              <w:jc w:val="center"/>
              <w:rPr>
                <w:rFonts w:ascii="Times New Roman" w:hAnsi="Times New Roman" w:cs="Times New Roman"/>
                <w:sz w:val="24"/>
                <w:szCs w:val="24"/>
              </w:rPr>
            </w:pPr>
            <w:r w:rsidRPr="004B717D">
              <w:rPr>
                <w:rFonts w:ascii="Times New Roman" w:hAnsi="Times New Roman" w:cs="Times New Roman"/>
                <w:sz w:val="24"/>
                <w:szCs w:val="24"/>
              </w:rPr>
              <w:t>31.12.2025</w:t>
            </w: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6E08081E" w14:textId="77777777" w:rsidR="00803A32" w:rsidRPr="004B717D" w:rsidRDefault="00803A32" w:rsidP="00B33477">
            <w:pPr>
              <w:ind w:left="180"/>
              <w:jc w:val="center"/>
              <w:rPr>
                <w:rFonts w:ascii="Times New Roman" w:eastAsia="Times New Roman" w:hAnsi="Times New Roman" w:cs="Times New Roman"/>
                <w:sz w:val="24"/>
                <w:szCs w:val="24"/>
              </w:rPr>
            </w:pPr>
            <w:r w:rsidRPr="004B717D">
              <w:rPr>
                <w:rFonts w:ascii="Times New Roman" w:eastAsia="Times New Roman" w:hAnsi="Times New Roman" w:cs="Times New Roman"/>
                <w:sz w:val="24"/>
                <w:szCs w:val="24"/>
              </w:rPr>
              <w:t>-</w:t>
            </w: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52C56EB" w14:textId="77777777" w:rsidR="00803A32" w:rsidRPr="004B717D" w:rsidRDefault="00803A32" w:rsidP="00B33477">
            <w:pPr>
              <w:ind w:left="140" w:right="140"/>
              <w:jc w:val="center"/>
              <w:rPr>
                <w:rFonts w:ascii="Times New Roman" w:eastAsia="Times New Roman" w:hAnsi="Times New Roman" w:cs="Times New Roman"/>
                <w:b/>
                <w:sz w:val="24"/>
                <w:szCs w:val="24"/>
              </w:rPr>
            </w:pPr>
            <w:r w:rsidRPr="004B717D">
              <w:rPr>
                <w:rFonts w:ascii="Times New Roman" w:eastAsia="Times New Roman" w:hAnsi="Times New Roman" w:cs="Times New Roman"/>
                <w:b/>
                <w:sz w:val="24"/>
                <w:szCs w:val="24"/>
              </w:rPr>
              <w:t xml:space="preserve">Виконується </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10F3E20" w14:textId="77777777" w:rsidR="00803A32" w:rsidRPr="004B717D" w:rsidRDefault="00803A32" w:rsidP="00FB2CFE">
            <w:pPr>
              <w:spacing w:line="240" w:lineRule="auto"/>
              <w:ind w:left="19" w:firstLine="268"/>
              <w:jc w:val="both"/>
              <w:rPr>
                <w:rFonts w:ascii="Times New Roman" w:eastAsia="Times New Roman" w:hAnsi="Times New Roman" w:cs="Times New Roman"/>
                <w:sz w:val="24"/>
                <w:szCs w:val="24"/>
              </w:rPr>
            </w:pPr>
            <w:r w:rsidRPr="004B717D">
              <w:rPr>
                <w:rFonts w:ascii="Times New Roman" w:eastAsia="Times New Roman" w:hAnsi="Times New Roman" w:cs="Times New Roman"/>
                <w:sz w:val="24"/>
                <w:szCs w:val="24"/>
              </w:rPr>
              <w:t>На базі шести медичних закладів Чернігівщини функціонують Центри ментального здоров’я, де кожен, хто потребує психосоціальної чи психіатричної допомоги, може отримати її без стигматизації та у безпечному середовищі.</w:t>
            </w:r>
          </w:p>
          <w:p w14:paraId="50CF39C6" w14:textId="77777777" w:rsidR="00803A32" w:rsidRPr="004B717D" w:rsidRDefault="00803A32" w:rsidP="00FB2CFE">
            <w:pPr>
              <w:spacing w:line="240" w:lineRule="auto"/>
              <w:ind w:firstLine="268"/>
              <w:jc w:val="both"/>
              <w:rPr>
                <w:rFonts w:ascii="Times New Roman" w:hAnsi="Times New Roman" w:cs="Times New Roman"/>
                <w:sz w:val="24"/>
                <w:szCs w:val="24"/>
              </w:rPr>
            </w:pPr>
            <w:r w:rsidRPr="004B717D">
              <w:rPr>
                <w:rFonts w:ascii="Times New Roman" w:eastAsia="Times New Roman" w:hAnsi="Times New Roman" w:cs="Times New Roman"/>
                <w:sz w:val="24"/>
                <w:szCs w:val="24"/>
              </w:rPr>
              <w:t>З метою інформування населення щодо доступних послуг з охорони психічного здоров’я, кількості закладів, які надають послуги з охорони психічного здоров’я на рівні області, функціонування центрів ментального здоров’я та онлайн-сервісів самодопомоги для населення, створених в рамках Всеукраїнської програми ментального здоров’я за ініціативою Олени Зеленської, зібраних на платформі «Ти як?», протягом травня на веб-сайті Управління охорони здоров’я Чернігівської облдержадміністрації були розміщені публікації: «В Україні та світі стартував «Місяць обізнаності про ментальне здоров’я», «Чернігівська обласна дитяча лікарня стала учасником загальнонаціональної ініціативи зі створення та розвитку мережі центрів ментального здоров’я в Україні», «Безоплатна допомога у сфері ментального здоров’я у Програмі медичних гарантій», «Послуги з охорони психічного здоров’я доступні на всіх рівнях медичної допомоги», «Доступні ліки. Напрям «Розлади психіки та поведінки, епілепсія», «Розширення мережі центрів ментального здоров’я: доступна допомога для кожного».</w:t>
            </w:r>
          </w:p>
        </w:tc>
      </w:tr>
      <w:tr w:rsidR="00803A32" w:rsidRPr="00A84429" w14:paraId="3FAFF5A6" w14:textId="77777777" w:rsidTr="005E5236">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42E6896D" w14:textId="77777777" w:rsidR="00803A32" w:rsidRPr="008619D5" w:rsidRDefault="00803A32" w:rsidP="00ED4576">
            <w:pPr>
              <w:spacing w:line="240" w:lineRule="auto"/>
              <w:rPr>
                <w:rFonts w:ascii="Times New Roman" w:hAnsi="Times New Roman" w:cs="Times New Roman"/>
                <w:sz w:val="24"/>
                <w:szCs w:val="24"/>
              </w:rPr>
            </w:pPr>
            <w:r w:rsidRPr="008619D5">
              <w:rPr>
                <w:rFonts w:ascii="Times New Roman" w:hAnsi="Times New Roman" w:cs="Times New Roman"/>
                <w:sz w:val="24"/>
                <w:szCs w:val="24"/>
              </w:rPr>
              <w:t xml:space="preserve">4.5.2.4 підготовка інформації про </w:t>
            </w:r>
            <w:r w:rsidRPr="008619D5">
              <w:rPr>
                <w:rFonts w:ascii="Times New Roman" w:hAnsi="Times New Roman" w:cs="Times New Roman"/>
                <w:sz w:val="24"/>
                <w:szCs w:val="24"/>
              </w:rPr>
              <w:lastRenderedPageBreak/>
              <w:t>функціонування центрів психічного здоров’я в кластерних/надкластерних закладах охорони здоров’я із дотриманням вимог законодавства щодо прав людини, забезпечення безбар’єрного доступу пацієнтів до стаціонарної психіатричної допомоги</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132E3A8" w14:textId="77777777" w:rsidR="00803A32" w:rsidRPr="008619D5" w:rsidRDefault="00803A32" w:rsidP="00ED4576">
            <w:pPr>
              <w:spacing w:line="240" w:lineRule="auto"/>
              <w:rPr>
                <w:rFonts w:ascii="Times New Roman" w:hAnsi="Times New Roman" w:cs="Times New Roman"/>
                <w:sz w:val="24"/>
                <w:szCs w:val="24"/>
              </w:rPr>
            </w:pPr>
            <w:r w:rsidRPr="008619D5">
              <w:rPr>
                <w:rFonts w:ascii="Times New Roman" w:hAnsi="Times New Roman" w:cs="Times New Roman"/>
                <w:sz w:val="24"/>
                <w:szCs w:val="24"/>
              </w:rPr>
              <w:lastRenderedPageBreak/>
              <w:t xml:space="preserve">Управління охорони здоров'я </w:t>
            </w:r>
            <w:r w:rsidRPr="008619D5">
              <w:rPr>
                <w:rFonts w:ascii="Times New Roman" w:hAnsi="Times New Roman" w:cs="Times New Roman"/>
                <w:sz w:val="24"/>
                <w:szCs w:val="24"/>
              </w:rPr>
              <w:lastRenderedPageBreak/>
              <w:t>Чернігівської обласної державної адміністрації</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38545B54" w14:textId="77777777" w:rsidR="00803A32" w:rsidRPr="008619D5" w:rsidRDefault="00803A32" w:rsidP="00BF37E7">
            <w:pPr>
              <w:spacing w:line="240" w:lineRule="auto"/>
              <w:jc w:val="center"/>
              <w:rPr>
                <w:rFonts w:ascii="Times New Roman" w:hAnsi="Times New Roman" w:cs="Times New Roman"/>
                <w:sz w:val="24"/>
                <w:szCs w:val="24"/>
              </w:rPr>
            </w:pPr>
            <w:r w:rsidRPr="008619D5">
              <w:rPr>
                <w:rFonts w:ascii="Times New Roman" w:hAnsi="Times New Roman" w:cs="Times New Roman"/>
                <w:sz w:val="24"/>
                <w:szCs w:val="24"/>
              </w:rPr>
              <w:lastRenderedPageBreak/>
              <w:t>31.12.2025</w:t>
            </w: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1740814E" w14:textId="77777777" w:rsidR="00803A32" w:rsidRPr="008619D5" w:rsidRDefault="00803A32" w:rsidP="00B33477">
            <w:pPr>
              <w:ind w:left="180"/>
              <w:jc w:val="center"/>
              <w:rPr>
                <w:rFonts w:ascii="Times New Roman" w:eastAsia="Times New Roman" w:hAnsi="Times New Roman" w:cs="Times New Roman"/>
                <w:sz w:val="24"/>
                <w:szCs w:val="24"/>
              </w:rPr>
            </w:pPr>
            <w:r w:rsidRPr="008619D5">
              <w:rPr>
                <w:rFonts w:ascii="Times New Roman" w:eastAsia="Times New Roman" w:hAnsi="Times New Roman" w:cs="Times New Roman"/>
                <w:sz w:val="24"/>
                <w:szCs w:val="24"/>
              </w:rPr>
              <w:t>-</w:t>
            </w: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0AD545F" w14:textId="77777777" w:rsidR="00803A32" w:rsidRPr="008619D5" w:rsidRDefault="00803A32" w:rsidP="00B33477">
            <w:pPr>
              <w:ind w:left="140" w:right="140"/>
              <w:jc w:val="center"/>
              <w:rPr>
                <w:rFonts w:ascii="Times New Roman" w:eastAsia="Times New Roman" w:hAnsi="Times New Roman" w:cs="Times New Roman"/>
                <w:b/>
                <w:sz w:val="24"/>
                <w:szCs w:val="24"/>
              </w:rPr>
            </w:pPr>
            <w:r w:rsidRPr="008619D5">
              <w:rPr>
                <w:rFonts w:ascii="Times New Roman" w:eastAsia="Times New Roman" w:hAnsi="Times New Roman" w:cs="Times New Roman"/>
                <w:b/>
                <w:sz w:val="24"/>
                <w:szCs w:val="24"/>
              </w:rPr>
              <w:t xml:space="preserve">Виконується </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48A7B7B" w14:textId="77777777" w:rsidR="00803A32" w:rsidRPr="008619D5" w:rsidRDefault="00803A32" w:rsidP="008619D5">
            <w:pPr>
              <w:spacing w:line="240" w:lineRule="auto"/>
              <w:ind w:firstLine="287"/>
              <w:jc w:val="both"/>
              <w:rPr>
                <w:rFonts w:ascii="Times New Roman" w:hAnsi="Times New Roman" w:cs="Times New Roman"/>
                <w:sz w:val="24"/>
                <w:szCs w:val="24"/>
              </w:rPr>
            </w:pPr>
            <w:r w:rsidRPr="008619D5">
              <w:rPr>
                <w:rFonts w:ascii="Times New Roman" w:hAnsi="Times New Roman" w:cs="Times New Roman"/>
                <w:sz w:val="24"/>
                <w:szCs w:val="24"/>
              </w:rPr>
              <w:t xml:space="preserve">У Чернігівській області  у семи закладах охорони здоров’я (в 6 кластерних та 1 </w:t>
            </w:r>
            <w:r w:rsidRPr="008619D5">
              <w:rPr>
                <w:rFonts w:ascii="Times New Roman" w:hAnsi="Times New Roman" w:cs="Times New Roman"/>
                <w:sz w:val="24"/>
                <w:szCs w:val="24"/>
              </w:rPr>
              <w:lastRenderedPageBreak/>
              <w:t>надкластерному закладах охорони здоров’я) функціонують центри психічного здоров’я із дотриманням вимог законодавства щодо прав людини, забезпечення безбар’єрного доступу пацієнтів до стаціонарної психіатричної допомоги. У 2025 році в області 6 закладами охорони здоров’я укладені договори про медичне обслуговування населення за програмою медичних гарантій з Національною службою здоров'я України за пакетом №72 «Психосоціальна та психіатрична допомога дорослим та дітям, що організовується центрами ментального (психічного) здоров'я та мобільними мультидисциплінарними командами»: КНП «Чернігівська обласна дитяча лікарня» Чернігівської обласної ради, КНП «Корюківська центральна районна лікарня» Корюківської міської ради, КНП «Новгород-Сіверська центральна міська лікарня імені І.В. Буяльського» Новгород-Сіверської міської ради, КНП «Чернігівська центральна районна лікарня» Чернігівської районної ради, КНП «Ніжинська центральна міська лікарня імені Миколи Галицького» Ніжинської міської ради та КНП «Прилуцька центральна міська лікарня» Прилуцької міської ради. А також Центр психічного здоров’я функціонує у КНП «Чернігівська обласна психоневрологічна лікарня» ЧОР.</w:t>
            </w:r>
          </w:p>
        </w:tc>
      </w:tr>
      <w:tr w:rsidR="00803A32" w:rsidRPr="00A84429" w14:paraId="5B120EC0" w14:textId="77777777" w:rsidTr="005E5236">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5C6FC495" w14:textId="77777777" w:rsidR="00803A32" w:rsidRPr="008619D5" w:rsidRDefault="00803A32" w:rsidP="00ED4576">
            <w:pPr>
              <w:spacing w:line="240" w:lineRule="auto"/>
              <w:rPr>
                <w:rFonts w:ascii="Times New Roman" w:hAnsi="Times New Roman" w:cs="Times New Roman"/>
                <w:sz w:val="24"/>
                <w:szCs w:val="24"/>
              </w:rPr>
            </w:pPr>
            <w:r w:rsidRPr="008619D5">
              <w:rPr>
                <w:rFonts w:ascii="Times New Roman" w:hAnsi="Times New Roman" w:cs="Times New Roman"/>
                <w:sz w:val="24"/>
                <w:szCs w:val="24"/>
              </w:rPr>
              <w:lastRenderedPageBreak/>
              <w:t xml:space="preserve">4.5.2.5 забезпечення розвитку мережі субʼєктів надання </w:t>
            </w:r>
            <w:r w:rsidRPr="008619D5">
              <w:rPr>
                <w:rFonts w:ascii="Times New Roman" w:hAnsi="Times New Roman" w:cs="Times New Roman"/>
                <w:sz w:val="24"/>
                <w:szCs w:val="24"/>
              </w:rPr>
              <w:lastRenderedPageBreak/>
              <w:t>послуг з охорони психічного здоров’я та психосоціальної підтримки, забезпечення їх координації</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46D57BD1" w14:textId="77777777" w:rsidR="00803A32" w:rsidRPr="008619D5" w:rsidRDefault="00803A32" w:rsidP="00ED4576">
            <w:pPr>
              <w:spacing w:line="240" w:lineRule="auto"/>
              <w:rPr>
                <w:rFonts w:ascii="Times New Roman" w:hAnsi="Times New Roman" w:cs="Times New Roman"/>
                <w:sz w:val="24"/>
                <w:szCs w:val="24"/>
              </w:rPr>
            </w:pPr>
            <w:r w:rsidRPr="008619D5">
              <w:rPr>
                <w:rFonts w:ascii="Times New Roman" w:hAnsi="Times New Roman" w:cs="Times New Roman"/>
                <w:sz w:val="24"/>
                <w:szCs w:val="24"/>
              </w:rPr>
              <w:lastRenderedPageBreak/>
              <w:t xml:space="preserve">Управління охорони здоров'я Чернігівської </w:t>
            </w:r>
            <w:r w:rsidRPr="008619D5">
              <w:rPr>
                <w:rFonts w:ascii="Times New Roman" w:hAnsi="Times New Roman" w:cs="Times New Roman"/>
                <w:sz w:val="24"/>
                <w:szCs w:val="24"/>
              </w:rPr>
              <w:lastRenderedPageBreak/>
              <w:t>обласної державної адміністрації</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06FBEC27" w14:textId="77777777" w:rsidR="00803A32" w:rsidRPr="008619D5" w:rsidRDefault="00803A32" w:rsidP="00BF37E7">
            <w:pPr>
              <w:spacing w:line="240" w:lineRule="auto"/>
              <w:jc w:val="center"/>
              <w:rPr>
                <w:rFonts w:ascii="Times New Roman" w:hAnsi="Times New Roman" w:cs="Times New Roman"/>
                <w:sz w:val="24"/>
                <w:szCs w:val="24"/>
              </w:rPr>
            </w:pPr>
            <w:r w:rsidRPr="008619D5">
              <w:rPr>
                <w:rFonts w:ascii="Times New Roman" w:hAnsi="Times New Roman" w:cs="Times New Roman"/>
                <w:sz w:val="24"/>
                <w:szCs w:val="24"/>
              </w:rPr>
              <w:lastRenderedPageBreak/>
              <w:t>31.12.2025</w:t>
            </w:r>
          </w:p>
          <w:p w14:paraId="099F44E0" w14:textId="77777777" w:rsidR="00803A32" w:rsidRPr="008619D5" w:rsidRDefault="00803A32" w:rsidP="00BF37E7">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E21FB66" w14:textId="77777777" w:rsidR="00803A32" w:rsidRPr="008619D5" w:rsidRDefault="00803A32" w:rsidP="00B33477">
            <w:pPr>
              <w:ind w:left="180"/>
              <w:jc w:val="center"/>
              <w:rPr>
                <w:rFonts w:ascii="Times New Roman" w:eastAsia="Times New Roman" w:hAnsi="Times New Roman" w:cs="Times New Roman"/>
                <w:sz w:val="24"/>
                <w:szCs w:val="24"/>
              </w:rPr>
            </w:pPr>
            <w:r w:rsidRPr="008619D5">
              <w:rPr>
                <w:rFonts w:ascii="Times New Roman" w:eastAsia="Times New Roman" w:hAnsi="Times New Roman" w:cs="Times New Roman"/>
                <w:sz w:val="24"/>
                <w:szCs w:val="24"/>
              </w:rPr>
              <w:t>-</w:t>
            </w: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8B65079" w14:textId="77777777" w:rsidR="00803A32" w:rsidRPr="008619D5" w:rsidRDefault="00803A32" w:rsidP="00B33477">
            <w:pPr>
              <w:ind w:left="140" w:right="140"/>
              <w:jc w:val="center"/>
              <w:rPr>
                <w:rFonts w:ascii="Times New Roman" w:eastAsia="Times New Roman" w:hAnsi="Times New Roman" w:cs="Times New Roman"/>
                <w:b/>
                <w:sz w:val="24"/>
                <w:szCs w:val="24"/>
              </w:rPr>
            </w:pPr>
            <w:r w:rsidRPr="008619D5">
              <w:rPr>
                <w:rFonts w:ascii="Times New Roman" w:eastAsia="Times New Roman" w:hAnsi="Times New Roman" w:cs="Times New Roman"/>
                <w:b/>
                <w:sz w:val="24"/>
                <w:szCs w:val="24"/>
              </w:rPr>
              <w:t xml:space="preserve">Виконується </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539F252" w14:textId="77777777" w:rsidR="00803A32" w:rsidRPr="008619D5" w:rsidRDefault="00803A32" w:rsidP="0025113E">
            <w:pPr>
              <w:spacing w:line="240" w:lineRule="auto"/>
              <w:ind w:firstLine="287"/>
              <w:jc w:val="both"/>
              <w:rPr>
                <w:rFonts w:ascii="Times New Roman" w:hAnsi="Times New Roman" w:cs="Times New Roman"/>
                <w:sz w:val="24"/>
                <w:szCs w:val="24"/>
              </w:rPr>
            </w:pPr>
            <w:r w:rsidRPr="008619D5">
              <w:rPr>
                <w:rFonts w:ascii="Times New Roman" w:hAnsi="Times New Roman" w:cs="Times New Roman"/>
                <w:sz w:val="24"/>
                <w:szCs w:val="24"/>
              </w:rPr>
              <w:t xml:space="preserve">На первинному рівні надання медичної допомоги послуги з охорони психічного здоров’я та психосоціальної підтримки надають сімейні </w:t>
            </w:r>
            <w:r w:rsidRPr="008619D5">
              <w:rPr>
                <w:rFonts w:ascii="Times New Roman" w:hAnsi="Times New Roman" w:cs="Times New Roman"/>
                <w:sz w:val="24"/>
                <w:szCs w:val="24"/>
              </w:rPr>
              <w:lastRenderedPageBreak/>
              <w:t>лікарі, які в подальшому скеровують пацієнтів до профільних спеціалістів закладів охорони здоров’я області.</w:t>
            </w:r>
          </w:p>
        </w:tc>
      </w:tr>
      <w:tr w:rsidR="00803A32" w:rsidRPr="00A84429" w14:paraId="4FA9AC1E" w14:textId="77777777" w:rsidTr="005E5236">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5ECCC938" w14:textId="77777777" w:rsidR="00803A32" w:rsidRPr="008619D5" w:rsidRDefault="00803A32" w:rsidP="00ED4576">
            <w:pPr>
              <w:spacing w:line="240" w:lineRule="auto"/>
              <w:rPr>
                <w:rFonts w:ascii="Times New Roman" w:hAnsi="Times New Roman" w:cs="Times New Roman"/>
                <w:sz w:val="24"/>
                <w:szCs w:val="24"/>
              </w:rPr>
            </w:pPr>
            <w:r w:rsidRPr="008619D5">
              <w:rPr>
                <w:rFonts w:ascii="Times New Roman" w:hAnsi="Times New Roman" w:cs="Times New Roman"/>
                <w:sz w:val="24"/>
                <w:szCs w:val="24"/>
              </w:rPr>
              <w:lastRenderedPageBreak/>
              <w:t>4.5.2.6 забезпечення  збору переліку суб’єктів, що надають послуги з охорони психічного здоров’я та психосоціальної підтримки</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715051A4" w14:textId="77777777" w:rsidR="00803A32" w:rsidRPr="008619D5" w:rsidRDefault="00803A32" w:rsidP="00ED4576">
            <w:pPr>
              <w:spacing w:line="240" w:lineRule="auto"/>
              <w:rPr>
                <w:rFonts w:ascii="Times New Roman" w:hAnsi="Times New Roman" w:cs="Times New Roman"/>
                <w:sz w:val="24"/>
                <w:szCs w:val="24"/>
              </w:rPr>
            </w:pPr>
            <w:r w:rsidRPr="008619D5">
              <w:rPr>
                <w:rFonts w:ascii="Times New Roman" w:hAnsi="Times New Roman" w:cs="Times New Roman"/>
                <w:sz w:val="24"/>
                <w:szCs w:val="24"/>
              </w:rPr>
              <w:t>Управління охорони здоров'я Чернігівської обласної державної адміністрації</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3158FACA" w14:textId="77777777" w:rsidR="00803A32" w:rsidRPr="008619D5" w:rsidRDefault="00803A32" w:rsidP="00BF37E7">
            <w:pPr>
              <w:spacing w:line="240" w:lineRule="auto"/>
              <w:jc w:val="center"/>
              <w:rPr>
                <w:rFonts w:ascii="Times New Roman" w:hAnsi="Times New Roman" w:cs="Times New Roman"/>
                <w:sz w:val="24"/>
                <w:szCs w:val="24"/>
              </w:rPr>
            </w:pPr>
            <w:r w:rsidRPr="008619D5">
              <w:rPr>
                <w:rFonts w:ascii="Times New Roman" w:hAnsi="Times New Roman" w:cs="Times New Roman"/>
                <w:sz w:val="24"/>
                <w:szCs w:val="24"/>
              </w:rPr>
              <w:t>31.12.2025</w:t>
            </w:r>
          </w:p>
          <w:p w14:paraId="3D99D4C0" w14:textId="77777777" w:rsidR="00803A32" w:rsidRPr="008619D5" w:rsidRDefault="00803A32" w:rsidP="00BF37E7">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1839A86" w14:textId="77777777" w:rsidR="00803A32" w:rsidRPr="008619D5" w:rsidRDefault="00803A32" w:rsidP="00B33477">
            <w:pPr>
              <w:ind w:left="180"/>
              <w:jc w:val="center"/>
              <w:rPr>
                <w:rFonts w:ascii="Times New Roman" w:eastAsia="Times New Roman" w:hAnsi="Times New Roman" w:cs="Times New Roman"/>
                <w:sz w:val="24"/>
                <w:szCs w:val="24"/>
              </w:rPr>
            </w:pPr>
            <w:r w:rsidRPr="008619D5">
              <w:rPr>
                <w:rFonts w:ascii="Times New Roman" w:eastAsia="Times New Roman" w:hAnsi="Times New Roman" w:cs="Times New Roman"/>
                <w:sz w:val="24"/>
                <w:szCs w:val="24"/>
              </w:rPr>
              <w:t>-</w:t>
            </w: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0CBD92D" w14:textId="77777777" w:rsidR="00803A32" w:rsidRPr="008619D5" w:rsidRDefault="00803A32" w:rsidP="00B33477">
            <w:pPr>
              <w:ind w:left="140" w:right="140"/>
              <w:jc w:val="center"/>
              <w:rPr>
                <w:rFonts w:ascii="Times New Roman" w:eastAsia="Times New Roman" w:hAnsi="Times New Roman" w:cs="Times New Roman"/>
                <w:b/>
                <w:sz w:val="24"/>
                <w:szCs w:val="24"/>
              </w:rPr>
            </w:pPr>
            <w:r w:rsidRPr="008619D5">
              <w:rPr>
                <w:rFonts w:ascii="Times New Roman" w:eastAsia="Times New Roman" w:hAnsi="Times New Roman" w:cs="Times New Roman"/>
                <w:b/>
                <w:sz w:val="24"/>
                <w:szCs w:val="24"/>
              </w:rPr>
              <w:t xml:space="preserve">Виконується </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67576CA9" w14:textId="77777777" w:rsidR="00803A32" w:rsidRPr="008619D5" w:rsidRDefault="00803A32" w:rsidP="0025113E">
            <w:pPr>
              <w:spacing w:line="240" w:lineRule="auto"/>
              <w:ind w:firstLine="287"/>
              <w:jc w:val="both"/>
              <w:rPr>
                <w:rFonts w:ascii="Times New Roman" w:hAnsi="Times New Roman" w:cs="Times New Roman"/>
                <w:sz w:val="24"/>
                <w:szCs w:val="24"/>
              </w:rPr>
            </w:pPr>
            <w:r w:rsidRPr="008619D5">
              <w:rPr>
                <w:rFonts w:ascii="Times New Roman" w:hAnsi="Times New Roman" w:cs="Times New Roman"/>
                <w:sz w:val="24"/>
                <w:szCs w:val="24"/>
              </w:rPr>
              <w:t>Сформовано перелік суб’єктів (мережа закладів охорони здоров’я Чернігівської області), що надають послуги з охорони психічного здоров’я та психосоціальної підтримки.</w:t>
            </w:r>
          </w:p>
          <w:p w14:paraId="1FF07D04" w14:textId="77777777" w:rsidR="00803A32" w:rsidRPr="008619D5" w:rsidRDefault="00803A32" w:rsidP="0025113E">
            <w:pPr>
              <w:spacing w:line="240" w:lineRule="auto"/>
              <w:ind w:firstLine="287"/>
              <w:jc w:val="both"/>
              <w:rPr>
                <w:rFonts w:ascii="Times New Roman" w:hAnsi="Times New Roman" w:cs="Times New Roman"/>
                <w:sz w:val="24"/>
                <w:szCs w:val="24"/>
                <w:lang w:val="ru-RU"/>
              </w:rPr>
            </w:pPr>
            <w:r w:rsidRPr="008619D5">
              <w:rPr>
                <w:rFonts w:ascii="Times New Roman" w:eastAsia="Calibri" w:hAnsi="Times New Roman" w:cs="Times New Roman"/>
                <w:bCs/>
                <w:iCs/>
                <w:sz w:val="24"/>
                <w:szCs w:val="24"/>
              </w:rPr>
              <w:t>Крім того, в Коропській громаді наявний путівник закладів, які надають послуги з ментального здоров’я</w:t>
            </w:r>
          </w:p>
          <w:p w14:paraId="67F8D253" w14:textId="77777777" w:rsidR="00803A32" w:rsidRPr="008619D5" w:rsidRDefault="00803A32" w:rsidP="0025113E">
            <w:pPr>
              <w:spacing w:line="240" w:lineRule="auto"/>
              <w:ind w:firstLine="287"/>
              <w:rPr>
                <w:rFonts w:ascii="Times New Roman" w:hAnsi="Times New Roman" w:cs="Times New Roman"/>
                <w:sz w:val="24"/>
                <w:szCs w:val="24"/>
              </w:rPr>
            </w:pPr>
          </w:p>
        </w:tc>
      </w:tr>
      <w:tr w:rsidR="00803A32" w:rsidRPr="00A84429" w14:paraId="76B63210" w14:textId="77777777" w:rsidTr="005E5236">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3B3CDF4E" w14:textId="77777777" w:rsidR="00803A32" w:rsidRPr="00517EF5" w:rsidRDefault="00803A32" w:rsidP="00ED4576">
            <w:pPr>
              <w:spacing w:line="240" w:lineRule="auto"/>
              <w:rPr>
                <w:rFonts w:ascii="Times New Roman" w:hAnsi="Times New Roman" w:cs="Times New Roman"/>
                <w:sz w:val="24"/>
                <w:szCs w:val="24"/>
              </w:rPr>
            </w:pPr>
            <w:r w:rsidRPr="00517EF5">
              <w:rPr>
                <w:rFonts w:ascii="Times New Roman" w:hAnsi="Times New Roman" w:cs="Times New Roman"/>
                <w:sz w:val="24"/>
                <w:szCs w:val="24"/>
              </w:rPr>
              <w:t>4.5.2.7 забезпечення оприлюднення оновленого переліку суб’єктів, що надають послуги з охорони психічного здоров’я та психосоціальної підтримки</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94F7619" w14:textId="77777777" w:rsidR="00803A32" w:rsidRPr="00517EF5" w:rsidRDefault="00803A32" w:rsidP="00ED4576">
            <w:pPr>
              <w:spacing w:line="240" w:lineRule="auto"/>
              <w:rPr>
                <w:rFonts w:ascii="Times New Roman" w:hAnsi="Times New Roman" w:cs="Times New Roman"/>
                <w:sz w:val="24"/>
                <w:szCs w:val="24"/>
              </w:rPr>
            </w:pPr>
            <w:r w:rsidRPr="00517EF5">
              <w:rPr>
                <w:rFonts w:ascii="Times New Roman" w:hAnsi="Times New Roman" w:cs="Times New Roman"/>
                <w:sz w:val="24"/>
                <w:szCs w:val="24"/>
              </w:rPr>
              <w:t>Управління охорони здоров'я Чернігівської обласної державної адміністрації</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687270DA" w14:textId="77777777" w:rsidR="00803A32" w:rsidRPr="00517EF5" w:rsidRDefault="00803A32" w:rsidP="00BF37E7">
            <w:pPr>
              <w:spacing w:line="240" w:lineRule="auto"/>
              <w:jc w:val="center"/>
              <w:rPr>
                <w:rFonts w:ascii="Times New Roman" w:hAnsi="Times New Roman" w:cs="Times New Roman"/>
                <w:sz w:val="24"/>
                <w:szCs w:val="24"/>
              </w:rPr>
            </w:pPr>
            <w:r w:rsidRPr="00517EF5">
              <w:rPr>
                <w:rFonts w:ascii="Times New Roman" w:hAnsi="Times New Roman" w:cs="Times New Roman"/>
                <w:sz w:val="24"/>
                <w:szCs w:val="24"/>
              </w:rPr>
              <w:t>31.12.2025</w:t>
            </w:r>
          </w:p>
          <w:p w14:paraId="096037E3" w14:textId="77777777" w:rsidR="00803A32" w:rsidRPr="00517EF5" w:rsidRDefault="00803A32" w:rsidP="00BF37E7">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B4CA707" w14:textId="77777777" w:rsidR="00803A32" w:rsidRPr="00517EF5" w:rsidRDefault="00803A32" w:rsidP="00B33477">
            <w:pPr>
              <w:ind w:left="180"/>
              <w:jc w:val="center"/>
              <w:rPr>
                <w:rFonts w:ascii="Times New Roman" w:eastAsia="Times New Roman" w:hAnsi="Times New Roman" w:cs="Times New Roman"/>
                <w:sz w:val="24"/>
                <w:szCs w:val="24"/>
              </w:rPr>
            </w:pPr>
            <w:r w:rsidRPr="00517EF5">
              <w:rPr>
                <w:rFonts w:ascii="Times New Roman" w:eastAsia="Times New Roman" w:hAnsi="Times New Roman" w:cs="Times New Roman"/>
                <w:sz w:val="24"/>
                <w:szCs w:val="24"/>
              </w:rPr>
              <w:t>-</w:t>
            </w: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6B08DC9" w14:textId="77777777" w:rsidR="00803A32" w:rsidRPr="00517EF5" w:rsidRDefault="00803A32" w:rsidP="00B33477">
            <w:pPr>
              <w:ind w:left="140" w:right="140"/>
              <w:jc w:val="center"/>
              <w:rPr>
                <w:rFonts w:ascii="Times New Roman" w:eastAsia="Times New Roman" w:hAnsi="Times New Roman" w:cs="Times New Roman"/>
                <w:b/>
                <w:sz w:val="24"/>
                <w:szCs w:val="24"/>
              </w:rPr>
            </w:pPr>
            <w:r w:rsidRPr="00517EF5">
              <w:rPr>
                <w:rFonts w:ascii="Times New Roman" w:eastAsia="Times New Roman" w:hAnsi="Times New Roman" w:cs="Times New Roman"/>
                <w:b/>
                <w:sz w:val="24"/>
                <w:szCs w:val="24"/>
              </w:rPr>
              <w:t xml:space="preserve">Виконується </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E3C347B" w14:textId="77777777" w:rsidR="00803A32" w:rsidRPr="00517EF5" w:rsidRDefault="00803A32" w:rsidP="0025113E">
            <w:pPr>
              <w:spacing w:line="240" w:lineRule="auto"/>
              <w:ind w:firstLine="287"/>
              <w:jc w:val="both"/>
              <w:rPr>
                <w:rFonts w:ascii="Times New Roman" w:hAnsi="Times New Roman" w:cs="Times New Roman"/>
                <w:sz w:val="24"/>
                <w:szCs w:val="24"/>
              </w:rPr>
            </w:pPr>
            <w:r w:rsidRPr="00517EF5">
              <w:rPr>
                <w:rFonts w:ascii="Times New Roman" w:hAnsi="Times New Roman" w:cs="Times New Roman"/>
                <w:sz w:val="24"/>
                <w:szCs w:val="24"/>
              </w:rPr>
              <w:t xml:space="preserve">Інформацію про перелік суб’єктів (мережа закладів охорони здоров’я Чернігівської області), що надають послуги з охорони психічного здоров’я та психосоціальної підтримки розміщено на сайті Управління охорони здоров’я чернігівської обласної державної адміністрації за посиланням </w:t>
            </w:r>
            <w:hyperlink r:id="rId22" w:history="1">
              <w:r w:rsidRPr="00517EF5">
                <w:rPr>
                  <w:rStyle w:val="ab"/>
                  <w:rFonts w:ascii="Times New Roman" w:hAnsi="Times New Roman" w:cs="Times New Roman"/>
                  <w:sz w:val="24"/>
                  <w:szCs w:val="24"/>
                </w:rPr>
                <w:t>https://uoz.cg.gov.ua/merega.php</w:t>
              </w:r>
            </w:hyperlink>
            <w:r w:rsidRPr="00517EF5">
              <w:rPr>
                <w:rFonts w:ascii="Times New Roman" w:hAnsi="Times New Roman" w:cs="Times New Roman"/>
                <w:sz w:val="24"/>
                <w:szCs w:val="24"/>
              </w:rPr>
              <w:t xml:space="preserve"> </w:t>
            </w:r>
          </w:p>
        </w:tc>
      </w:tr>
      <w:tr w:rsidR="00803A32" w:rsidRPr="00A84429" w14:paraId="514CBD49" w14:textId="77777777" w:rsidTr="005E5236">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46AB98C8" w14:textId="77777777" w:rsidR="00803A32" w:rsidRPr="00517EF5" w:rsidRDefault="00803A32" w:rsidP="00ED4576">
            <w:pPr>
              <w:spacing w:line="240" w:lineRule="auto"/>
              <w:rPr>
                <w:rFonts w:ascii="Times New Roman" w:hAnsi="Times New Roman" w:cs="Times New Roman"/>
                <w:sz w:val="24"/>
                <w:szCs w:val="24"/>
              </w:rPr>
            </w:pPr>
            <w:r w:rsidRPr="00517EF5">
              <w:rPr>
                <w:rFonts w:ascii="Times New Roman" w:hAnsi="Times New Roman" w:cs="Times New Roman"/>
                <w:sz w:val="24"/>
                <w:szCs w:val="24"/>
              </w:rPr>
              <w:t xml:space="preserve">4.5.2.8 забезпечення доступності населення до послуг з психіатричної допомоги, яка надається шляхом виїзду мобільних </w:t>
            </w:r>
            <w:r w:rsidRPr="00517EF5">
              <w:rPr>
                <w:rFonts w:ascii="Times New Roman" w:hAnsi="Times New Roman" w:cs="Times New Roman"/>
                <w:sz w:val="24"/>
                <w:szCs w:val="24"/>
              </w:rPr>
              <w:lastRenderedPageBreak/>
              <w:t>мультидисциплінарних команд</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40110BFF" w14:textId="77777777" w:rsidR="00803A32" w:rsidRPr="00517EF5" w:rsidRDefault="00803A32" w:rsidP="00ED4576">
            <w:pPr>
              <w:spacing w:line="240" w:lineRule="auto"/>
              <w:rPr>
                <w:rFonts w:ascii="Times New Roman" w:hAnsi="Times New Roman" w:cs="Times New Roman"/>
                <w:sz w:val="24"/>
                <w:szCs w:val="24"/>
              </w:rPr>
            </w:pPr>
            <w:r w:rsidRPr="00517EF5">
              <w:rPr>
                <w:rFonts w:ascii="Times New Roman" w:hAnsi="Times New Roman" w:cs="Times New Roman"/>
                <w:sz w:val="24"/>
                <w:szCs w:val="24"/>
              </w:rPr>
              <w:lastRenderedPageBreak/>
              <w:t>Управління охорони здоров'я Чернігівської обласної державної адміністрації</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6905F938" w14:textId="77777777" w:rsidR="00803A32" w:rsidRPr="00517EF5" w:rsidRDefault="00803A32" w:rsidP="00BF37E7">
            <w:pPr>
              <w:spacing w:line="240" w:lineRule="auto"/>
              <w:jc w:val="center"/>
              <w:rPr>
                <w:rFonts w:ascii="Times New Roman" w:hAnsi="Times New Roman" w:cs="Times New Roman"/>
                <w:sz w:val="24"/>
                <w:szCs w:val="24"/>
              </w:rPr>
            </w:pPr>
            <w:r w:rsidRPr="00517EF5">
              <w:rPr>
                <w:rFonts w:ascii="Times New Roman" w:hAnsi="Times New Roman" w:cs="Times New Roman"/>
                <w:sz w:val="24"/>
                <w:szCs w:val="24"/>
              </w:rPr>
              <w:t>31.12.2025</w:t>
            </w:r>
          </w:p>
          <w:p w14:paraId="2536D367" w14:textId="77777777" w:rsidR="00803A32" w:rsidRPr="00517EF5" w:rsidRDefault="00803A32" w:rsidP="00BF37E7">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358EC23" w14:textId="77777777" w:rsidR="00803A32" w:rsidRPr="00517EF5" w:rsidRDefault="00803A32" w:rsidP="00B33477">
            <w:pPr>
              <w:ind w:left="180"/>
              <w:jc w:val="center"/>
              <w:rPr>
                <w:rFonts w:ascii="Times New Roman" w:eastAsia="Times New Roman" w:hAnsi="Times New Roman" w:cs="Times New Roman"/>
                <w:sz w:val="24"/>
                <w:szCs w:val="24"/>
              </w:rPr>
            </w:pPr>
            <w:r w:rsidRPr="00517EF5">
              <w:rPr>
                <w:rFonts w:ascii="Times New Roman" w:eastAsia="Times New Roman" w:hAnsi="Times New Roman" w:cs="Times New Roman"/>
                <w:sz w:val="24"/>
                <w:szCs w:val="24"/>
              </w:rPr>
              <w:t>-</w:t>
            </w: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567CCC3" w14:textId="77777777" w:rsidR="00803A32" w:rsidRPr="00517EF5" w:rsidRDefault="00803A32" w:rsidP="00B33477">
            <w:pPr>
              <w:ind w:left="140" w:right="140"/>
              <w:jc w:val="center"/>
              <w:rPr>
                <w:rFonts w:ascii="Times New Roman" w:eastAsia="Times New Roman" w:hAnsi="Times New Roman" w:cs="Times New Roman"/>
                <w:b/>
                <w:sz w:val="24"/>
                <w:szCs w:val="24"/>
              </w:rPr>
            </w:pPr>
            <w:r w:rsidRPr="00517EF5">
              <w:rPr>
                <w:rFonts w:ascii="Times New Roman" w:eastAsia="Times New Roman" w:hAnsi="Times New Roman" w:cs="Times New Roman"/>
                <w:b/>
                <w:sz w:val="24"/>
                <w:szCs w:val="24"/>
              </w:rPr>
              <w:t xml:space="preserve">Виконується </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A272AB5" w14:textId="77777777" w:rsidR="00803A32" w:rsidRPr="00517EF5" w:rsidRDefault="00803A32" w:rsidP="0025113E">
            <w:pPr>
              <w:ind w:firstLine="287"/>
              <w:jc w:val="both"/>
              <w:rPr>
                <w:rFonts w:ascii="Times New Roman" w:eastAsia="Times New Roman" w:hAnsi="Times New Roman" w:cs="Times New Roman"/>
                <w:sz w:val="24"/>
                <w:szCs w:val="24"/>
              </w:rPr>
            </w:pPr>
            <w:r w:rsidRPr="00517EF5">
              <w:rPr>
                <w:rFonts w:ascii="Times New Roman" w:eastAsia="Times New Roman" w:hAnsi="Times New Roman" w:cs="Times New Roman"/>
                <w:sz w:val="24"/>
                <w:szCs w:val="24"/>
              </w:rPr>
              <w:t xml:space="preserve">Доступність населення до послуг з психіатричної допомоги, яка надається шляхом виїзду мобільних мультидисциплінарних команд забезпечена. </w:t>
            </w:r>
          </w:p>
          <w:p w14:paraId="0B9E41BE" w14:textId="77777777" w:rsidR="00803A32" w:rsidRPr="00517EF5" w:rsidRDefault="00803A32" w:rsidP="0025113E">
            <w:pPr>
              <w:ind w:left="120" w:firstLine="287"/>
              <w:rPr>
                <w:rFonts w:ascii="Times New Roman" w:hAnsi="Times New Roman" w:cs="Times New Roman"/>
                <w:sz w:val="24"/>
                <w:szCs w:val="24"/>
              </w:rPr>
            </w:pPr>
          </w:p>
        </w:tc>
      </w:tr>
      <w:tr w:rsidR="00803A32" w:rsidRPr="00A84429" w14:paraId="3433C997" w14:textId="77777777" w:rsidTr="005E5236">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08067A41" w14:textId="77777777" w:rsidR="00803A32" w:rsidRPr="00517EF5" w:rsidRDefault="00803A32" w:rsidP="00ED4576">
            <w:pPr>
              <w:spacing w:line="240" w:lineRule="auto"/>
              <w:rPr>
                <w:rFonts w:ascii="Times New Roman" w:hAnsi="Times New Roman" w:cs="Times New Roman"/>
                <w:sz w:val="24"/>
                <w:szCs w:val="24"/>
              </w:rPr>
            </w:pPr>
            <w:r w:rsidRPr="00517EF5">
              <w:rPr>
                <w:rFonts w:ascii="Times New Roman" w:hAnsi="Times New Roman" w:cs="Times New Roman"/>
                <w:sz w:val="24"/>
                <w:szCs w:val="24"/>
              </w:rPr>
              <w:t>4.5.2.9 забезпечення підготовки щокварталу звіту про діяльність мобільних мультидисциплінарних команд</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7B8CD631" w14:textId="77777777" w:rsidR="00803A32" w:rsidRPr="00517EF5" w:rsidRDefault="00803A32" w:rsidP="00ED4576">
            <w:pPr>
              <w:spacing w:line="240" w:lineRule="auto"/>
              <w:rPr>
                <w:rFonts w:ascii="Times New Roman" w:hAnsi="Times New Roman" w:cs="Times New Roman"/>
                <w:sz w:val="24"/>
                <w:szCs w:val="24"/>
              </w:rPr>
            </w:pPr>
            <w:r w:rsidRPr="00517EF5">
              <w:rPr>
                <w:rFonts w:ascii="Times New Roman" w:hAnsi="Times New Roman" w:cs="Times New Roman"/>
                <w:sz w:val="24"/>
                <w:szCs w:val="24"/>
              </w:rPr>
              <w:t>Управління охорони здоров'я Чернігівської обласної державної адміністрації</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65021A0C" w14:textId="77777777" w:rsidR="00803A32" w:rsidRPr="00517EF5" w:rsidRDefault="00803A32" w:rsidP="00BF37E7">
            <w:pPr>
              <w:spacing w:line="240" w:lineRule="auto"/>
              <w:jc w:val="center"/>
              <w:rPr>
                <w:rFonts w:ascii="Times New Roman" w:hAnsi="Times New Roman" w:cs="Times New Roman"/>
                <w:sz w:val="24"/>
                <w:szCs w:val="24"/>
              </w:rPr>
            </w:pPr>
            <w:r w:rsidRPr="00517EF5">
              <w:rPr>
                <w:rFonts w:ascii="Times New Roman" w:hAnsi="Times New Roman" w:cs="Times New Roman"/>
                <w:sz w:val="24"/>
                <w:szCs w:val="24"/>
              </w:rPr>
              <w:t>31.12.2025</w:t>
            </w:r>
          </w:p>
          <w:p w14:paraId="1CAE2F21" w14:textId="77777777" w:rsidR="00803A32" w:rsidRPr="00517EF5" w:rsidRDefault="00803A32" w:rsidP="00BF37E7">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6152C6A0" w14:textId="77777777" w:rsidR="00803A32" w:rsidRPr="00517EF5" w:rsidRDefault="00803A32" w:rsidP="00B33477">
            <w:pPr>
              <w:ind w:left="180"/>
              <w:jc w:val="center"/>
              <w:rPr>
                <w:rFonts w:ascii="Times New Roman" w:eastAsia="Times New Roman" w:hAnsi="Times New Roman" w:cs="Times New Roman"/>
                <w:sz w:val="24"/>
                <w:szCs w:val="24"/>
              </w:rPr>
            </w:pPr>
            <w:r w:rsidRPr="00517EF5">
              <w:rPr>
                <w:rFonts w:ascii="Times New Roman" w:eastAsia="Times New Roman" w:hAnsi="Times New Roman" w:cs="Times New Roman"/>
                <w:sz w:val="24"/>
                <w:szCs w:val="24"/>
              </w:rPr>
              <w:t>-</w:t>
            </w: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F9AC676" w14:textId="77777777" w:rsidR="00803A32" w:rsidRPr="00517EF5" w:rsidRDefault="00803A32" w:rsidP="00B33477">
            <w:pPr>
              <w:ind w:left="140" w:right="140"/>
              <w:jc w:val="center"/>
              <w:rPr>
                <w:rFonts w:ascii="Times New Roman" w:eastAsia="Times New Roman" w:hAnsi="Times New Roman" w:cs="Times New Roman"/>
                <w:b/>
                <w:sz w:val="24"/>
                <w:szCs w:val="24"/>
              </w:rPr>
            </w:pPr>
            <w:r w:rsidRPr="00517EF5">
              <w:rPr>
                <w:rFonts w:ascii="Times New Roman" w:eastAsia="Times New Roman" w:hAnsi="Times New Roman" w:cs="Times New Roman"/>
                <w:b/>
                <w:sz w:val="24"/>
                <w:szCs w:val="24"/>
              </w:rPr>
              <w:t xml:space="preserve">Виконується </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FBC6AA5" w14:textId="77777777" w:rsidR="00803A32" w:rsidRPr="00517EF5" w:rsidRDefault="00803A32" w:rsidP="0025113E">
            <w:pPr>
              <w:ind w:firstLine="287"/>
              <w:jc w:val="both"/>
              <w:rPr>
                <w:rFonts w:ascii="Times New Roman" w:eastAsia="Times New Roman" w:hAnsi="Times New Roman" w:cs="Times New Roman"/>
                <w:color w:val="000000" w:themeColor="text1"/>
                <w:sz w:val="24"/>
                <w:szCs w:val="24"/>
              </w:rPr>
            </w:pPr>
            <w:r w:rsidRPr="00517EF5">
              <w:rPr>
                <w:rFonts w:ascii="Times New Roman" w:eastAsia="Calibri" w:hAnsi="Times New Roman" w:cs="Times New Roman"/>
                <w:sz w:val="24"/>
                <w:szCs w:val="24"/>
              </w:rPr>
              <w:t>За оперативними даними закладів охорони здоров’я області підготовлено звіт</w:t>
            </w:r>
            <w:r w:rsidRPr="00517EF5">
              <w:rPr>
                <w:sz w:val="24"/>
                <w:szCs w:val="24"/>
              </w:rPr>
              <w:t xml:space="preserve"> </w:t>
            </w:r>
            <w:r w:rsidRPr="00517EF5">
              <w:rPr>
                <w:rFonts w:ascii="Times New Roman" w:eastAsia="Calibri" w:hAnsi="Times New Roman" w:cs="Times New Roman"/>
                <w:sz w:val="24"/>
                <w:szCs w:val="24"/>
              </w:rPr>
              <w:t>про діяльність мобільних мультидисциплінарних команд.</w:t>
            </w:r>
            <w:r w:rsidRPr="00517EF5">
              <w:rPr>
                <w:rFonts w:ascii="Times New Roman" w:eastAsia="Times New Roman" w:hAnsi="Times New Roman" w:cs="Times New Roman"/>
                <w:color w:val="000000" w:themeColor="text1"/>
                <w:sz w:val="24"/>
                <w:szCs w:val="24"/>
              </w:rPr>
              <w:t xml:space="preserve"> </w:t>
            </w:r>
          </w:p>
          <w:p w14:paraId="6A54043F" w14:textId="77777777" w:rsidR="00803A32" w:rsidRPr="00517EF5" w:rsidRDefault="00803A32" w:rsidP="0025113E">
            <w:pPr>
              <w:ind w:firstLine="287"/>
              <w:jc w:val="both"/>
              <w:rPr>
                <w:rFonts w:ascii="Times New Roman" w:eastAsia="Calibri" w:hAnsi="Times New Roman" w:cs="Times New Roman"/>
                <w:sz w:val="24"/>
                <w:szCs w:val="24"/>
              </w:rPr>
            </w:pPr>
          </w:p>
        </w:tc>
      </w:tr>
      <w:tr w:rsidR="00803A32" w:rsidRPr="00A84429" w14:paraId="3C523982" w14:textId="77777777" w:rsidTr="005E5236">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41C9847D" w14:textId="77777777" w:rsidR="00803A32" w:rsidRPr="00517EF5" w:rsidRDefault="00803A32" w:rsidP="00ED4576">
            <w:pPr>
              <w:spacing w:line="240" w:lineRule="auto"/>
              <w:rPr>
                <w:rFonts w:ascii="Times New Roman" w:hAnsi="Times New Roman" w:cs="Times New Roman"/>
                <w:sz w:val="24"/>
                <w:szCs w:val="24"/>
              </w:rPr>
            </w:pPr>
            <w:r w:rsidRPr="00517EF5">
              <w:rPr>
                <w:rFonts w:ascii="Times New Roman" w:hAnsi="Times New Roman" w:cs="Times New Roman"/>
                <w:sz w:val="24"/>
                <w:szCs w:val="24"/>
              </w:rPr>
              <w:t>4.5.2.10 проведення заходів з підвищення компетенцій надавачів соціальних послуг з надання першої психологічної допомоги, «Самодопомоги +» отримувачам соціальних послуг</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AEC990F" w14:textId="77777777" w:rsidR="00803A32" w:rsidRPr="00517EF5" w:rsidRDefault="00803A32" w:rsidP="00ED4576">
            <w:pPr>
              <w:spacing w:line="240" w:lineRule="auto"/>
              <w:rPr>
                <w:rFonts w:ascii="Times New Roman" w:hAnsi="Times New Roman" w:cs="Times New Roman"/>
                <w:sz w:val="24"/>
                <w:szCs w:val="24"/>
              </w:rPr>
            </w:pPr>
            <w:r w:rsidRPr="00517EF5">
              <w:rPr>
                <w:rFonts w:ascii="Times New Roman" w:hAnsi="Times New Roman" w:cs="Times New Roman"/>
                <w:sz w:val="24"/>
                <w:szCs w:val="24"/>
              </w:rPr>
              <w:t>Чернігівський обласний центр соціальних служб</w:t>
            </w:r>
          </w:p>
          <w:p w14:paraId="11B8B2A3" w14:textId="77777777" w:rsidR="00803A32" w:rsidRPr="00517EF5" w:rsidRDefault="00803A32" w:rsidP="00ED4576">
            <w:pPr>
              <w:spacing w:line="240" w:lineRule="auto"/>
              <w:rPr>
                <w:rFonts w:ascii="Times New Roman" w:hAnsi="Times New Roman" w:cs="Times New Roman"/>
                <w:sz w:val="24"/>
                <w:szCs w:val="24"/>
              </w:rPr>
            </w:pPr>
            <w:r w:rsidRPr="00517EF5">
              <w:rPr>
                <w:rFonts w:ascii="Times New Roman" w:hAnsi="Times New Roman" w:cs="Times New Roman"/>
                <w:sz w:val="24"/>
                <w:szCs w:val="24"/>
              </w:rPr>
              <w:t>(за згодою)</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75A9D720" w14:textId="77777777" w:rsidR="00803A32" w:rsidRPr="00517EF5" w:rsidRDefault="00803A32" w:rsidP="00BF37E7">
            <w:pPr>
              <w:spacing w:line="240" w:lineRule="auto"/>
              <w:jc w:val="center"/>
              <w:rPr>
                <w:rFonts w:ascii="Times New Roman" w:hAnsi="Times New Roman" w:cs="Times New Roman"/>
                <w:sz w:val="24"/>
                <w:szCs w:val="24"/>
              </w:rPr>
            </w:pPr>
            <w:r w:rsidRPr="00517EF5">
              <w:rPr>
                <w:rFonts w:ascii="Times New Roman" w:hAnsi="Times New Roman" w:cs="Times New Roman"/>
                <w:sz w:val="24"/>
                <w:szCs w:val="24"/>
              </w:rPr>
              <w:t>31.12.2025</w:t>
            </w: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FAEE482" w14:textId="77777777" w:rsidR="00803A32" w:rsidRPr="00517EF5" w:rsidRDefault="00803A32" w:rsidP="00B33477">
            <w:pPr>
              <w:ind w:left="180"/>
              <w:jc w:val="center"/>
              <w:rPr>
                <w:rFonts w:ascii="Times New Roman" w:eastAsia="Times New Roman" w:hAnsi="Times New Roman" w:cs="Times New Roman"/>
                <w:sz w:val="24"/>
                <w:szCs w:val="24"/>
              </w:rPr>
            </w:pPr>
            <w:r w:rsidRPr="00517EF5">
              <w:rPr>
                <w:rFonts w:ascii="Times New Roman" w:eastAsia="Times New Roman" w:hAnsi="Times New Roman" w:cs="Times New Roman"/>
                <w:sz w:val="24"/>
                <w:szCs w:val="24"/>
              </w:rPr>
              <w:t>-</w:t>
            </w: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38108B2" w14:textId="77777777" w:rsidR="00803A32" w:rsidRPr="00517EF5" w:rsidRDefault="00803A32" w:rsidP="00B33477">
            <w:pPr>
              <w:ind w:left="140" w:right="140"/>
              <w:jc w:val="center"/>
              <w:rPr>
                <w:rFonts w:ascii="Times New Roman" w:eastAsia="Times New Roman" w:hAnsi="Times New Roman" w:cs="Times New Roman"/>
                <w:b/>
                <w:sz w:val="24"/>
                <w:szCs w:val="24"/>
              </w:rPr>
            </w:pPr>
            <w:r w:rsidRPr="00517EF5">
              <w:rPr>
                <w:rFonts w:ascii="Times New Roman" w:eastAsia="Times New Roman" w:hAnsi="Times New Roman" w:cs="Times New Roman"/>
                <w:b/>
                <w:sz w:val="24"/>
                <w:szCs w:val="24"/>
              </w:rPr>
              <w:t xml:space="preserve">Виконується </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8377AB7" w14:textId="77777777" w:rsidR="00803A32" w:rsidRPr="00517EF5" w:rsidRDefault="00803A32" w:rsidP="0025113E">
            <w:pPr>
              <w:tabs>
                <w:tab w:val="left" w:pos="6946"/>
                <w:tab w:val="left" w:pos="7088"/>
              </w:tabs>
              <w:spacing w:line="240" w:lineRule="auto"/>
              <w:ind w:firstLine="287"/>
              <w:jc w:val="both"/>
              <w:rPr>
                <w:rFonts w:ascii="Times New Roman" w:hAnsi="Times New Roman" w:cs="Times New Roman"/>
                <w:sz w:val="24"/>
                <w:szCs w:val="24"/>
              </w:rPr>
            </w:pPr>
            <w:r w:rsidRPr="00517EF5">
              <w:rPr>
                <w:rFonts w:ascii="Times New Roman" w:hAnsi="Times New Roman" w:cs="Times New Roman"/>
                <w:sz w:val="24"/>
                <w:szCs w:val="24"/>
              </w:rPr>
              <w:t xml:space="preserve">Обласним центром соціальних служб у рамках проведення навчань для соціальних робітників «Особливості соціальної роботи з людьми старшого віку та сприяння покращенню якості життя даної категорії населення» обов’язково  проводяться вправи з курсу «Самодопомога +». Протягом дев’яти місяців 2025 року проведені такі навчання у Батуринському, Бобровицькому, Талалаївському, Березнянському, Макіївському, Сухополов’янському, Любецькому центрах надання соціальних послуг. Охоплено 135 осіб. </w:t>
            </w:r>
          </w:p>
          <w:p w14:paraId="136BA775" w14:textId="77777777" w:rsidR="00803A32" w:rsidRPr="00517EF5" w:rsidRDefault="00803A32" w:rsidP="0025113E">
            <w:pPr>
              <w:tabs>
                <w:tab w:val="left" w:pos="6946"/>
                <w:tab w:val="left" w:pos="7088"/>
              </w:tabs>
              <w:spacing w:line="240" w:lineRule="auto"/>
              <w:ind w:firstLine="287"/>
              <w:jc w:val="both"/>
              <w:rPr>
                <w:rFonts w:ascii="Times New Roman" w:hAnsi="Times New Roman" w:cs="Times New Roman"/>
                <w:sz w:val="24"/>
                <w:szCs w:val="24"/>
              </w:rPr>
            </w:pPr>
            <w:r w:rsidRPr="00517EF5">
              <w:rPr>
                <w:rFonts w:ascii="Times New Roman" w:hAnsi="Times New Roman" w:cs="Times New Roman"/>
                <w:sz w:val="24"/>
                <w:szCs w:val="24"/>
              </w:rPr>
              <w:t xml:space="preserve">Вправи з курсу «Самодопомога +»  проводились під час навчань для надавачів соціальних послуг та осіб місцевого самоврядування «Особливості надання соціальних послуг  в умовах воєнного стану» Крутівської, Вертіївської територіальних громад області (охоплено 38 осіб). </w:t>
            </w:r>
          </w:p>
          <w:p w14:paraId="2403F957" w14:textId="77777777" w:rsidR="00803A32" w:rsidRPr="00517EF5" w:rsidRDefault="00803A32" w:rsidP="0025113E">
            <w:pPr>
              <w:tabs>
                <w:tab w:val="left" w:pos="6946"/>
                <w:tab w:val="left" w:pos="7088"/>
              </w:tabs>
              <w:spacing w:line="240" w:lineRule="auto"/>
              <w:ind w:firstLine="287"/>
              <w:jc w:val="both"/>
              <w:rPr>
                <w:rFonts w:ascii="Times New Roman" w:hAnsi="Times New Roman" w:cs="Times New Roman"/>
                <w:sz w:val="24"/>
                <w:szCs w:val="24"/>
              </w:rPr>
            </w:pPr>
            <w:r w:rsidRPr="00517EF5">
              <w:rPr>
                <w:rFonts w:ascii="Times New Roman" w:hAnsi="Times New Roman" w:cs="Times New Roman"/>
                <w:sz w:val="24"/>
                <w:szCs w:val="24"/>
              </w:rPr>
              <w:t xml:space="preserve"> Окрім того,  упродовж ц.р. проведено 5 тренінгів для суб’єктів взаємодії соціальної роботи, надавачів соціальних послуг </w:t>
            </w:r>
            <w:r w:rsidRPr="00517EF5">
              <w:rPr>
                <w:rFonts w:ascii="Times New Roman" w:hAnsi="Times New Roman" w:cs="Times New Roman"/>
                <w:sz w:val="24"/>
                <w:szCs w:val="24"/>
              </w:rPr>
              <w:lastRenderedPageBreak/>
              <w:t>«Самотурбота та профілактика вигорання». Участь у тренінгах взяло 90 осіб.</w:t>
            </w:r>
          </w:p>
          <w:p w14:paraId="47813D2C" w14:textId="77777777" w:rsidR="00803A32" w:rsidRPr="00517EF5" w:rsidRDefault="00803A32" w:rsidP="0025113E">
            <w:pPr>
              <w:tabs>
                <w:tab w:val="left" w:pos="6946"/>
                <w:tab w:val="left" w:pos="7088"/>
              </w:tabs>
              <w:spacing w:line="240" w:lineRule="auto"/>
              <w:ind w:firstLine="287"/>
              <w:jc w:val="both"/>
              <w:rPr>
                <w:rFonts w:ascii="Times New Roman" w:hAnsi="Times New Roman" w:cs="Times New Roman"/>
                <w:color w:val="000000"/>
                <w:sz w:val="24"/>
                <w:szCs w:val="24"/>
              </w:rPr>
            </w:pPr>
            <w:r w:rsidRPr="00517EF5">
              <w:rPr>
                <w:rFonts w:ascii="Times New Roman" w:hAnsi="Times New Roman" w:cs="Times New Roman"/>
                <w:sz w:val="24"/>
                <w:szCs w:val="24"/>
              </w:rPr>
              <w:t xml:space="preserve">  Публікації про проведення заходів можна знайти за посиланнями:</w:t>
            </w:r>
          </w:p>
          <w:p w14:paraId="44148E29" w14:textId="77777777" w:rsidR="00803A32" w:rsidRPr="00517EF5" w:rsidRDefault="00803A32" w:rsidP="0025113E">
            <w:pPr>
              <w:spacing w:line="240" w:lineRule="auto"/>
              <w:ind w:firstLine="287"/>
              <w:jc w:val="both"/>
              <w:rPr>
                <w:rFonts w:ascii="Times New Roman" w:hAnsi="Times New Roman" w:cs="Times New Roman"/>
                <w:sz w:val="24"/>
                <w:szCs w:val="24"/>
              </w:rPr>
            </w:pPr>
            <w:hyperlink r:id="rId23" w:history="1">
              <w:r w:rsidRPr="00517EF5">
                <w:rPr>
                  <w:rStyle w:val="ab"/>
                  <w:rFonts w:ascii="Times New Roman" w:hAnsi="Times New Roman" w:cs="Times New Roman"/>
                  <w:sz w:val="24"/>
                  <w:szCs w:val="24"/>
                </w:rPr>
                <w:t>https://www.facebook.com/share/p/16DVNfLq1g/</w:t>
              </w:r>
            </w:hyperlink>
          </w:p>
          <w:p w14:paraId="639E982E" w14:textId="77777777" w:rsidR="00803A32" w:rsidRPr="00517EF5" w:rsidRDefault="00803A32" w:rsidP="0025113E">
            <w:pPr>
              <w:spacing w:line="240" w:lineRule="auto"/>
              <w:ind w:firstLine="287"/>
              <w:jc w:val="both"/>
              <w:rPr>
                <w:rFonts w:ascii="Times New Roman" w:hAnsi="Times New Roman" w:cs="Times New Roman"/>
                <w:sz w:val="24"/>
                <w:szCs w:val="24"/>
              </w:rPr>
            </w:pPr>
            <w:hyperlink r:id="rId24" w:history="1">
              <w:r w:rsidRPr="00517EF5">
                <w:rPr>
                  <w:rStyle w:val="ab"/>
                  <w:rFonts w:ascii="Times New Roman" w:hAnsi="Times New Roman" w:cs="Times New Roman"/>
                  <w:sz w:val="24"/>
                  <w:szCs w:val="24"/>
                </w:rPr>
                <w:t>https://www.facebook.com/share/p/16DVNfLq1g/</w:t>
              </w:r>
            </w:hyperlink>
          </w:p>
          <w:p w14:paraId="5640FC05" w14:textId="77777777" w:rsidR="00803A32" w:rsidRPr="00517EF5" w:rsidRDefault="00803A32" w:rsidP="0025113E">
            <w:pPr>
              <w:spacing w:line="240" w:lineRule="auto"/>
              <w:ind w:firstLine="287"/>
              <w:jc w:val="both"/>
              <w:rPr>
                <w:rFonts w:ascii="Times New Roman" w:hAnsi="Times New Roman" w:cs="Times New Roman"/>
                <w:sz w:val="24"/>
                <w:szCs w:val="24"/>
              </w:rPr>
            </w:pPr>
            <w:hyperlink r:id="rId25" w:history="1">
              <w:r w:rsidRPr="00517EF5">
                <w:rPr>
                  <w:rStyle w:val="ab"/>
                  <w:rFonts w:ascii="Times New Roman" w:hAnsi="Times New Roman" w:cs="Times New Roman"/>
                  <w:sz w:val="24"/>
                  <w:szCs w:val="24"/>
                </w:rPr>
                <w:t>https://www.facebook.com/share/p/16DVNfLq1g/</w:t>
              </w:r>
            </w:hyperlink>
          </w:p>
          <w:p w14:paraId="16112775" w14:textId="77777777" w:rsidR="00803A32" w:rsidRPr="00517EF5" w:rsidRDefault="00803A32" w:rsidP="0025113E">
            <w:pPr>
              <w:spacing w:line="240" w:lineRule="auto"/>
              <w:ind w:firstLine="287"/>
              <w:jc w:val="both"/>
              <w:rPr>
                <w:rFonts w:ascii="Times New Roman" w:hAnsi="Times New Roman" w:cs="Times New Roman"/>
                <w:sz w:val="24"/>
                <w:szCs w:val="24"/>
              </w:rPr>
            </w:pPr>
            <w:hyperlink r:id="rId26" w:history="1">
              <w:r w:rsidRPr="00517EF5">
                <w:rPr>
                  <w:rStyle w:val="ab"/>
                  <w:rFonts w:ascii="Times New Roman" w:hAnsi="Times New Roman" w:cs="Times New Roman"/>
                  <w:sz w:val="24"/>
                  <w:szCs w:val="24"/>
                </w:rPr>
                <w:t>https://ocssm.cg.gov.ua/index.php?id=526426&amp;tp=0</w:t>
              </w:r>
            </w:hyperlink>
          </w:p>
          <w:p w14:paraId="2B236C9A" w14:textId="77777777" w:rsidR="00803A32" w:rsidRPr="00517EF5" w:rsidRDefault="00803A32" w:rsidP="0025113E">
            <w:pPr>
              <w:spacing w:line="240" w:lineRule="auto"/>
              <w:ind w:firstLine="287"/>
              <w:jc w:val="both"/>
              <w:rPr>
                <w:rFonts w:ascii="Times New Roman" w:hAnsi="Times New Roman" w:cs="Times New Roman"/>
                <w:sz w:val="24"/>
                <w:szCs w:val="24"/>
              </w:rPr>
            </w:pPr>
            <w:hyperlink r:id="rId27" w:history="1">
              <w:r w:rsidRPr="00517EF5">
                <w:rPr>
                  <w:rStyle w:val="ab"/>
                  <w:rFonts w:ascii="Times New Roman" w:hAnsi="Times New Roman" w:cs="Times New Roman"/>
                  <w:sz w:val="24"/>
                  <w:szCs w:val="24"/>
                </w:rPr>
                <w:t>https://www.facebook.com/share/p/1GtbuLg45M/</w:t>
              </w:r>
            </w:hyperlink>
          </w:p>
          <w:p w14:paraId="090A1329" w14:textId="77777777" w:rsidR="00803A32" w:rsidRPr="00517EF5" w:rsidRDefault="00803A32" w:rsidP="0025113E">
            <w:pPr>
              <w:spacing w:line="240" w:lineRule="auto"/>
              <w:ind w:firstLine="287"/>
              <w:jc w:val="both"/>
              <w:rPr>
                <w:rFonts w:ascii="Times New Roman" w:hAnsi="Times New Roman" w:cs="Times New Roman"/>
                <w:sz w:val="24"/>
                <w:szCs w:val="24"/>
              </w:rPr>
            </w:pPr>
            <w:hyperlink r:id="rId28" w:history="1">
              <w:r w:rsidRPr="00517EF5">
                <w:rPr>
                  <w:rStyle w:val="ab"/>
                  <w:rFonts w:ascii="Times New Roman" w:hAnsi="Times New Roman" w:cs="Times New Roman"/>
                  <w:sz w:val="24"/>
                  <w:szCs w:val="24"/>
                </w:rPr>
                <w:t>https://www.facebook.com/share/p/14K3VedYLHh/</w:t>
              </w:r>
            </w:hyperlink>
          </w:p>
          <w:p w14:paraId="628DBCBF" w14:textId="77777777" w:rsidR="00803A32" w:rsidRPr="00517EF5" w:rsidRDefault="00803A32" w:rsidP="0025113E">
            <w:pPr>
              <w:spacing w:line="240" w:lineRule="auto"/>
              <w:ind w:firstLine="287"/>
              <w:jc w:val="both"/>
              <w:rPr>
                <w:rStyle w:val="ab"/>
                <w:rFonts w:ascii="Times New Roman" w:hAnsi="Times New Roman" w:cs="Times New Roman"/>
                <w:sz w:val="24"/>
                <w:szCs w:val="24"/>
              </w:rPr>
            </w:pPr>
            <w:hyperlink r:id="rId29" w:history="1">
              <w:r w:rsidRPr="00517EF5">
                <w:rPr>
                  <w:rStyle w:val="ab"/>
                  <w:rFonts w:ascii="Times New Roman" w:hAnsi="Times New Roman" w:cs="Times New Roman"/>
                  <w:sz w:val="24"/>
                  <w:szCs w:val="24"/>
                </w:rPr>
                <w:t>https://www.facebook.com/share/p/1FM5jxAtou/</w:t>
              </w:r>
            </w:hyperlink>
          </w:p>
          <w:p w14:paraId="728ED5B5" w14:textId="77777777" w:rsidR="00803A32" w:rsidRPr="00517EF5" w:rsidRDefault="00803A32" w:rsidP="0025113E">
            <w:pPr>
              <w:spacing w:line="240" w:lineRule="auto"/>
              <w:ind w:firstLine="287"/>
              <w:jc w:val="both"/>
              <w:rPr>
                <w:rStyle w:val="ab"/>
                <w:rFonts w:ascii="Times New Roman" w:hAnsi="Times New Roman" w:cs="Times New Roman"/>
                <w:sz w:val="24"/>
                <w:szCs w:val="24"/>
              </w:rPr>
            </w:pPr>
          </w:p>
          <w:p w14:paraId="6CA9774A" w14:textId="77777777" w:rsidR="00803A32" w:rsidRPr="00517EF5" w:rsidRDefault="00803A32" w:rsidP="0025113E">
            <w:pPr>
              <w:spacing w:line="240" w:lineRule="auto"/>
              <w:ind w:firstLine="287"/>
              <w:jc w:val="both"/>
              <w:rPr>
                <w:rFonts w:ascii="Times New Roman" w:eastAsia="Times New Roman" w:hAnsi="Times New Roman" w:cs="Times New Roman"/>
                <w:sz w:val="24"/>
                <w:szCs w:val="24"/>
              </w:rPr>
            </w:pPr>
            <w:r w:rsidRPr="00517EF5">
              <w:rPr>
                <w:rFonts w:ascii="Times New Roman" w:eastAsia="Calibri" w:hAnsi="Times New Roman" w:cs="Times New Roman"/>
                <w:bCs/>
                <w:iCs/>
                <w:sz w:val="24"/>
                <w:szCs w:val="24"/>
              </w:rPr>
              <w:t>3 фахівця Центру життєстійкості при КНП «Центр соціальних служб» Коропської селищної ради отримали сертифікати з навчальної програми ,,Самодопомоги +,,  та 1 фахівець – з першої психологічної допомоги.</w:t>
            </w:r>
          </w:p>
        </w:tc>
      </w:tr>
      <w:tr w:rsidR="00803A32" w:rsidRPr="00A84429" w14:paraId="28E9529E" w14:textId="77777777" w:rsidTr="005E5236">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39751229" w14:textId="77777777" w:rsidR="00803A32" w:rsidRPr="00517EF5" w:rsidRDefault="00803A32" w:rsidP="00ED4576">
            <w:pPr>
              <w:spacing w:line="240" w:lineRule="auto"/>
              <w:rPr>
                <w:rFonts w:ascii="Times New Roman" w:hAnsi="Times New Roman" w:cs="Times New Roman"/>
                <w:sz w:val="24"/>
                <w:szCs w:val="24"/>
              </w:rPr>
            </w:pPr>
            <w:r w:rsidRPr="00517EF5">
              <w:rPr>
                <w:rFonts w:ascii="Times New Roman" w:hAnsi="Times New Roman" w:cs="Times New Roman"/>
                <w:sz w:val="24"/>
                <w:szCs w:val="24"/>
              </w:rPr>
              <w:lastRenderedPageBreak/>
              <w:t xml:space="preserve">4.5.2.11  забезпечення оприлюднення інформації щодо проведення заходів з підвищення компетенцій надавачів соціальних послуг з надання першої психологічної допомоги, «Самодопомоги +» </w:t>
            </w:r>
            <w:r w:rsidRPr="00517EF5">
              <w:rPr>
                <w:rFonts w:ascii="Times New Roman" w:hAnsi="Times New Roman" w:cs="Times New Roman"/>
                <w:sz w:val="24"/>
                <w:szCs w:val="24"/>
              </w:rPr>
              <w:lastRenderedPageBreak/>
              <w:t>отримувачам соціальних послуг</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5B4671E1" w14:textId="77777777" w:rsidR="00803A32" w:rsidRPr="00517EF5" w:rsidRDefault="00803A32" w:rsidP="00ED4576">
            <w:pPr>
              <w:spacing w:line="240" w:lineRule="auto"/>
              <w:rPr>
                <w:rFonts w:ascii="Times New Roman" w:hAnsi="Times New Roman" w:cs="Times New Roman"/>
                <w:sz w:val="24"/>
                <w:szCs w:val="24"/>
              </w:rPr>
            </w:pPr>
            <w:r w:rsidRPr="00517EF5">
              <w:rPr>
                <w:rFonts w:ascii="Times New Roman" w:hAnsi="Times New Roman" w:cs="Times New Roman"/>
                <w:sz w:val="24"/>
                <w:szCs w:val="24"/>
              </w:rPr>
              <w:lastRenderedPageBreak/>
              <w:t>Чернігівський обласний центр соціальних служб</w:t>
            </w:r>
          </w:p>
          <w:p w14:paraId="388BAD6A" w14:textId="77777777" w:rsidR="00803A32" w:rsidRPr="00517EF5" w:rsidRDefault="00803A32" w:rsidP="00ED4576">
            <w:pPr>
              <w:spacing w:line="240" w:lineRule="auto"/>
              <w:rPr>
                <w:rFonts w:ascii="Times New Roman" w:hAnsi="Times New Roman" w:cs="Times New Roman"/>
                <w:sz w:val="24"/>
                <w:szCs w:val="24"/>
              </w:rPr>
            </w:pPr>
            <w:r w:rsidRPr="00517EF5">
              <w:rPr>
                <w:rFonts w:ascii="Times New Roman" w:hAnsi="Times New Roman" w:cs="Times New Roman"/>
                <w:sz w:val="24"/>
                <w:szCs w:val="24"/>
              </w:rPr>
              <w:t>(за згодою)</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61888BD4" w14:textId="77777777" w:rsidR="00803A32" w:rsidRPr="00517EF5" w:rsidRDefault="00803A32" w:rsidP="000525CF">
            <w:pPr>
              <w:spacing w:line="240" w:lineRule="auto"/>
              <w:jc w:val="center"/>
              <w:rPr>
                <w:rFonts w:ascii="Times New Roman" w:hAnsi="Times New Roman" w:cs="Times New Roman"/>
                <w:sz w:val="24"/>
                <w:szCs w:val="24"/>
              </w:rPr>
            </w:pPr>
            <w:r w:rsidRPr="00517EF5">
              <w:rPr>
                <w:rFonts w:ascii="Times New Roman" w:hAnsi="Times New Roman" w:cs="Times New Roman"/>
                <w:sz w:val="24"/>
                <w:szCs w:val="24"/>
              </w:rPr>
              <w:t>31.12.2025</w:t>
            </w: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E69396D" w14:textId="77777777" w:rsidR="00803A32" w:rsidRPr="00517EF5" w:rsidRDefault="00803A32" w:rsidP="00B33477">
            <w:pPr>
              <w:ind w:left="180"/>
              <w:jc w:val="center"/>
              <w:rPr>
                <w:rFonts w:ascii="Times New Roman" w:eastAsia="Times New Roman" w:hAnsi="Times New Roman" w:cs="Times New Roman"/>
                <w:sz w:val="24"/>
                <w:szCs w:val="24"/>
              </w:rPr>
            </w:pPr>
            <w:r w:rsidRPr="00517EF5">
              <w:rPr>
                <w:rFonts w:ascii="Times New Roman" w:eastAsia="Times New Roman" w:hAnsi="Times New Roman" w:cs="Times New Roman"/>
                <w:sz w:val="24"/>
                <w:szCs w:val="24"/>
              </w:rPr>
              <w:t>-</w:t>
            </w: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5CCFCA4" w14:textId="77777777" w:rsidR="00803A32" w:rsidRPr="00517EF5" w:rsidRDefault="00803A32" w:rsidP="00B33477">
            <w:pPr>
              <w:ind w:left="140" w:right="140"/>
              <w:jc w:val="center"/>
              <w:rPr>
                <w:rFonts w:ascii="Times New Roman" w:eastAsia="Times New Roman" w:hAnsi="Times New Roman" w:cs="Times New Roman"/>
                <w:b/>
                <w:sz w:val="24"/>
                <w:szCs w:val="24"/>
              </w:rPr>
            </w:pPr>
            <w:r w:rsidRPr="00517EF5">
              <w:rPr>
                <w:rFonts w:ascii="Times New Roman" w:eastAsia="Times New Roman" w:hAnsi="Times New Roman" w:cs="Times New Roman"/>
                <w:b/>
                <w:sz w:val="24"/>
                <w:szCs w:val="24"/>
              </w:rPr>
              <w:t xml:space="preserve">Виконується </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1404E497" w14:textId="77777777" w:rsidR="00803A32" w:rsidRPr="00517EF5" w:rsidRDefault="00803A32" w:rsidP="00E92665">
            <w:pPr>
              <w:tabs>
                <w:tab w:val="left" w:pos="6946"/>
                <w:tab w:val="left" w:pos="7088"/>
              </w:tabs>
              <w:spacing w:line="240" w:lineRule="auto"/>
              <w:ind w:firstLine="287"/>
              <w:jc w:val="both"/>
              <w:rPr>
                <w:rFonts w:ascii="Times New Roman" w:hAnsi="Times New Roman" w:cs="Times New Roman"/>
                <w:sz w:val="24"/>
                <w:szCs w:val="24"/>
              </w:rPr>
            </w:pPr>
            <w:r w:rsidRPr="00517EF5">
              <w:rPr>
                <w:rFonts w:ascii="Times New Roman" w:hAnsi="Times New Roman" w:cs="Times New Roman"/>
                <w:sz w:val="24"/>
                <w:szCs w:val="24"/>
              </w:rPr>
              <w:t xml:space="preserve">Обласним центром соціальних служб у рамках проведення навчань для соціальних робітників «Особливості соціальної роботи з людьми старшого віку та сприяння покращенню якості життя даної категорії населення» обов’язково  проводяться вправи з курсу «Самодопомога +». Протягом дев’яти місяців 2025 року проведені такі навчання у Батуринському, Бобровицькому, Талалаївському, Березнянському, Макіївському, Сухополов’янському, Любецькому центрах надання соціальних послуг. Охоплено 135 осіб. </w:t>
            </w:r>
          </w:p>
          <w:p w14:paraId="1AC23380" w14:textId="77777777" w:rsidR="00803A32" w:rsidRPr="00517EF5" w:rsidRDefault="00803A32" w:rsidP="00E92665">
            <w:pPr>
              <w:tabs>
                <w:tab w:val="left" w:pos="6946"/>
                <w:tab w:val="left" w:pos="7088"/>
              </w:tabs>
              <w:spacing w:line="240" w:lineRule="auto"/>
              <w:ind w:firstLine="287"/>
              <w:jc w:val="both"/>
              <w:rPr>
                <w:rFonts w:ascii="Times New Roman" w:hAnsi="Times New Roman" w:cs="Times New Roman"/>
                <w:sz w:val="24"/>
                <w:szCs w:val="24"/>
              </w:rPr>
            </w:pPr>
            <w:r w:rsidRPr="00517EF5">
              <w:rPr>
                <w:rFonts w:ascii="Times New Roman" w:hAnsi="Times New Roman" w:cs="Times New Roman"/>
                <w:sz w:val="24"/>
                <w:szCs w:val="24"/>
              </w:rPr>
              <w:t xml:space="preserve">Вправи з курсу «Самодопомога +»  проводились під час навчань для надавачів </w:t>
            </w:r>
            <w:r w:rsidRPr="00517EF5">
              <w:rPr>
                <w:rFonts w:ascii="Times New Roman" w:hAnsi="Times New Roman" w:cs="Times New Roman"/>
                <w:sz w:val="24"/>
                <w:szCs w:val="24"/>
              </w:rPr>
              <w:lastRenderedPageBreak/>
              <w:t xml:space="preserve">соціальних послуг та осіб місцевого самоврядування «Особливості надання соціальних послуг  в умовах воєнного стану» Крутівської, Вертіївської територіальних громад області (охоплено 38 осіб). </w:t>
            </w:r>
          </w:p>
          <w:p w14:paraId="273E6348" w14:textId="77777777" w:rsidR="00803A32" w:rsidRPr="00517EF5" w:rsidRDefault="00803A32" w:rsidP="00E92665">
            <w:pPr>
              <w:tabs>
                <w:tab w:val="left" w:pos="6946"/>
                <w:tab w:val="left" w:pos="7088"/>
              </w:tabs>
              <w:spacing w:line="240" w:lineRule="auto"/>
              <w:ind w:firstLine="287"/>
              <w:jc w:val="both"/>
              <w:rPr>
                <w:rFonts w:ascii="Times New Roman" w:hAnsi="Times New Roman" w:cs="Times New Roman"/>
                <w:sz w:val="24"/>
                <w:szCs w:val="24"/>
              </w:rPr>
            </w:pPr>
            <w:r w:rsidRPr="00517EF5">
              <w:rPr>
                <w:rFonts w:ascii="Times New Roman" w:hAnsi="Times New Roman" w:cs="Times New Roman"/>
                <w:sz w:val="24"/>
                <w:szCs w:val="24"/>
              </w:rPr>
              <w:t>Окрім того,  упродовж ц.р. проведено 5 тренінгів для суб’єктів взаємодії соціальної роботи, надавачів соціальних послуг «Самотурбота та профілактика вигорання». Участь у тренінгах взяло 90 осіб.</w:t>
            </w:r>
          </w:p>
          <w:p w14:paraId="1F739A53" w14:textId="77777777" w:rsidR="00803A32" w:rsidRPr="00517EF5" w:rsidRDefault="00803A32" w:rsidP="00E92665">
            <w:pPr>
              <w:tabs>
                <w:tab w:val="left" w:pos="6946"/>
                <w:tab w:val="left" w:pos="7088"/>
              </w:tabs>
              <w:spacing w:line="240" w:lineRule="auto"/>
              <w:ind w:firstLine="426"/>
              <w:jc w:val="both"/>
              <w:rPr>
                <w:rFonts w:ascii="Times New Roman" w:hAnsi="Times New Roman" w:cs="Times New Roman"/>
                <w:color w:val="000000"/>
                <w:sz w:val="24"/>
                <w:szCs w:val="24"/>
              </w:rPr>
            </w:pPr>
            <w:r w:rsidRPr="00517EF5">
              <w:rPr>
                <w:rFonts w:ascii="Times New Roman" w:hAnsi="Times New Roman" w:cs="Times New Roman"/>
                <w:sz w:val="24"/>
                <w:szCs w:val="24"/>
              </w:rPr>
              <w:t>Публікації про проведення заходів можна знайти за посиланнями:</w:t>
            </w:r>
          </w:p>
          <w:p w14:paraId="30F41B79" w14:textId="77777777" w:rsidR="00803A32" w:rsidRPr="00517EF5" w:rsidRDefault="00803A32" w:rsidP="00E92665">
            <w:pPr>
              <w:spacing w:line="240" w:lineRule="auto"/>
              <w:jc w:val="both"/>
              <w:rPr>
                <w:rFonts w:ascii="Times New Roman" w:hAnsi="Times New Roman" w:cs="Times New Roman"/>
                <w:sz w:val="24"/>
                <w:szCs w:val="24"/>
              </w:rPr>
            </w:pPr>
            <w:r w:rsidRPr="00517EF5">
              <w:rPr>
                <w:rFonts w:ascii="Times New Roman" w:hAnsi="Times New Roman" w:cs="Times New Roman"/>
                <w:sz w:val="24"/>
                <w:szCs w:val="24"/>
              </w:rPr>
              <w:t xml:space="preserve">     </w:t>
            </w:r>
            <w:hyperlink r:id="rId30" w:history="1">
              <w:r w:rsidRPr="00517EF5">
                <w:rPr>
                  <w:rStyle w:val="ab"/>
                  <w:rFonts w:ascii="Times New Roman" w:hAnsi="Times New Roman" w:cs="Times New Roman"/>
                  <w:sz w:val="24"/>
                  <w:szCs w:val="24"/>
                </w:rPr>
                <w:t>https://www.facebook.com/share/p/16DVNfLq1g/</w:t>
              </w:r>
            </w:hyperlink>
          </w:p>
          <w:p w14:paraId="1FCEC913" w14:textId="77777777" w:rsidR="00803A32" w:rsidRPr="00517EF5" w:rsidRDefault="00803A32" w:rsidP="00E92665">
            <w:pPr>
              <w:spacing w:line="240" w:lineRule="auto"/>
              <w:jc w:val="both"/>
              <w:rPr>
                <w:rFonts w:ascii="Times New Roman" w:hAnsi="Times New Roman" w:cs="Times New Roman"/>
                <w:sz w:val="24"/>
                <w:szCs w:val="24"/>
              </w:rPr>
            </w:pPr>
            <w:hyperlink r:id="rId31" w:history="1">
              <w:r w:rsidRPr="00517EF5">
                <w:rPr>
                  <w:rStyle w:val="ab"/>
                  <w:rFonts w:ascii="Times New Roman" w:hAnsi="Times New Roman" w:cs="Times New Roman"/>
                  <w:sz w:val="24"/>
                  <w:szCs w:val="24"/>
                </w:rPr>
                <w:t>https://www.facebook.com/share/p/16DVNfLq1g/</w:t>
              </w:r>
            </w:hyperlink>
          </w:p>
          <w:p w14:paraId="5B04A8C1" w14:textId="77777777" w:rsidR="00803A32" w:rsidRPr="00517EF5" w:rsidRDefault="00803A32" w:rsidP="00E92665">
            <w:pPr>
              <w:spacing w:line="240" w:lineRule="auto"/>
              <w:jc w:val="both"/>
              <w:rPr>
                <w:rFonts w:ascii="Times New Roman" w:hAnsi="Times New Roman" w:cs="Times New Roman"/>
                <w:sz w:val="24"/>
                <w:szCs w:val="24"/>
              </w:rPr>
            </w:pPr>
            <w:hyperlink r:id="rId32" w:history="1">
              <w:r w:rsidRPr="00517EF5">
                <w:rPr>
                  <w:rStyle w:val="ab"/>
                  <w:rFonts w:ascii="Times New Roman" w:hAnsi="Times New Roman" w:cs="Times New Roman"/>
                  <w:sz w:val="24"/>
                  <w:szCs w:val="24"/>
                </w:rPr>
                <w:t>https://www.facebook.com/share/p/16DVNfLq1g/</w:t>
              </w:r>
            </w:hyperlink>
          </w:p>
          <w:p w14:paraId="5CCADF8F" w14:textId="77777777" w:rsidR="00803A32" w:rsidRPr="00517EF5" w:rsidRDefault="00803A32" w:rsidP="00E92665">
            <w:pPr>
              <w:spacing w:line="240" w:lineRule="auto"/>
              <w:jc w:val="both"/>
              <w:rPr>
                <w:rFonts w:ascii="Times New Roman" w:hAnsi="Times New Roman" w:cs="Times New Roman"/>
                <w:sz w:val="24"/>
                <w:szCs w:val="24"/>
              </w:rPr>
            </w:pPr>
            <w:hyperlink r:id="rId33" w:history="1">
              <w:r w:rsidRPr="00517EF5">
                <w:rPr>
                  <w:rStyle w:val="ab"/>
                  <w:rFonts w:ascii="Times New Roman" w:hAnsi="Times New Roman" w:cs="Times New Roman"/>
                  <w:sz w:val="24"/>
                  <w:szCs w:val="24"/>
                </w:rPr>
                <w:t>https://ocssm.cg.gov.ua/index.php?id=526426&amp;tp=0</w:t>
              </w:r>
            </w:hyperlink>
          </w:p>
          <w:p w14:paraId="6DEF5CEB" w14:textId="77777777" w:rsidR="00803A32" w:rsidRPr="00517EF5" w:rsidRDefault="00803A32" w:rsidP="00E92665">
            <w:pPr>
              <w:spacing w:line="240" w:lineRule="auto"/>
              <w:jc w:val="both"/>
              <w:rPr>
                <w:rFonts w:ascii="Times New Roman" w:hAnsi="Times New Roman" w:cs="Times New Roman"/>
                <w:sz w:val="24"/>
                <w:szCs w:val="24"/>
              </w:rPr>
            </w:pPr>
            <w:hyperlink r:id="rId34" w:history="1">
              <w:r w:rsidRPr="00517EF5">
                <w:rPr>
                  <w:rStyle w:val="ab"/>
                  <w:rFonts w:ascii="Times New Roman" w:hAnsi="Times New Roman" w:cs="Times New Roman"/>
                  <w:sz w:val="24"/>
                  <w:szCs w:val="24"/>
                </w:rPr>
                <w:t>https://www.facebook.com/share/p/1GtbuLg45M/</w:t>
              </w:r>
            </w:hyperlink>
          </w:p>
          <w:p w14:paraId="12CC99C3" w14:textId="77777777" w:rsidR="00803A32" w:rsidRPr="00517EF5" w:rsidRDefault="00803A32" w:rsidP="00E92665">
            <w:pPr>
              <w:spacing w:line="240" w:lineRule="auto"/>
              <w:jc w:val="both"/>
              <w:rPr>
                <w:rFonts w:ascii="Times New Roman" w:hAnsi="Times New Roman" w:cs="Times New Roman"/>
                <w:sz w:val="24"/>
                <w:szCs w:val="24"/>
              </w:rPr>
            </w:pPr>
            <w:hyperlink r:id="rId35" w:history="1">
              <w:r w:rsidRPr="00517EF5">
                <w:rPr>
                  <w:rStyle w:val="ab"/>
                  <w:rFonts w:ascii="Times New Roman" w:hAnsi="Times New Roman" w:cs="Times New Roman"/>
                  <w:sz w:val="24"/>
                  <w:szCs w:val="24"/>
                </w:rPr>
                <w:t>https://www.facebook.com/share/p/14K3VedYLHh/</w:t>
              </w:r>
            </w:hyperlink>
          </w:p>
          <w:p w14:paraId="4E338104" w14:textId="77777777" w:rsidR="00803A32" w:rsidRPr="00517EF5" w:rsidRDefault="00803A32" w:rsidP="00E92665">
            <w:pPr>
              <w:spacing w:line="240" w:lineRule="auto"/>
              <w:ind w:firstLine="283"/>
              <w:jc w:val="both"/>
              <w:rPr>
                <w:rFonts w:ascii="Times New Roman" w:eastAsia="Times New Roman" w:hAnsi="Times New Roman" w:cs="Times New Roman"/>
                <w:sz w:val="24"/>
                <w:szCs w:val="24"/>
              </w:rPr>
            </w:pPr>
            <w:hyperlink r:id="rId36" w:history="1">
              <w:r w:rsidRPr="00517EF5">
                <w:rPr>
                  <w:rStyle w:val="ab"/>
                  <w:rFonts w:ascii="Times New Roman" w:hAnsi="Times New Roman" w:cs="Times New Roman"/>
                  <w:sz w:val="24"/>
                  <w:szCs w:val="24"/>
                </w:rPr>
                <w:t>https://www.facebook.com/share/p/1FM5jxAtou/</w:t>
              </w:r>
            </w:hyperlink>
          </w:p>
        </w:tc>
      </w:tr>
      <w:tr w:rsidR="00803A32" w:rsidRPr="00A84429" w14:paraId="65943FB4" w14:textId="77777777" w:rsidTr="005E5236">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1A133AE9" w14:textId="77777777" w:rsidR="00803A32" w:rsidRPr="007F6B7E" w:rsidRDefault="00803A32" w:rsidP="00ED4576">
            <w:pPr>
              <w:spacing w:line="240" w:lineRule="auto"/>
              <w:rPr>
                <w:rFonts w:ascii="Times New Roman" w:hAnsi="Times New Roman" w:cs="Times New Roman"/>
                <w:sz w:val="24"/>
                <w:szCs w:val="24"/>
              </w:rPr>
            </w:pPr>
            <w:r w:rsidRPr="007F6B7E">
              <w:rPr>
                <w:rFonts w:ascii="Times New Roman" w:hAnsi="Times New Roman" w:cs="Times New Roman"/>
                <w:sz w:val="24"/>
                <w:szCs w:val="24"/>
              </w:rPr>
              <w:lastRenderedPageBreak/>
              <w:t>4.5.2.12 забезпечення проведення інформаційно-просвітницької кампанії серед вагітних жінок, породіль та батьків дітей раннього віку щодо способів отримання психологічної допомоги</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EC7C95E" w14:textId="77777777" w:rsidR="00803A32" w:rsidRPr="007F6B7E" w:rsidRDefault="00803A32" w:rsidP="00ED4576">
            <w:pPr>
              <w:spacing w:line="240" w:lineRule="auto"/>
              <w:rPr>
                <w:rFonts w:ascii="Times New Roman" w:hAnsi="Times New Roman" w:cs="Times New Roman"/>
                <w:sz w:val="24"/>
                <w:szCs w:val="24"/>
              </w:rPr>
            </w:pPr>
            <w:r w:rsidRPr="007F6B7E">
              <w:rPr>
                <w:rFonts w:ascii="Times New Roman" w:hAnsi="Times New Roman" w:cs="Times New Roman"/>
                <w:sz w:val="24"/>
                <w:szCs w:val="24"/>
              </w:rPr>
              <w:t>Управління охорони здоров'я Чернігівської обласної державної адміністрації</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01851B5B" w14:textId="77777777" w:rsidR="00803A32" w:rsidRPr="007F6B7E" w:rsidRDefault="00803A32" w:rsidP="000525CF">
            <w:pPr>
              <w:spacing w:line="240" w:lineRule="auto"/>
              <w:jc w:val="center"/>
              <w:rPr>
                <w:rFonts w:ascii="Times New Roman" w:hAnsi="Times New Roman" w:cs="Times New Roman"/>
                <w:sz w:val="24"/>
                <w:szCs w:val="24"/>
              </w:rPr>
            </w:pPr>
            <w:r w:rsidRPr="007F6B7E">
              <w:rPr>
                <w:rFonts w:ascii="Times New Roman" w:hAnsi="Times New Roman" w:cs="Times New Roman"/>
                <w:sz w:val="24"/>
                <w:szCs w:val="24"/>
              </w:rPr>
              <w:t>31.12.2025</w:t>
            </w:r>
          </w:p>
          <w:p w14:paraId="6A771D71" w14:textId="77777777" w:rsidR="00803A32" w:rsidRPr="007F6B7E" w:rsidRDefault="00803A32" w:rsidP="000525CF">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6B15868" w14:textId="77777777" w:rsidR="00803A32" w:rsidRPr="007F6B7E" w:rsidRDefault="00803A32" w:rsidP="00B33477">
            <w:pPr>
              <w:ind w:left="180"/>
              <w:jc w:val="center"/>
              <w:rPr>
                <w:rFonts w:ascii="Times New Roman" w:eastAsia="Times New Roman" w:hAnsi="Times New Roman" w:cs="Times New Roman"/>
                <w:sz w:val="24"/>
                <w:szCs w:val="24"/>
              </w:rPr>
            </w:pPr>
            <w:r w:rsidRPr="007F6B7E">
              <w:rPr>
                <w:rFonts w:ascii="Times New Roman" w:eastAsia="Times New Roman" w:hAnsi="Times New Roman" w:cs="Times New Roman"/>
                <w:sz w:val="24"/>
                <w:szCs w:val="24"/>
              </w:rPr>
              <w:t>-</w:t>
            </w: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C9989B7" w14:textId="77777777" w:rsidR="00803A32" w:rsidRPr="007F6B7E" w:rsidRDefault="00803A32" w:rsidP="00B33477">
            <w:pPr>
              <w:ind w:left="140" w:right="140"/>
              <w:jc w:val="center"/>
              <w:rPr>
                <w:rFonts w:ascii="Times New Roman" w:eastAsia="Times New Roman" w:hAnsi="Times New Roman" w:cs="Times New Roman"/>
                <w:b/>
                <w:sz w:val="24"/>
                <w:szCs w:val="24"/>
              </w:rPr>
            </w:pPr>
            <w:r w:rsidRPr="007F6B7E">
              <w:rPr>
                <w:rFonts w:ascii="Times New Roman" w:eastAsia="Times New Roman" w:hAnsi="Times New Roman" w:cs="Times New Roman"/>
                <w:b/>
                <w:sz w:val="24"/>
                <w:szCs w:val="24"/>
              </w:rPr>
              <w:t xml:space="preserve">Виконується </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944F5BD" w14:textId="77777777" w:rsidR="00803A32" w:rsidRPr="007F6B7E" w:rsidRDefault="00803A32" w:rsidP="00E92665">
            <w:pPr>
              <w:spacing w:line="240" w:lineRule="auto"/>
              <w:ind w:firstLine="283"/>
              <w:jc w:val="both"/>
              <w:rPr>
                <w:rFonts w:ascii="Times New Roman" w:eastAsia="Times New Roman" w:hAnsi="Times New Roman" w:cs="Times New Roman"/>
                <w:sz w:val="24"/>
                <w:szCs w:val="24"/>
              </w:rPr>
            </w:pPr>
            <w:r w:rsidRPr="007F6B7E">
              <w:rPr>
                <w:rFonts w:ascii="Times New Roman" w:eastAsia="Times New Roman" w:hAnsi="Times New Roman" w:cs="Times New Roman"/>
                <w:sz w:val="24"/>
                <w:szCs w:val="24"/>
              </w:rPr>
              <w:t>Організовано інформування батьків дітей раннього віку щодо доступних форм психологічної підтримки. Медичними працівниками жіночих консультації та пологових відділень проводяться інформаційно-просвітницька робота серед вагітних жінок та породіль щодо способів отримання психологічної допомоги. На стендах у відповідних відділеннях розміщені інформаційні плакати та буклети. У відділеннях раннього віку, наявна інформація про безоплатні ресурси підтримки (онлайн-платформи БО «Ранні пташки»).</w:t>
            </w:r>
          </w:p>
        </w:tc>
      </w:tr>
      <w:tr w:rsidR="00803A32" w:rsidRPr="00A84429" w14:paraId="02EC2965" w14:textId="77777777" w:rsidTr="005E5236">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035CD9E6" w14:textId="77777777" w:rsidR="00803A32" w:rsidRPr="007F6B7E" w:rsidRDefault="00803A32" w:rsidP="00ED4576">
            <w:pPr>
              <w:spacing w:line="240" w:lineRule="auto"/>
              <w:rPr>
                <w:rFonts w:ascii="Times New Roman" w:hAnsi="Times New Roman" w:cs="Times New Roman"/>
                <w:sz w:val="24"/>
                <w:szCs w:val="24"/>
              </w:rPr>
            </w:pPr>
            <w:r w:rsidRPr="007F6B7E">
              <w:rPr>
                <w:rFonts w:ascii="Times New Roman" w:hAnsi="Times New Roman" w:cs="Times New Roman"/>
                <w:sz w:val="24"/>
                <w:szCs w:val="24"/>
              </w:rPr>
              <w:lastRenderedPageBreak/>
              <w:t>4.5.2.13 забезпечення  підготовки звіту про результати проведення кампанії серед вагітних жінок, породіль та батьків дітей раннього віку щодо способів отримання психологічної допомоги</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C20098D" w14:textId="77777777" w:rsidR="00803A32" w:rsidRPr="007F6B7E" w:rsidRDefault="00803A32" w:rsidP="00ED4576">
            <w:pPr>
              <w:spacing w:line="240" w:lineRule="auto"/>
              <w:rPr>
                <w:rFonts w:ascii="Times New Roman" w:hAnsi="Times New Roman" w:cs="Times New Roman"/>
                <w:sz w:val="24"/>
                <w:szCs w:val="24"/>
              </w:rPr>
            </w:pPr>
            <w:r w:rsidRPr="007F6B7E">
              <w:rPr>
                <w:rFonts w:ascii="Times New Roman" w:hAnsi="Times New Roman" w:cs="Times New Roman"/>
                <w:sz w:val="24"/>
                <w:szCs w:val="24"/>
              </w:rPr>
              <w:t>Управління охорони здоров'я Чернігівської обласної державної адміністрації</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141B1428" w14:textId="77777777" w:rsidR="00803A32" w:rsidRPr="007F6B7E" w:rsidRDefault="00803A32" w:rsidP="000525CF">
            <w:pPr>
              <w:spacing w:line="240" w:lineRule="auto"/>
              <w:jc w:val="center"/>
              <w:rPr>
                <w:rFonts w:ascii="Times New Roman" w:hAnsi="Times New Roman" w:cs="Times New Roman"/>
                <w:sz w:val="24"/>
                <w:szCs w:val="24"/>
              </w:rPr>
            </w:pPr>
            <w:r w:rsidRPr="007F6B7E">
              <w:rPr>
                <w:rFonts w:ascii="Times New Roman" w:hAnsi="Times New Roman" w:cs="Times New Roman"/>
                <w:sz w:val="24"/>
                <w:szCs w:val="24"/>
              </w:rPr>
              <w:t>31.12.2025</w:t>
            </w:r>
          </w:p>
          <w:p w14:paraId="6DE10344" w14:textId="77777777" w:rsidR="00803A32" w:rsidRPr="007F6B7E" w:rsidRDefault="00803A32" w:rsidP="000525CF">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6C474581" w14:textId="77777777" w:rsidR="00803A32" w:rsidRPr="007F6B7E" w:rsidRDefault="00803A32" w:rsidP="00B33477">
            <w:pPr>
              <w:ind w:left="180"/>
              <w:jc w:val="center"/>
              <w:rPr>
                <w:rFonts w:ascii="Times New Roman" w:eastAsia="Times New Roman" w:hAnsi="Times New Roman" w:cs="Times New Roman"/>
                <w:sz w:val="24"/>
                <w:szCs w:val="24"/>
              </w:rPr>
            </w:pPr>
            <w:r w:rsidRPr="007F6B7E">
              <w:rPr>
                <w:rFonts w:ascii="Times New Roman" w:eastAsia="Times New Roman" w:hAnsi="Times New Roman" w:cs="Times New Roman"/>
                <w:sz w:val="24"/>
                <w:szCs w:val="24"/>
              </w:rPr>
              <w:t>-</w:t>
            </w: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542652C" w14:textId="77777777" w:rsidR="00803A32" w:rsidRPr="007F6B7E" w:rsidRDefault="00803A32" w:rsidP="00B33477">
            <w:pPr>
              <w:ind w:left="140" w:right="140"/>
              <w:jc w:val="center"/>
              <w:rPr>
                <w:rFonts w:ascii="Times New Roman" w:eastAsia="Times New Roman" w:hAnsi="Times New Roman" w:cs="Times New Roman"/>
                <w:b/>
                <w:sz w:val="24"/>
                <w:szCs w:val="24"/>
              </w:rPr>
            </w:pPr>
            <w:r w:rsidRPr="007F6B7E">
              <w:rPr>
                <w:rFonts w:ascii="Times New Roman" w:eastAsia="Times New Roman" w:hAnsi="Times New Roman" w:cs="Times New Roman"/>
                <w:b/>
                <w:sz w:val="24"/>
                <w:szCs w:val="24"/>
              </w:rPr>
              <w:t xml:space="preserve">Виконується </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F2FED79" w14:textId="77777777" w:rsidR="00803A32" w:rsidRPr="007F6B7E" w:rsidRDefault="00803A32" w:rsidP="007F6B7E">
            <w:pPr>
              <w:spacing w:line="240" w:lineRule="auto"/>
              <w:ind w:firstLine="287"/>
              <w:jc w:val="both"/>
              <w:rPr>
                <w:rFonts w:ascii="Times New Roman" w:hAnsi="Times New Roman" w:cs="Times New Roman"/>
                <w:sz w:val="24"/>
                <w:szCs w:val="24"/>
              </w:rPr>
            </w:pPr>
            <w:r w:rsidRPr="007F6B7E">
              <w:rPr>
                <w:rFonts w:ascii="Times New Roman" w:hAnsi="Times New Roman" w:cs="Times New Roman"/>
                <w:sz w:val="24"/>
                <w:szCs w:val="24"/>
              </w:rPr>
              <w:t xml:space="preserve">За оперативними даними закладів охорони здоров’я підготовлено звіт про результати проведення кампанії серед вагітних жінок, породіль та батьків дітей раннього віку щодо способів отримання психологічної допомоги. </w:t>
            </w:r>
          </w:p>
          <w:p w14:paraId="4CB62667" w14:textId="77777777" w:rsidR="00803A32" w:rsidRPr="007F6B7E" w:rsidRDefault="00803A32" w:rsidP="00E92665">
            <w:pPr>
              <w:spacing w:line="240" w:lineRule="auto"/>
              <w:jc w:val="both"/>
              <w:rPr>
                <w:rFonts w:ascii="Times New Roman" w:hAnsi="Times New Roman" w:cs="Times New Roman"/>
                <w:sz w:val="24"/>
                <w:szCs w:val="24"/>
              </w:rPr>
            </w:pPr>
            <w:r w:rsidRPr="007F6B7E">
              <w:rPr>
                <w:rFonts w:ascii="Times New Roman" w:hAnsi="Times New Roman" w:cs="Times New Roman"/>
                <w:sz w:val="24"/>
                <w:szCs w:val="24"/>
              </w:rPr>
              <w:t xml:space="preserve">За 9 місяців 2025 року  психологічну допомогу отримали 804 осіб, з них 332 вагітних,                 </w:t>
            </w:r>
            <w:r w:rsidRPr="007F6B7E">
              <w:rPr>
                <w:rFonts w:ascii="Times New Roman" w:hAnsi="Times New Roman" w:cs="Times New Roman"/>
                <w:color w:val="000000" w:themeColor="text1"/>
                <w:sz w:val="24"/>
                <w:szCs w:val="24"/>
              </w:rPr>
              <w:t>50 породіль, 30 батьків раннього віку.</w:t>
            </w:r>
          </w:p>
        </w:tc>
      </w:tr>
      <w:tr w:rsidR="00803A32" w:rsidRPr="00A84429" w14:paraId="5FEFC4C7" w14:textId="77777777" w:rsidTr="005E5236">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38FCB15A" w14:textId="77777777" w:rsidR="00803A32" w:rsidRPr="00F50733" w:rsidRDefault="00803A32" w:rsidP="00ED4576">
            <w:pPr>
              <w:spacing w:line="240" w:lineRule="auto"/>
              <w:rPr>
                <w:rFonts w:ascii="Times New Roman" w:hAnsi="Times New Roman" w:cs="Times New Roman"/>
                <w:sz w:val="24"/>
                <w:szCs w:val="24"/>
              </w:rPr>
            </w:pPr>
            <w:r w:rsidRPr="00F50733">
              <w:rPr>
                <w:rFonts w:ascii="Times New Roman" w:hAnsi="Times New Roman" w:cs="Times New Roman"/>
                <w:sz w:val="24"/>
                <w:szCs w:val="24"/>
              </w:rPr>
              <w:t>4.5.2.14 розширення мережі сімей патронатних вихователів</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512CA33C" w14:textId="77777777" w:rsidR="00803A32" w:rsidRPr="00F50733" w:rsidRDefault="00803A32" w:rsidP="00ED4576">
            <w:pPr>
              <w:spacing w:line="240" w:lineRule="auto"/>
              <w:rPr>
                <w:rFonts w:ascii="Times New Roman" w:hAnsi="Times New Roman" w:cs="Times New Roman"/>
                <w:sz w:val="24"/>
                <w:szCs w:val="24"/>
              </w:rPr>
            </w:pPr>
            <w:r w:rsidRPr="00F50733">
              <w:rPr>
                <w:rFonts w:ascii="Times New Roman" w:hAnsi="Times New Roman" w:cs="Times New Roman"/>
                <w:sz w:val="24"/>
                <w:szCs w:val="24"/>
              </w:rPr>
              <w:t>Служба у справах дітей Чернігівської обласної державної адміністрації</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387F27F6" w14:textId="77777777" w:rsidR="00803A32" w:rsidRPr="00F50733" w:rsidRDefault="00803A32" w:rsidP="000525CF">
            <w:pPr>
              <w:spacing w:line="240" w:lineRule="auto"/>
              <w:jc w:val="center"/>
              <w:rPr>
                <w:rFonts w:ascii="Times New Roman" w:hAnsi="Times New Roman" w:cs="Times New Roman"/>
                <w:sz w:val="24"/>
                <w:szCs w:val="24"/>
              </w:rPr>
            </w:pPr>
            <w:r w:rsidRPr="00F50733">
              <w:rPr>
                <w:rFonts w:ascii="Times New Roman" w:hAnsi="Times New Roman" w:cs="Times New Roman"/>
                <w:sz w:val="24"/>
                <w:szCs w:val="24"/>
              </w:rPr>
              <w:t>31.12.2025</w:t>
            </w:r>
          </w:p>
          <w:p w14:paraId="012CE92E" w14:textId="77777777" w:rsidR="00803A32" w:rsidRPr="00F50733" w:rsidRDefault="00803A32" w:rsidP="000525CF">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2FA30E6" w14:textId="77777777" w:rsidR="00803A32" w:rsidRPr="00F50733" w:rsidRDefault="00803A32" w:rsidP="00815995">
            <w:pPr>
              <w:spacing w:line="240" w:lineRule="auto"/>
              <w:ind w:left="180"/>
              <w:jc w:val="center"/>
              <w:rPr>
                <w:rFonts w:ascii="Times New Roman" w:eastAsia="Times New Roman" w:hAnsi="Times New Roman" w:cs="Times New Roman"/>
                <w:sz w:val="24"/>
                <w:szCs w:val="24"/>
              </w:rPr>
            </w:pPr>
            <w:r w:rsidRPr="00F50733">
              <w:rPr>
                <w:rFonts w:ascii="Times New Roman" w:eastAsia="Times New Roman" w:hAnsi="Times New Roman" w:cs="Times New Roman"/>
                <w:sz w:val="24"/>
                <w:szCs w:val="24"/>
              </w:rPr>
              <w:t>-</w:t>
            </w:r>
          </w:p>
          <w:p w14:paraId="4332C152" w14:textId="77777777" w:rsidR="00803A32" w:rsidRPr="00F50733" w:rsidRDefault="00803A32" w:rsidP="00815995">
            <w:pPr>
              <w:spacing w:line="240" w:lineRule="auto"/>
              <w:ind w:left="180"/>
              <w:jc w:val="center"/>
              <w:rPr>
                <w:rFonts w:ascii="Times New Roman" w:eastAsia="Times New Roman" w:hAnsi="Times New Roman" w:cs="Times New Roman"/>
                <w:sz w:val="24"/>
                <w:szCs w:val="24"/>
              </w:rPr>
            </w:pP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D2F3CFF" w14:textId="77777777" w:rsidR="00803A32" w:rsidRPr="00F50733" w:rsidRDefault="00803A32" w:rsidP="00C31B22">
            <w:pPr>
              <w:spacing w:line="240" w:lineRule="auto"/>
              <w:ind w:right="-101"/>
              <w:rPr>
                <w:rFonts w:ascii="Times New Roman" w:eastAsia="Times New Roman" w:hAnsi="Times New Roman" w:cs="Times New Roman"/>
                <w:b/>
                <w:iCs/>
                <w:sz w:val="24"/>
                <w:szCs w:val="24"/>
              </w:rPr>
            </w:pPr>
            <w:r w:rsidRPr="00F50733">
              <w:rPr>
                <w:rFonts w:ascii="Times New Roman" w:eastAsia="Times New Roman" w:hAnsi="Times New Roman" w:cs="Times New Roman"/>
                <w:b/>
                <w:iCs/>
                <w:sz w:val="24"/>
                <w:szCs w:val="24"/>
              </w:rPr>
              <w:t>Виконується</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6843C878" w14:textId="77777777" w:rsidR="00803A32" w:rsidRPr="00F50733" w:rsidRDefault="00803A32" w:rsidP="00E92665">
            <w:pPr>
              <w:spacing w:line="240" w:lineRule="auto"/>
              <w:ind w:firstLine="145"/>
              <w:jc w:val="both"/>
              <w:rPr>
                <w:rFonts w:ascii="Times New Roman" w:eastAsia="Times New Roman" w:hAnsi="Times New Roman" w:cs="Times New Roman"/>
                <w:iCs/>
                <w:sz w:val="24"/>
                <w:szCs w:val="24"/>
              </w:rPr>
            </w:pPr>
            <w:r w:rsidRPr="00F50733">
              <w:rPr>
                <w:rFonts w:ascii="Times New Roman" w:eastAsia="Times New Roman" w:hAnsi="Times New Roman" w:cs="Times New Roman"/>
                <w:iCs/>
                <w:sz w:val="24"/>
                <w:szCs w:val="24"/>
              </w:rPr>
              <w:t xml:space="preserve">В області активно проводиться робота щодо розширення мережі патронатних вихователів. </w:t>
            </w:r>
          </w:p>
          <w:p w14:paraId="0B6E8887" w14:textId="77777777" w:rsidR="00803A32" w:rsidRPr="00F50733" w:rsidRDefault="00803A32" w:rsidP="00E92665">
            <w:pPr>
              <w:spacing w:line="240" w:lineRule="auto"/>
              <w:ind w:firstLine="145"/>
              <w:jc w:val="both"/>
              <w:rPr>
                <w:rFonts w:ascii="Times New Roman" w:eastAsia="Times New Roman" w:hAnsi="Times New Roman" w:cs="Times New Roman"/>
                <w:iCs/>
                <w:sz w:val="24"/>
                <w:szCs w:val="24"/>
              </w:rPr>
            </w:pPr>
            <w:r w:rsidRPr="00F50733">
              <w:rPr>
                <w:rFonts w:ascii="Times New Roman" w:eastAsia="Times New Roman" w:hAnsi="Times New Roman" w:cs="Times New Roman"/>
                <w:iCs/>
                <w:sz w:val="24"/>
                <w:szCs w:val="24"/>
              </w:rPr>
              <w:t>Станом на 01.10.2025 року в регіоні функціонує 36 родин патронатних вихователів, в яких перебуває 50 дітей. з початку року влаштовано</w:t>
            </w:r>
            <w:r>
              <w:rPr>
                <w:rFonts w:ascii="Times New Roman" w:eastAsia="Times New Roman" w:hAnsi="Times New Roman" w:cs="Times New Roman"/>
                <w:iCs/>
                <w:sz w:val="24"/>
                <w:szCs w:val="24"/>
              </w:rPr>
              <w:t xml:space="preserve">              </w:t>
            </w:r>
            <w:r w:rsidRPr="00F50733">
              <w:rPr>
                <w:rFonts w:ascii="Times New Roman" w:eastAsia="Times New Roman" w:hAnsi="Times New Roman" w:cs="Times New Roman"/>
                <w:iCs/>
                <w:sz w:val="24"/>
                <w:szCs w:val="24"/>
              </w:rPr>
              <w:t xml:space="preserve"> 85 дітей.</w:t>
            </w:r>
          </w:p>
          <w:p w14:paraId="2A7849DC" w14:textId="77777777" w:rsidR="00803A32" w:rsidRPr="00F50733" w:rsidRDefault="00803A32" w:rsidP="00E92665">
            <w:pPr>
              <w:spacing w:line="240" w:lineRule="auto"/>
              <w:ind w:firstLine="145"/>
              <w:jc w:val="both"/>
              <w:rPr>
                <w:rFonts w:ascii="Times New Roman" w:eastAsia="Times New Roman" w:hAnsi="Times New Roman" w:cs="Times New Roman"/>
                <w:iCs/>
                <w:sz w:val="24"/>
                <w:szCs w:val="24"/>
              </w:rPr>
            </w:pPr>
            <w:r w:rsidRPr="00F50733">
              <w:rPr>
                <w:rFonts w:ascii="Times New Roman" w:eastAsia="Times New Roman" w:hAnsi="Times New Roman" w:cs="Times New Roman"/>
                <w:iCs/>
                <w:sz w:val="24"/>
                <w:szCs w:val="24"/>
              </w:rPr>
              <w:t xml:space="preserve">Даною послугою охоплені 19 територіальних громад, що складає 33,3% від їх загальної кількості. </w:t>
            </w:r>
          </w:p>
          <w:p w14:paraId="63B633D8" w14:textId="77777777" w:rsidR="00803A32" w:rsidRPr="00F50733" w:rsidRDefault="00803A32" w:rsidP="00E92665">
            <w:pPr>
              <w:spacing w:line="240" w:lineRule="auto"/>
              <w:ind w:firstLine="145"/>
              <w:jc w:val="both"/>
              <w:rPr>
                <w:rFonts w:ascii="Times New Roman" w:eastAsia="Times New Roman" w:hAnsi="Times New Roman" w:cs="Times New Roman"/>
                <w:iCs/>
                <w:sz w:val="24"/>
                <w:szCs w:val="24"/>
              </w:rPr>
            </w:pPr>
            <w:r w:rsidRPr="00F50733">
              <w:rPr>
                <w:rFonts w:ascii="Times New Roman" w:eastAsia="Times New Roman" w:hAnsi="Times New Roman" w:cs="Times New Roman"/>
                <w:iCs/>
                <w:sz w:val="24"/>
                <w:szCs w:val="24"/>
              </w:rPr>
              <w:t>Загалом з початку запровадження даної послуги в регіоні (з 2017 року) допомогу в патронатних сім’ях отримали 343 дитини.</w:t>
            </w:r>
          </w:p>
        </w:tc>
      </w:tr>
      <w:tr w:rsidR="00803A32" w:rsidRPr="00A84429" w14:paraId="40A4C8BD" w14:textId="77777777" w:rsidTr="005E5236">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0C5CE1EF" w14:textId="77777777" w:rsidR="00803A32" w:rsidRPr="00815995" w:rsidRDefault="00803A32" w:rsidP="00ED4576">
            <w:pPr>
              <w:spacing w:line="240" w:lineRule="auto"/>
              <w:rPr>
                <w:rFonts w:ascii="Times New Roman" w:hAnsi="Times New Roman" w:cs="Times New Roman"/>
                <w:sz w:val="24"/>
                <w:szCs w:val="24"/>
              </w:rPr>
            </w:pPr>
            <w:r w:rsidRPr="00815995">
              <w:rPr>
                <w:rFonts w:ascii="Times New Roman" w:hAnsi="Times New Roman" w:cs="Times New Roman"/>
                <w:sz w:val="24"/>
                <w:szCs w:val="24"/>
              </w:rPr>
              <w:t xml:space="preserve">4.5.2.15 запровадження роботи «Телефону довіри» при Чернігівському центрі соціально-психологічної </w:t>
            </w:r>
            <w:r w:rsidRPr="00815995">
              <w:rPr>
                <w:rFonts w:ascii="Times New Roman" w:hAnsi="Times New Roman" w:cs="Times New Roman"/>
                <w:sz w:val="24"/>
                <w:szCs w:val="24"/>
              </w:rPr>
              <w:lastRenderedPageBreak/>
              <w:t>реабілітації дітей Служби у справах дітей облдержадміністрації з метою надання консультацій дітям та батькам</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25446EB" w14:textId="77777777" w:rsidR="00803A32" w:rsidRPr="00815995" w:rsidRDefault="00803A32" w:rsidP="00ED4576">
            <w:pPr>
              <w:spacing w:line="240" w:lineRule="auto"/>
              <w:rPr>
                <w:rFonts w:ascii="Times New Roman" w:hAnsi="Times New Roman" w:cs="Times New Roman"/>
                <w:sz w:val="24"/>
                <w:szCs w:val="24"/>
              </w:rPr>
            </w:pPr>
            <w:r w:rsidRPr="00815995">
              <w:rPr>
                <w:rFonts w:ascii="Times New Roman" w:hAnsi="Times New Roman" w:cs="Times New Roman"/>
                <w:sz w:val="24"/>
                <w:szCs w:val="24"/>
              </w:rPr>
              <w:lastRenderedPageBreak/>
              <w:t>Служба у справах дітей Чернігівської обласної державної адміністрації</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56318EF2" w14:textId="77777777" w:rsidR="00803A32" w:rsidRPr="00815995" w:rsidRDefault="00803A32" w:rsidP="000525CF">
            <w:pPr>
              <w:spacing w:line="240" w:lineRule="auto"/>
              <w:jc w:val="center"/>
              <w:rPr>
                <w:rFonts w:ascii="Times New Roman" w:hAnsi="Times New Roman" w:cs="Times New Roman"/>
                <w:sz w:val="24"/>
                <w:szCs w:val="24"/>
              </w:rPr>
            </w:pPr>
            <w:r w:rsidRPr="00815995">
              <w:rPr>
                <w:rFonts w:ascii="Times New Roman" w:hAnsi="Times New Roman" w:cs="Times New Roman"/>
                <w:sz w:val="24"/>
                <w:szCs w:val="24"/>
              </w:rPr>
              <w:t>31.12.2025</w:t>
            </w:r>
          </w:p>
          <w:p w14:paraId="4645B121" w14:textId="77777777" w:rsidR="00803A32" w:rsidRPr="00815995" w:rsidRDefault="00803A32" w:rsidP="000525CF">
            <w:pPr>
              <w:spacing w:line="240" w:lineRule="auto"/>
              <w:jc w:val="center"/>
              <w:rPr>
                <w:rFonts w:ascii="Times New Roman" w:eastAsia="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AA9294F" w14:textId="77777777" w:rsidR="00803A32" w:rsidRPr="00815995" w:rsidRDefault="00803A32" w:rsidP="00815995">
            <w:pPr>
              <w:spacing w:line="240" w:lineRule="auto"/>
              <w:ind w:left="180"/>
              <w:jc w:val="center"/>
              <w:rPr>
                <w:rFonts w:ascii="Times New Roman" w:eastAsia="Times New Roman" w:hAnsi="Times New Roman" w:cs="Times New Roman"/>
                <w:sz w:val="24"/>
                <w:szCs w:val="24"/>
              </w:rPr>
            </w:pPr>
            <w:r w:rsidRPr="00815995">
              <w:rPr>
                <w:rFonts w:ascii="Times New Roman" w:eastAsia="Times New Roman" w:hAnsi="Times New Roman" w:cs="Times New Roman"/>
                <w:sz w:val="24"/>
                <w:szCs w:val="24"/>
              </w:rPr>
              <w:t>-</w:t>
            </w: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6A2B23C" w14:textId="77777777" w:rsidR="00803A32" w:rsidRPr="00815995" w:rsidRDefault="00803A32" w:rsidP="00C31B22">
            <w:pPr>
              <w:spacing w:line="240" w:lineRule="auto"/>
              <w:ind w:left="140" w:right="-101"/>
              <w:rPr>
                <w:rFonts w:ascii="Times New Roman" w:hAnsi="Times New Roman" w:cs="Times New Roman"/>
                <w:b/>
                <w:sz w:val="24"/>
                <w:szCs w:val="24"/>
              </w:rPr>
            </w:pPr>
            <w:r w:rsidRPr="00815995">
              <w:rPr>
                <w:rFonts w:ascii="Times New Roman" w:hAnsi="Times New Roman" w:cs="Times New Roman"/>
                <w:b/>
                <w:sz w:val="24"/>
                <w:szCs w:val="24"/>
              </w:rPr>
              <w:t>Виконується</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6A9C8F6C" w14:textId="77777777" w:rsidR="00803A32" w:rsidRPr="00815995" w:rsidRDefault="00803A32" w:rsidP="00E92665">
            <w:pPr>
              <w:spacing w:line="240" w:lineRule="auto"/>
              <w:ind w:firstLine="145"/>
              <w:jc w:val="both"/>
              <w:rPr>
                <w:rFonts w:ascii="Times New Roman" w:hAnsi="Times New Roman"/>
                <w:sz w:val="24"/>
                <w:szCs w:val="24"/>
              </w:rPr>
            </w:pPr>
            <w:r w:rsidRPr="00815995">
              <w:rPr>
                <w:rFonts w:ascii="Times New Roman" w:hAnsi="Times New Roman"/>
                <w:sz w:val="24"/>
                <w:szCs w:val="24"/>
              </w:rPr>
              <w:t>28 серпня 2025 року відкрився Чернігівський центр соціально-психологічної реабілітації дітей Служби у справах дітей облдержадміністрації у зв’язку із завершенням капітального ремонту приміщення (був пошкоджений у березні 2022 року під час активної фази бойових дій).</w:t>
            </w:r>
          </w:p>
          <w:p w14:paraId="13370418" w14:textId="77777777" w:rsidR="00803A32" w:rsidRPr="00815995" w:rsidRDefault="00803A32" w:rsidP="00E92665">
            <w:pPr>
              <w:spacing w:line="240" w:lineRule="auto"/>
              <w:ind w:firstLine="145"/>
              <w:jc w:val="both"/>
              <w:rPr>
                <w:rFonts w:ascii="Times New Roman" w:eastAsia="Times New Roman" w:hAnsi="Times New Roman" w:cs="Times New Roman"/>
                <w:iCs/>
                <w:sz w:val="24"/>
                <w:szCs w:val="24"/>
              </w:rPr>
            </w:pPr>
            <w:r w:rsidRPr="00815995">
              <w:rPr>
                <w:rFonts w:ascii="Times New Roman" w:eastAsia="Times New Roman" w:hAnsi="Times New Roman" w:cs="Times New Roman"/>
                <w:iCs/>
                <w:sz w:val="24"/>
                <w:szCs w:val="24"/>
              </w:rPr>
              <w:lastRenderedPageBreak/>
              <w:t>До кінця року планується організувати роботу  «Телефон</w:t>
            </w:r>
            <w:r>
              <w:rPr>
                <w:rFonts w:ascii="Times New Roman" w:eastAsia="Times New Roman" w:hAnsi="Times New Roman" w:cs="Times New Roman"/>
                <w:iCs/>
                <w:sz w:val="24"/>
                <w:szCs w:val="24"/>
              </w:rPr>
              <w:t>у</w:t>
            </w:r>
            <w:r w:rsidRPr="00815995">
              <w:rPr>
                <w:rFonts w:ascii="Times New Roman" w:eastAsia="Times New Roman" w:hAnsi="Times New Roman" w:cs="Times New Roman"/>
                <w:iCs/>
                <w:sz w:val="24"/>
                <w:szCs w:val="24"/>
              </w:rPr>
              <w:t xml:space="preserve"> довіри».</w:t>
            </w:r>
          </w:p>
        </w:tc>
      </w:tr>
      <w:tr w:rsidR="00803A32" w:rsidRPr="00A84429" w14:paraId="33BD85AB" w14:textId="77777777" w:rsidTr="005E5236">
        <w:trPr>
          <w:gridAfter w:val="4"/>
          <w:wAfter w:w="7668" w:type="dxa"/>
          <w:trHeight w:val="450"/>
        </w:trPr>
        <w:tc>
          <w:tcPr>
            <w:tcW w:w="15126" w:type="dxa"/>
            <w:gridSpan w:val="7"/>
            <w:tcBorders>
              <w:top w:val="nil"/>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14:paraId="0CB5C119" w14:textId="77777777" w:rsidR="00803A32" w:rsidRPr="00E561D0" w:rsidRDefault="00803A32" w:rsidP="00E92665">
            <w:pPr>
              <w:spacing w:line="240" w:lineRule="auto"/>
              <w:rPr>
                <w:rFonts w:ascii="Times New Roman" w:hAnsi="Times New Roman" w:cs="Times New Roman"/>
                <w:b/>
                <w:sz w:val="24"/>
                <w:szCs w:val="24"/>
              </w:rPr>
            </w:pPr>
            <w:r w:rsidRPr="00E561D0">
              <w:rPr>
                <w:rFonts w:ascii="Times New Roman" w:hAnsi="Times New Roman" w:cs="Times New Roman"/>
                <w:b/>
                <w:sz w:val="24"/>
                <w:szCs w:val="24"/>
              </w:rPr>
              <w:lastRenderedPageBreak/>
              <w:t>4.5.3. Забезпечення</w:t>
            </w:r>
            <w:r w:rsidRPr="00E561D0">
              <w:rPr>
                <w:rFonts w:ascii="Times New Roman" w:hAnsi="Times New Roman" w:cs="Times New Roman"/>
                <w:b/>
                <w:sz w:val="24"/>
                <w:szCs w:val="24"/>
                <w:lang w:val="ru-RU"/>
              </w:rPr>
              <w:t xml:space="preserve"> </w:t>
            </w:r>
            <w:r w:rsidRPr="00E561D0">
              <w:rPr>
                <w:rFonts w:ascii="Times New Roman" w:hAnsi="Times New Roman" w:cs="Times New Roman"/>
                <w:b/>
                <w:sz w:val="24"/>
                <w:szCs w:val="24"/>
              </w:rPr>
              <w:t>розвитку  системи надання послуг раннього втручання в кожній територіальній громаді</w:t>
            </w:r>
          </w:p>
        </w:tc>
      </w:tr>
      <w:tr w:rsidR="00803A32" w:rsidRPr="00A84429" w14:paraId="2EF9E6BF" w14:textId="77777777" w:rsidTr="005E5236">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08BDC3B2" w14:textId="77777777" w:rsidR="00803A32" w:rsidRPr="00E561D0" w:rsidRDefault="00803A32" w:rsidP="00ED4576">
            <w:pPr>
              <w:spacing w:line="240" w:lineRule="auto"/>
              <w:rPr>
                <w:rFonts w:ascii="Times New Roman" w:hAnsi="Times New Roman" w:cs="Times New Roman"/>
                <w:sz w:val="24"/>
                <w:szCs w:val="24"/>
              </w:rPr>
            </w:pPr>
            <w:r w:rsidRPr="00E561D0">
              <w:rPr>
                <w:rFonts w:ascii="Times New Roman" w:hAnsi="Times New Roman" w:cs="Times New Roman"/>
                <w:sz w:val="24"/>
                <w:szCs w:val="24"/>
              </w:rPr>
              <w:t>4.5.3.1 поширення інформаційних матеріалів (буклети, плакати, довідники) з детальною інформацією про те, що таке раннє втручання і як отримати доступ до послуги</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73093D95" w14:textId="77777777" w:rsidR="00803A32" w:rsidRPr="00E561D0" w:rsidRDefault="00803A32" w:rsidP="00ED4576">
            <w:pPr>
              <w:spacing w:line="240" w:lineRule="auto"/>
              <w:rPr>
                <w:rFonts w:ascii="Times New Roman" w:hAnsi="Times New Roman" w:cs="Times New Roman"/>
                <w:sz w:val="24"/>
                <w:szCs w:val="24"/>
              </w:rPr>
            </w:pPr>
            <w:r w:rsidRPr="00E561D0">
              <w:rPr>
                <w:rFonts w:ascii="Times New Roman" w:hAnsi="Times New Roman" w:cs="Times New Roman"/>
                <w:sz w:val="24"/>
                <w:szCs w:val="24"/>
              </w:rPr>
              <w:t>Управління охорони здоров'я Чернігівської обласної державної адміністрації</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448C66A1" w14:textId="77777777" w:rsidR="00803A32" w:rsidRPr="00E561D0" w:rsidRDefault="00803A32" w:rsidP="00E4462B">
            <w:pPr>
              <w:spacing w:line="240" w:lineRule="auto"/>
              <w:jc w:val="center"/>
              <w:rPr>
                <w:rFonts w:ascii="Times New Roman" w:hAnsi="Times New Roman" w:cs="Times New Roman"/>
                <w:sz w:val="24"/>
                <w:szCs w:val="24"/>
              </w:rPr>
            </w:pPr>
            <w:r w:rsidRPr="00E561D0">
              <w:rPr>
                <w:rFonts w:ascii="Times New Roman" w:hAnsi="Times New Roman" w:cs="Times New Roman"/>
                <w:sz w:val="24"/>
                <w:szCs w:val="24"/>
              </w:rPr>
              <w:t>31.12.2025</w:t>
            </w:r>
          </w:p>
          <w:p w14:paraId="5949FEBC" w14:textId="77777777" w:rsidR="00803A32" w:rsidRPr="00E561D0" w:rsidRDefault="00803A32" w:rsidP="00E4462B">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6BE60BF" w14:textId="77777777" w:rsidR="00803A32" w:rsidRPr="00E561D0" w:rsidRDefault="00803A32" w:rsidP="00B33477">
            <w:pPr>
              <w:ind w:left="180"/>
              <w:jc w:val="center"/>
              <w:rPr>
                <w:rFonts w:ascii="Times New Roman" w:eastAsia="Times New Roman" w:hAnsi="Times New Roman" w:cs="Times New Roman"/>
                <w:sz w:val="24"/>
                <w:szCs w:val="24"/>
              </w:rPr>
            </w:pPr>
            <w:r w:rsidRPr="00E561D0">
              <w:rPr>
                <w:rFonts w:ascii="Times New Roman" w:eastAsia="Times New Roman" w:hAnsi="Times New Roman" w:cs="Times New Roman"/>
                <w:sz w:val="24"/>
                <w:szCs w:val="24"/>
              </w:rPr>
              <w:t>-</w:t>
            </w: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09228D2" w14:textId="77777777" w:rsidR="00803A32" w:rsidRPr="00E561D0" w:rsidRDefault="00803A32" w:rsidP="00B33477">
            <w:pPr>
              <w:ind w:left="140" w:right="140"/>
              <w:jc w:val="center"/>
              <w:rPr>
                <w:rFonts w:ascii="Times New Roman" w:eastAsia="Times New Roman" w:hAnsi="Times New Roman" w:cs="Times New Roman"/>
                <w:b/>
                <w:sz w:val="24"/>
                <w:szCs w:val="24"/>
              </w:rPr>
            </w:pPr>
            <w:r w:rsidRPr="00E561D0">
              <w:rPr>
                <w:rFonts w:ascii="Times New Roman" w:eastAsia="Times New Roman" w:hAnsi="Times New Roman" w:cs="Times New Roman"/>
                <w:b/>
                <w:sz w:val="24"/>
                <w:szCs w:val="24"/>
              </w:rPr>
              <w:t xml:space="preserve">Виконується </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1234EB4A" w14:textId="77777777" w:rsidR="00803A32" w:rsidRPr="00E561D0" w:rsidRDefault="00803A32" w:rsidP="00C71019">
            <w:pPr>
              <w:spacing w:line="240" w:lineRule="auto"/>
              <w:ind w:firstLine="287"/>
              <w:jc w:val="both"/>
              <w:rPr>
                <w:rFonts w:ascii="Times New Roman" w:hAnsi="Times New Roman" w:cs="Times New Roman"/>
                <w:sz w:val="24"/>
                <w:szCs w:val="24"/>
                <w:lang w:val="ru-RU"/>
              </w:rPr>
            </w:pPr>
            <w:r w:rsidRPr="00E561D0">
              <w:rPr>
                <w:rFonts w:ascii="Times New Roman" w:hAnsi="Times New Roman" w:cs="Times New Roman"/>
                <w:sz w:val="24"/>
                <w:szCs w:val="24"/>
              </w:rPr>
              <w:t>Для поширення детальної інформації щодо послуги раннього втручання по мережі медичних закладів області надіслані наступні інформаційні матеріали: «Раннє втручання: втручаємось у проблему, щоб вона не втручалася в родинний добробут», «Що таке раннє втручання? Інформація про послугу», «Таблиця для оцінки розвитку дітей до 3 років «Червоні прапорці».</w:t>
            </w:r>
          </w:p>
          <w:p w14:paraId="1333380C" w14:textId="77777777" w:rsidR="00803A32" w:rsidRPr="00E561D0" w:rsidRDefault="00803A32" w:rsidP="00C71019">
            <w:pPr>
              <w:spacing w:line="240" w:lineRule="auto"/>
              <w:ind w:firstLine="287"/>
              <w:jc w:val="both"/>
              <w:rPr>
                <w:rFonts w:ascii="Times New Roman" w:hAnsi="Times New Roman" w:cs="Times New Roman"/>
                <w:sz w:val="24"/>
                <w:szCs w:val="24"/>
                <w:lang w:val="ru-RU"/>
              </w:rPr>
            </w:pPr>
            <w:r w:rsidRPr="00E561D0">
              <w:rPr>
                <w:rFonts w:ascii="Times New Roman" w:eastAsia="Calibri" w:hAnsi="Times New Roman" w:cs="Times New Roman"/>
                <w:bCs/>
                <w:iCs/>
                <w:sz w:val="24"/>
                <w:szCs w:val="24"/>
              </w:rPr>
              <w:t>На офіційних сайтах громад розміщено інформацію про послугу раннього втручання</w:t>
            </w:r>
            <w:r w:rsidR="00C71019">
              <w:rPr>
                <w:rFonts w:ascii="Times New Roman" w:eastAsia="Calibri" w:hAnsi="Times New Roman" w:cs="Times New Roman"/>
                <w:bCs/>
                <w:iCs/>
                <w:sz w:val="24"/>
                <w:szCs w:val="24"/>
              </w:rPr>
              <w:t>.</w:t>
            </w:r>
          </w:p>
        </w:tc>
      </w:tr>
      <w:tr w:rsidR="00803A32" w:rsidRPr="00A84429" w14:paraId="317D542F" w14:textId="77777777" w:rsidTr="005E5236">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441604AE" w14:textId="77777777" w:rsidR="00803A32" w:rsidRPr="00E561D0" w:rsidRDefault="00803A32" w:rsidP="00ED4576">
            <w:pPr>
              <w:spacing w:line="240" w:lineRule="auto"/>
              <w:rPr>
                <w:rFonts w:ascii="Times New Roman" w:hAnsi="Times New Roman" w:cs="Times New Roman"/>
                <w:sz w:val="24"/>
                <w:szCs w:val="24"/>
              </w:rPr>
            </w:pPr>
            <w:r w:rsidRPr="00E561D0">
              <w:rPr>
                <w:rFonts w:ascii="Times New Roman" w:hAnsi="Times New Roman" w:cs="Times New Roman"/>
                <w:sz w:val="24"/>
                <w:szCs w:val="24"/>
              </w:rPr>
              <w:t>4.5.3.2 оприлюднення мультимедійного контенту (відео, аудіо, анімації) для поширення через різні платформи (соціальні мережі, YouTube, вебінари) інформації щодо послуг раннього втручання</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BBE5224" w14:textId="77777777" w:rsidR="00803A32" w:rsidRPr="00E561D0" w:rsidRDefault="00803A32" w:rsidP="00ED4576">
            <w:pPr>
              <w:spacing w:line="240" w:lineRule="auto"/>
              <w:rPr>
                <w:rFonts w:ascii="Times New Roman" w:hAnsi="Times New Roman" w:cs="Times New Roman"/>
                <w:sz w:val="24"/>
                <w:szCs w:val="24"/>
              </w:rPr>
            </w:pPr>
            <w:r w:rsidRPr="00E561D0">
              <w:rPr>
                <w:rFonts w:ascii="Times New Roman" w:hAnsi="Times New Roman" w:cs="Times New Roman"/>
                <w:sz w:val="24"/>
                <w:szCs w:val="24"/>
              </w:rPr>
              <w:t>Управління охорони здоров'я Чернігівської обласної державної адміністрації</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6F61FB21" w14:textId="77777777" w:rsidR="00803A32" w:rsidRPr="00E561D0" w:rsidRDefault="00803A32" w:rsidP="00E4462B">
            <w:pPr>
              <w:spacing w:line="240" w:lineRule="auto"/>
              <w:jc w:val="center"/>
              <w:rPr>
                <w:rFonts w:ascii="Times New Roman" w:hAnsi="Times New Roman" w:cs="Times New Roman"/>
                <w:sz w:val="24"/>
                <w:szCs w:val="24"/>
              </w:rPr>
            </w:pPr>
            <w:r w:rsidRPr="00E561D0">
              <w:rPr>
                <w:rFonts w:ascii="Times New Roman" w:hAnsi="Times New Roman" w:cs="Times New Roman"/>
                <w:sz w:val="24"/>
                <w:szCs w:val="24"/>
              </w:rPr>
              <w:t>31.12.2025</w:t>
            </w:r>
          </w:p>
          <w:p w14:paraId="1CEC08D7" w14:textId="77777777" w:rsidR="00803A32" w:rsidRPr="00E561D0" w:rsidRDefault="00803A32" w:rsidP="00E4462B">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61BF0A8" w14:textId="77777777" w:rsidR="00803A32" w:rsidRPr="00E561D0" w:rsidRDefault="00803A32" w:rsidP="00B33477">
            <w:pPr>
              <w:ind w:left="180"/>
              <w:jc w:val="center"/>
              <w:rPr>
                <w:rFonts w:ascii="Times New Roman" w:eastAsia="Times New Roman" w:hAnsi="Times New Roman" w:cs="Times New Roman"/>
                <w:sz w:val="24"/>
                <w:szCs w:val="24"/>
              </w:rPr>
            </w:pPr>
            <w:r w:rsidRPr="00E561D0">
              <w:rPr>
                <w:rFonts w:ascii="Times New Roman" w:eastAsia="Times New Roman" w:hAnsi="Times New Roman" w:cs="Times New Roman"/>
                <w:sz w:val="24"/>
                <w:szCs w:val="24"/>
              </w:rPr>
              <w:t>-</w:t>
            </w: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18EC1AA0" w14:textId="77777777" w:rsidR="00803A32" w:rsidRPr="00E561D0" w:rsidRDefault="00803A32" w:rsidP="00B33477">
            <w:pPr>
              <w:ind w:left="140" w:right="140"/>
              <w:jc w:val="center"/>
              <w:rPr>
                <w:rFonts w:ascii="Times New Roman" w:eastAsia="Times New Roman" w:hAnsi="Times New Roman" w:cs="Times New Roman"/>
                <w:b/>
                <w:sz w:val="24"/>
                <w:szCs w:val="24"/>
              </w:rPr>
            </w:pPr>
            <w:r w:rsidRPr="00E561D0">
              <w:rPr>
                <w:rFonts w:ascii="Times New Roman" w:eastAsia="Times New Roman" w:hAnsi="Times New Roman" w:cs="Times New Roman"/>
                <w:b/>
                <w:sz w:val="24"/>
                <w:szCs w:val="24"/>
              </w:rPr>
              <w:t xml:space="preserve">Виконується </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4C62B71" w14:textId="77777777" w:rsidR="00803A32" w:rsidRPr="00E561D0" w:rsidRDefault="00803A32" w:rsidP="00C71019">
            <w:pPr>
              <w:spacing w:line="240" w:lineRule="auto"/>
              <w:ind w:firstLine="287"/>
              <w:jc w:val="both"/>
              <w:rPr>
                <w:rFonts w:ascii="Times New Roman" w:hAnsi="Times New Roman" w:cs="Times New Roman"/>
                <w:sz w:val="24"/>
                <w:szCs w:val="24"/>
              </w:rPr>
            </w:pPr>
            <w:r w:rsidRPr="00E561D0">
              <w:rPr>
                <w:rFonts w:ascii="Times New Roman" w:hAnsi="Times New Roman" w:cs="Times New Roman"/>
                <w:sz w:val="24"/>
                <w:szCs w:val="24"/>
              </w:rPr>
              <w:t xml:space="preserve">З метою поширення мультимедійного контенту щодо послуг раннього втручання на офіційному веб-сайті Управління охорони здоров’я Чернігівської облдержадміністрації та в соціальній мережі Фейсбук розміщені публікації: «В Україні масштабується послуга раннього втручання», «Раннє втручання: онлайн-курс для фахівців-початківців та батьків дітей із порушеннями розвитку», «Що таке раннє втручання, які сім’ї можуть звернутись за послугою раннього втручання і як фахівці надаватимуть допомогу», «Перевірте розвиток </w:t>
            </w:r>
            <w:r w:rsidRPr="00E561D0">
              <w:rPr>
                <w:rFonts w:ascii="Times New Roman" w:hAnsi="Times New Roman" w:cs="Times New Roman"/>
                <w:sz w:val="24"/>
                <w:szCs w:val="24"/>
              </w:rPr>
              <w:lastRenderedPageBreak/>
              <w:t>своєї дитини: таблиця для оцінки розвитку дітей до 3 років «Червоні прапорці», «Що таке раннє втручання. Інформація про послугу», «Простими словами про раннє втручання», «Про раннє втручання», «Міжнародні експерти про раннє втручання в Україні».</w:t>
            </w:r>
          </w:p>
        </w:tc>
      </w:tr>
      <w:tr w:rsidR="00803A32" w:rsidRPr="00A84429" w14:paraId="656CA0F3" w14:textId="77777777" w:rsidTr="005E5236">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30136984" w14:textId="77777777" w:rsidR="00803A32" w:rsidRPr="00E561D0" w:rsidRDefault="00803A32" w:rsidP="00ED4576">
            <w:pPr>
              <w:spacing w:line="240" w:lineRule="auto"/>
              <w:rPr>
                <w:rFonts w:ascii="Times New Roman" w:hAnsi="Times New Roman" w:cs="Times New Roman"/>
                <w:sz w:val="24"/>
                <w:szCs w:val="24"/>
              </w:rPr>
            </w:pPr>
            <w:r w:rsidRPr="00E561D0">
              <w:rPr>
                <w:rFonts w:ascii="Times New Roman" w:hAnsi="Times New Roman" w:cs="Times New Roman"/>
                <w:sz w:val="24"/>
                <w:szCs w:val="24"/>
              </w:rPr>
              <w:lastRenderedPageBreak/>
              <w:t>4.5.3.3 забезпечення підвищення рівня поінформованості сімей з дітьми, які мають порушення розвитку або в яких існує ризик виникнення таких порушень, щодо надання послуги раннього втручання з метою зниження рівня інституалізації дітей у ранньому віці та інвалідизації дітей</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73C3A9A4" w14:textId="77777777" w:rsidR="00803A32" w:rsidRPr="00E561D0" w:rsidRDefault="00803A32" w:rsidP="00ED4576">
            <w:pPr>
              <w:spacing w:line="240" w:lineRule="auto"/>
              <w:rPr>
                <w:rFonts w:ascii="Times New Roman" w:hAnsi="Times New Roman" w:cs="Times New Roman"/>
                <w:sz w:val="24"/>
                <w:szCs w:val="24"/>
              </w:rPr>
            </w:pPr>
            <w:r w:rsidRPr="00E561D0">
              <w:rPr>
                <w:rFonts w:ascii="Times New Roman" w:hAnsi="Times New Roman" w:cs="Times New Roman"/>
                <w:sz w:val="24"/>
                <w:szCs w:val="24"/>
              </w:rPr>
              <w:t>Департамент соціального захисту населення Чернігівської обласної державної адміністрації,</w:t>
            </w:r>
          </w:p>
          <w:p w14:paraId="344FFDBA" w14:textId="77777777" w:rsidR="00803A32" w:rsidRPr="00E561D0" w:rsidRDefault="00803A32" w:rsidP="00ED4576">
            <w:pPr>
              <w:spacing w:line="240" w:lineRule="auto"/>
              <w:rPr>
                <w:rFonts w:ascii="Times New Roman" w:hAnsi="Times New Roman" w:cs="Times New Roman"/>
                <w:sz w:val="24"/>
                <w:szCs w:val="24"/>
              </w:rPr>
            </w:pPr>
            <w:r w:rsidRPr="00E561D0">
              <w:rPr>
                <w:rFonts w:ascii="Times New Roman" w:hAnsi="Times New Roman" w:cs="Times New Roman"/>
                <w:sz w:val="24"/>
                <w:szCs w:val="24"/>
              </w:rPr>
              <w:t>Управління охорони здоров'я Чернігівської обласної державної адміністрації</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7BC599DD" w14:textId="77777777" w:rsidR="00803A32" w:rsidRPr="00E561D0" w:rsidRDefault="00803A32" w:rsidP="00E4462B">
            <w:pPr>
              <w:spacing w:line="240" w:lineRule="auto"/>
              <w:jc w:val="center"/>
              <w:rPr>
                <w:rFonts w:ascii="Times New Roman" w:hAnsi="Times New Roman" w:cs="Times New Roman"/>
                <w:sz w:val="24"/>
                <w:szCs w:val="24"/>
              </w:rPr>
            </w:pPr>
            <w:r w:rsidRPr="00E561D0">
              <w:rPr>
                <w:rFonts w:ascii="Times New Roman" w:hAnsi="Times New Roman" w:cs="Times New Roman"/>
                <w:sz w:val="24"/>
                <w:szCs w:val="24"/>
              </w:rPr>
              <w:t>31.12.2025</w:t>
            </w: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66ACB68F" w14:textId="77777777" w:rsidR="00803A32" w:rsidRPr="00E561D0" w:rsidRDefault="00803A32" w:rsidP="00B33477">
            <w:pPr>
              <w:ind w:left="180"/>
              <w:jc w:val="center"/>
              <w:rPr>
                <w:rFonts w:ascii="Times New Roman" w:eastAsia="Times New Roman" w:hAnsi="Times New Roman" w:cs="Times New Roman"/>
                <w:sz w:val="24"/>
                <w:szCs w:val="24"/>
              </w:rPr>
            </w:pPr>
            <w:r w:rsidRPr="00E561D0">
              <w:rPr>
                <w:rFonts w:ascii="Times New Roman" w:eastAsia="Times New Roman" w:hAnsi="Times New Roman" w:cs="Times New Roman"/>
                <w:sz w:val="24"/>
                <w:szCs w:val="24"/>
              </w:rPr>
              <w:t>-</w:t>
            </w: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AE46EC8" w14:textId="77777777" w:rsidR="00803A32" w:rsidRPr="00E561D0" w:rsidRDefault="00803A32" w:rsidP="00B33477">
            <w:pPr>
              <w:ind w:left="140" w:right="140"/>
              <w:jc w:val="center"/>
              <w:rPr>
                <w:rFonts w:ascii="Times New Roman" w:eastAsia="Times New Roman" w:hAnsi="Times New Roman" w:cs="Times New Roman"/>
                <w:b/>
                <w:sz w:val="24"/>
                <w:szCs w:val="24"/>
              </w:rPr>
            </w:pPr>
            <w:r w:rsidRPr="00E561D0">
              <w:rPr>
                <w:rFonts w:ascii="Times New Roman" w:eastAsia="Times New Roman" w:hAnsi="Times New Roman" w:cs="Times New Roman"/>
                <w:b/>
                <w:sz w:val="24"/>
                <w:szCs w:val="24"/>
              </w:rPr>
              <w:t xml:space="preserve">Виконується </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87AB888" w14:textId="77777777" w:rsidR="00803A32" w:rsidRPr="00E561D0" w:rsidRDefault="00803A32" w:rsidP="00E561D0">
            <w:pPr>
              <w:spacing w:line="240" w:lineRule="auto"/>
              <w:ind w:firstLine="145"/>
              <w:jc w:val="both"/>
              <w:rPr>
                <w:rFonts w:ascii="Times New Roman" w:eastAsia="Times New Roman" w:hAnsi="Times New Roman" w:cs="Times New Roman"/>
                <w:sz w:val="24"/>
                <w:szCs w:val="24"/>
              </w:rPr>
            </w:pPr>
            <w:r w:rsidRPr="00E561D0">
              <w:rPr>
                <w:rFonts w:ascii="Times New Roman" w:eastAsia="Times New Roman" w:hAnsi="Times New Roman" w:cs="Times New Roman"/>
                <w:sz w:val="24"/>
                <w:szCs w:val="24"/>
              </w:rPr>
              <w:t>Для забезпечення підвищення рівня поінформованості сімей з дітьми, які мають порушення розвитку або в яких існує ризик виникнення таких порушень, щодо надання послуги раннього втручання з метою зниження рівня інституалізації дітей у ранньому віці та інвалідизації дітей медичними працівниками області протягом 9 міс 2025 року проведено 156 лекцій, 3024 бесіди, 6 відеодемонстрацій, розміщено 12 статей в газетах та 31 публікація в Інтернет-виданнях, оформлено 42 інформаційних куточки.</w:t>
            </w:r>
          </w:p>
          <w:p w14:paraId="17063D5C" w14:textId="77777777" w:rsidR="00803A32" w:rsidRPr="00E561D0" w:rsidRDefault="00803A32" w:rsidP="00E561D0">
            <w:pPr>
              <w:spacing w:line="240" w:lineRule="auto"/>
              <w:ind w:firstLine="145"/>
              <w:jc w:val="both"/>
              <w:rPr>
                <w:rFonts w:ascii="Times New Roman" w:hAnsi="Times New Roman" w:cs="Times New Roman"/>
                <w:sz w:val="24"/>
                <w:szCs w:val="24"/>
                <w:lang w:val="ru-RU"/>
              </w:rPr>
            </w:pPr>
            <w:r w:rsidRPr="00E561D0">
              <w:rPr>
                <w:rFonts w:ascii="Times New Roman" w:eastAsia="Calibri" w:hAnsi="Times New Roman" w:cs="Times New Roman"/>
                <w:bCs/>
                <w:iCs/>
                <w:sz w:val="24"/>
                <w:szCs w:val="24"/>
              </w:rPr>
              <w:t>У всіх медичних закладах району проводиться інформаційна кампанія щодо обізнаності про раннє виявлення захворювань новонароджених і надання всебічної допомоги.</w:t>
            </w:r>
          </w:p>
        </w:tc>
      </w:tr>
      <w:tr w:rsidR="00803A32" w:rsidRPr="00A84429" w14:paraId="22012E5A" w14:textId="77777777" w:rsidTr="005E5236">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136782C4" w14:textId="77777777" w:rsidR="00803A32" w:rsidRPr="00CA67DF" w:rsidRDefault="00803A32" w:rsidP="00ED4576">
            <w:pPr>
              <w:spacing w:line="240" w:lineRule="auto"/>
              <w:rPr>
                <w:rFonts w:ascii="Times New Roman" w:hAnsi="Times New Roman" w:cs="Times New Roman"/>
                <w:sz w:val="24"/>
                <w:szCs w:val="24"/>
              </w:rPr>
            </w:pPr>
            <w:r w:rsidRPr="00CA67DF">
              <w:rPr>
                <w:rFonts w:ascii="Times New Roman" w:hAnsi="Times New Roman" w:cs="Times New Roman"/>
                <w:sz w:val="24"/>
                <w:szCs w:val="24"/>
              </w:rPr>
              <w:t>4.5.3.4 оприлюднення  звіту про результати проведення інформаційних заходів щодо надання послуги раннього втручання</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5104FAE" w14:textId="77777777" w:rsidR="00803A32" w:rsidRPr="00CA67DF" w:rsidRDefault="00803A32" w:rsidP="00ED4576">
            <w:pPr>
              <w:spacing w:line="240" w:lineRule="auto"/>
              <w:rPr>
                <w:rFonts w:ascii="Times New Roman" w:hAnsi="Times New Roman" w:cs="Times New Roman"/>
                <w:sz w:val="24"/>
                <w:szCs w:val="24"/>
              </w:rPr>
            </w:pPr>
            <w:r w:rsidRPr="00CA67DF">
              <w:rPr>
                <w:rFonts w:ascii="Times New Roman" w:hAnsi="Times New Roman" w:cs="Times New Roman"/>
                <w:sz w:val="24"/>
                <w:szCs w:val="24"/>
              </w:rPr>
              <w:t>Департамент соціального захисту населення Чернігівської обласної державної адміністрації</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5DCD7BB5" w14:textId="77777777" w:rsidR="00803A32" w:rsidRPr="00CA67DF" w:rsidRDefault="00803A32" w:rsidP="00E4462B">
            <w:pPr>
              <w:spacing w:line="240" w:lineRule="auto"/>
              <w:jc w:val="center"/>
              <w:rPr>
                <w:rFonts w:ascii="Times New Roman" w:hAnsi="Times New Roman" w:cs="Times New Roman"/>
                <w:sz w:val="24"/>
                <w:szCs w:val="24"/>
              </w:rPr>
            </w:pPr>
            <w:r w:rsidRPr="00CA67DF">
              <w:rPr>
                <w:rFonts w:ascii="Times New Roman" w:hAnsi="Times New Roman" w:cs="Times New Roman"/>
                <w:sz w:val="24"/>
                <w:szCs w:val="24"/>
              </w:rPr>
              <w:t>31.12.2025</w:t>
            </w: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F0FC31E" w14:textId="77777777" w:rsidR="00803A32" w:rsidRPr="00CA67DF" w:rsidRDefault="00803A32" w:rsidP="00B33477">
            <w:pPr>
              <w:ind w:left="180"/>
              <w:jc w:val="center"/>
              <w:rPr>
                <w:rFonts w:ascii="Times New Roman" w:eastAsia="Times New Roman" w:hAnsi="Times New Roman" w:cs="Times New Roman"/>
                <w:sz w:val="24"/>
                <w:szCs w:val="24"/>
              </w:rPr>
            </w:pPr>
            <w:r w:rsidRPr="00CA67DF">
              <w:rPr>
                <w:rFonts w:ascii="Times New Roman" w:eastAsia="Times New Roman" w:hAnsi="Times New Roman" w:cs="Times New Roman"/>
                <w:sz w:val="24"/>
                <w:szCs w:val="24"/>
              </w:rPr>
              <w:t>-</w:t>
            </w: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ABD331D" w14:textId="77777777" w:rsidR="00803A32" w:rsidRPr="00CA67DF" w:rsidRDefault="00803A32" w:rsidP="00B33477">
            <w:pPr>
              <w:ind w:left="140" w:right="140"/>
              <w:jc w:val="center"/>
              <w:rPr>
                <w:rFonts w:ascii="Times New Roman" w:eastAsia="Times New Roman" w:hAnsi="Times New Roman" w:cs="Times New Roman"/>
                <w:b/>
                <w:sz w:val="24"/>
                <w:szCs w:val="24"/>
              </w:rPr>
            </w:pPr>
            <w:r w:rsidRPr="00CA67DF">
              <w:rPr>
                <w:rFonts w:ascii="Times New Roman" w:eastAsia="Times New Roman" w:hAnsi="Times New Roman" w:cs="Times New Roman"/>
                <w:b/>
                <w:sz w:val="24"/>
                <w:szCs w:val="24"/>
              </w:rPr>
              <w:t xml:space="preserve">Виконується </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175E9184" w14:textId="77777777" w:rsidR="00803A32" w:rsidRPr="00CA67DF" w:rsidRDefault="00803A32" w:rsidP="00CA67DF">
            <w:pPr>
              <w:spacing w:line="240" w:lineRule="auto"/>
              <w:ind w:firstLine="283"/>
              <w:jc w:val="both"/>
              <w:rPr>
                <w:rFonts w:ascii="Times New Roman" w:eastAsia="Times New Roman" w:hAnsi="Times New Roman" w:cs="Times New Roman"/>
                <w:sz w:val="24"/>
                <w:szCs w:val="24"/>
              </w:rPr>
            </w:pPr>
            <w:r w:rsidRPr="00CA67DF">
              <w:rPr>
                <w:rFonts w:ascii="Times New Roman" w:eastAsia="Times New Roman" w:hAnsi="Times New Roman" w:cs="Times New Roman"/>
                <w:sz w:val="24"/>
                <w:szCs w:val="24"/>
              </w:rPr>
              <w:t xml:space="preserve">Звіт буде оприлюднено </w:t>
            </w:r>
            <w:r>
              <w:rPr>
                <w:rFonts w:ascii="Times New Roman" w:eastAsia="Times New Roman" w:hAnsi="Times New Roman" w:cs="Times New Roman"/>
                <w:sz w:val="24"/>
                <w:szCs w:val="24"/>
              </w:rPr>
              <w:t>в</w:t>
            </w:r>
            <w:r w:rsidRPr="00CA67DF">
              <w:rPr>
                <w:rFonts w:ascii="Times New Roman" w:eastAsia="Times New Roman" w:hAnsi="Times New Roman" w:cs="Times New Roman"/>
                <w:sz w:val="24"/>
                <w:szCs w:val="24"/>
              </w:rPr>
              <w:t xml:space="preserve"> кінц</w:t>
            </w:r>
            <w:r>
              <w:rPr>
                <w:rFonts w:ascii="Times New Roman" w:eastAsia="Times New Roman" w:hAnsi="Times New Roman" w:cs="Times New Roman"/>
                <w:sz w:val="24"/>
                <w:szCs w:val="24"/>
              </w:rPr>
              <w:t xml:space="preserve">і </w:t>
            </w:r>
            <w:r w:rsidRPr="00CA67DF">
              <w:rPr>
                <w:rFonts w:ascii="Times New Roman" w:eastAsia="Times New Roman" w:hAnsi="Times New Roman" w:cs="Times New Roman"/>
                <w:sz w:val="24"/>
                <w:szCs w:val="24"/>
              </w:rPr>
              <w:t>року.</w:t>
            </w:r>
          </w:p>
        </w:tc>
      </w:tr>
      <w:tr w:rsidR="00803A32" w:rsidRPr="00A84429" w14:paraId="451E5AFB" w14:textId="77777777" w:rsidTr="005E5236">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225BEB6B" w14:textId="77777777" w:rsidR="00803A32" w:rsidRPr="003C00B4" w:rsidRDefault="00803A32" w:rsidP="00ED4576">
            <w:pPr>
              <w:spacing w:line="240" w:lineRule="auto"/>
              <w:rPr>
                <w:rFonts w:ascii="Times New Roman" w:hAnsi="Times New Roman" w:cs="Times New Roman"/>
                <w:sz w:val="24"/>
                <w:szCs w:val="24"/>
              </w:rPr>
            </w:pPr>
            <w:r w:rsidRPr="003C00B4">
              <w:rPr>
                <w:rFonts w:ascii="Times New Roman" w:hAnsi="Times New Roman" w:cs="Times New Roman"/>
                <w:sz w:val="24"/>
                <w:szCs w:val="24"/>
              </w:rPr>
              <w:lastRenderedPageBreak/>
              <w:t>4.5.3.5 впровадження медико-соціальної моделі домашніх візитів про результати проведення інформаційних заходів раннього втручання протягом перших трьох років життя дитини з урахуванням потреб дітей з інвалідністю</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B632E9B" w14:textId="77777777" w:rsidR="00803A32" w:rsidRPr="003C00B4" w:rsidRDefault="00803A32" w:rsidP="00ED4576">
            <w:pPr>
              <w:spacing w:line="240" w:lineRule="auto"/>
              <w:rPr>
                <w:rFonts w:ascii="Times New Roman" w:hAnsi="Times New Roman" w:cs="Times New Roman"/>
                <w:sz w:val="24"/>
                <w:szCs w:val="24"/>
              </w:rPr>
            </w:pPr>
            <w:r w:rsidRPr="003C00B4">
              <w:rPr>
                <w:rFonts w:ascii="Times New Roman" w:hAnsi="Times New Roman" w:cs="Times New Roman"/>
                <w:sz w:val="24"/>
                <w:szCs w:val="24"/>
              </w:rPr>
              <w:t>Управління охорони здоров'я Чернігівської обласної державної адміністрації,</w:t>
            </w:r>
          </w:p>
          <w:p w14:paraId="66FFB5C4" w14:textId="77777777" w:rsidR="00803A32" w:rsidRPr="003C00B4" w:rsidRDefault="00803A32" w:rsidP="00ED4576">
            <w:pPr>
              <w:spacing w:line="240" w:lineRule="auto"/>
              <w:rPr>
                <w:rFonts w:ascii="Times New Roman" w:hAnsi="Times New Roman" w:cs="Times New Roman"/>
                <w:sz w:val="24"/>
                <w:szCs w:val="24"/>
              </w:rPr>
            </w:pPr>
            <w:r w:rsidRPr="003C00B4">
              <w:rPr>
                <w:rFonts w:ascii="Times New Roman" w:hAnsi="Times New Roman" w:cs="Times New Roman"/>
                <w:sz w:val="24"/>
                <w:szCs w:val="24"/>
              </w:rPr>
              <w:t>районні державні адміністрації,</w:t>
            </w:r>
          </w:p>
          <w:p w14:paraId="7AED08A6" w14:textId="77777777" w:rsidR="00803A32" w:rsidRPr="003C00B4" w:rsidRDefault="00803A32" w:rsidP="00ED4576">
            <w:pPr>
              <w:spacing w:line="240" w:lineRule="auto"/>
              <w:rPr>
                <w:rFonts w:ascii="Times New Roman" w:hAnsi="Times New Roman" w:cs="Times New Roman"/>
                <w:sz w:val="24"/>
                <w:szCs w:val="24"/>
              </w:rPr>
            </w:pPr>
            <w:r w:rsidRPr="003C00B4">
              <w:rPr>
                <w:rFonts w:ascii="Times New Roman" w:hAnsi="Times New Roman" w:cs="Times New Roman"/>
                <w:sz w:val="24"/>
                <w:szCs w:val="24"/>
              </w:rPr>
              <w:t xml:space="preserve">міські, селищні, сільські ради </w:t>
            </w:r>
          </w:p>
          <w:p w14:paraId="7271D072" w14:textId="77777777" w:rsidR="00803A32" w:rsidRPr="003C00B4" w:rsidRDefault="00803A32" w:rsidP="00ED4576">
            <w:pPr>
              <w:spacing w:line="240" w:lineRule="auto"/>
              <w:rPr>
                <w:rFonts w:ascii="Times New Roman" w:hAnsi="Times New Roman" w:cs="Times New Roman"/>
                <w:sz w:val="24"/>
                <w:szCs w:val="24"/>
              </w:rPr>
            </w:pPr>
            <w:r w:rsidRPr="003C00B4">
              <w:rPr>
                <w:rFonts w:ascii="Times New Roman" w:hAnsi="Times New Roman" w:cs="Times New Roman"/>
                <w:sz w:val="24"/>
                <w:szCs w:val="24"/>
              </w:rPr>
              <w:t xml:space="preserve">(за згодою) </w:t>
            </w:r>
          </w:p>
          <w:p w14:paraId="1356A745" w14:textId="77777777" w:rsidR="00803A32" w:rsidRPr="003C00B4" w:rsidRDefault="00803A32" w:rsidP="00ED4576">
            <w:pPr>
              <w:spacing w:line="240" w:lineRule="auto"/>
              <w:rPr>
                <w:rFonts w:ascii="Times New Roman" w:hAnsi="Times New Roman" w:cs="Times New Roman"/>
                <w:sz w:val="24"/>
                <w:szCs w:val="24"/>
              </w:rPr>
            </w:pPr>
            <w:r w:rsidRPr="003C00B4">
              <w:rPr>
                <w:rFonts w:ascii="Times New Roman" w:hAnsi="Times New Roman" w:cs="Times New Roman"/>
                <w:sz w:val="24"/>
                <w:szCs w:val="24"/>
              </w:rPr>
              <w:t>Чернігівська міська військова адміністрація</w:t>
            </w:r>
          </w:p>
          <w:p w14:paraId="7E5BAD4C" w14:textId="77777777" w:rsidR="00803A32" w:rsidRPr="003C00B4" w:rsidRDefault="00803A32" w:rsidP="00ED4576">
            <w:pPr>
              <w:spacing w:line="240" w:lineRule="auto"/>
              <w:rPr>
                <w:rFonts w:ascii="Times New Roman" w:hAnsi="Times New Roman" w:cs="Times New Roman"/>
                <w:sz w:val="24"/>
                <w:szCs w:val="24"/>
              </w:rPr>
            </w:pPr>
            <w:r w:rsidRPr="003C00B4">
              <w:rPr>
                <w:rFonts w:ascii="Times New Roman" w:hAnsi="Times New Roman" w:cs="Times New Roman"/>
                <w:sz w:val="24"/>
                <w:szCs w:val="24"/>
              </w:rPr>
              <w:t>Чернігівського району Чернігівської області</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1E143565" w14:textId="77777777" w:rsidR="00803A32" w:rsidRPr="003C00B4" w:rsidRDefault="00803A32" w:rsidP="00E4462B">
            <w:pPr>
              <w:spacing w:line="240" w:lineRule="auto"/>
              <w:jc w:val="center"/>
              <w:rPr>
                <w:rFonts w:ascii="Times New Roman" w:hAnsi="Times New Roman" w:cs="Times New Roman"/>
                <w:sz w:val="24"/>
                <w:szCs w:val="24"/>
              </w:rPr>
            </w:pPr>
            <w:r w:rsidRPr="003C00B4">
              <w:rPr>
                <w:rFonts w:ascii="Times New Roman" w:hAnsi="Times New Roman" w:cs="Times New Roman"/>
                <w:sz w:val="24"/>
                <w:szCs w:val="24"/>
              </w:rPr>
              <w:t>31.12.2025</w:t>
            </w: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851360B" w14:textId="77777777" w:rsidR="00803A32" w:rsidRPr="003C00B4" w:rsidRDefault="00803A32" w:rsidP="00B33477">
            <w:pPr>
              <w:ind w:left="180"/>
              <w:jc w:val="center"/>
              <w:rPr>
                <w:rFonts w:ascii="Times New Roman" w:eastAsia="Times New Roman" w:hAnsi="Times New Roman" w:cs="Times New Roman"/>
                <w:sz w:val="24"/>
                <w:szCs w:val="24"/>
              </w:rPr>
            </w:pPr>
            <w:r w:rsidRPr="003C00B4">
              <w:rPr>
                <w:rFonts w:ascii="Times New Roman" w:eastAsia="Times New Roman" w:hAnsi="Times New Roman" w:cs="Times New Roman"/>
                <w:sz w:val="24"/>
                <w:szCs w:val="24"/>
              </w:rPr>
              <w:t>-</w:t>
            </w: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E92E903" w14:textId="77777777" w:rsidR="00803A32" w:rsidRPr="003C00B4" w:rsidRDefault="00803A32" w:rsidP="00B33477">
            <w:pPr>
              <w:ind w:left="140" w:right="140"/>
              <w:jc w:val="center"/>
              <w:rPr>
                <w:rFonts w:ascii="Times New Roman" w:eastAsia="Times New Roman" w:hAnsi="Times New Roman" w:cs="Times New Roman"/>
                <w:b/>
                <w:sz w:val="24"/>
                <w:szCs w:val="24"/>
              </w:rPr>
            </w:pPr>
            <w:r w:rsidRPr="003C00B4">
              <w:rPr>
                <w:rFonts w:ascii="Times New Roman" w:eastAsia="Times New Roman" w:hAnsi="Times New Roman" w:cs="Times New Roman"/>
                <w:b/>
                <w:sz w:val="24"/>
                <w:szCs w:val="24"/>
              </w:rPr>
              <w:t xml:space="preserve">Виконується </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501E796" w14:textId="77777777" w:rsidR="00803A32" w:rsidRPr="003C00B4" w:rsidRDefault="00803A32" w:rsidP="00E92665">
            <w:pPr>
              <w:spacing w:line="240" w:lineRule="auto"/>
              <w:jc w:val="both"/>
              <w:rPr>
                <w:rFonts w:ascii="Times New Roman" w:hAnsi="Times New Roman" w:cs="Times New Roman"/>
                <w:sz w:val="24"/>
                <w:szCs w:val="24"/>
              </w:rPr>
            </w:pPr>
            <w:r w:rsidRPr="003C00B4">
              <w:rPr>
                <w:rFonts w:ascii="Times New Roman" w:eastAsia="Times New Roman" w:hAnsi="Times New Roman" w:cs="Times New Roman"/>
                <w:sz w:val="24"/>
                <w:szCs w:val="24"/>
              </w:rPr>
              <w:t xml:space="preserve">Відповідно до наказу МОЗ України </w:t>
            </w:r>
            <w:r w:rsidR="00C71019">
              <w:rPr>
                <w:rFonts w:ascii="Times New Roman" w:eastAsia="Times New Roman" w:hAnsi="Times New Roman" w:cs="Times New Roman"/>
                <w:sz w:val="24"/>
                <w:szCs w:val="24"/>
              </w:rPr>
              <w:t xml:space="preserve">                               </w:t>
            </w:r>
            <w:r w:rsidRPr="003C00B4">
              <w:rPr>
                <w:rFonts w:ascii="Times New Roman" w:eastAsia="Times New Roman" w:hAnsi="Times New Roman" w:cs="Times New Roman"/>
                <w:sz w:val="24"/>
                <w:szCs w:val="24"/>
              </w:rPr>
              <w:t>від 03.12.2024 № 2003, який регламентує інтеграцію універсально-прогресивної моделі домашніх візитів до організації медичного спостереження за дітьми до 4 років в КНП «Сімейна поліклініка» Чернігівської МР з серпня 2003 року впроваджена універсально-прогресивна модель домашніх візитів. З 2025 року універсально-прогресивної моделі домашніх візитів впроваджено у КНП «Чернігівська обласна дитяча лікарня» Чернігівської обласної ради. Наказами генеральних директорів вищезазначених закладів визначені команди раннього втручання, члени якої пройшли навчання та на даний час проходять сертифікацію. До складу команди КНП «Чернігівська обласна дитяча лікарня» Чернігівської обласної ради входять: лікар, ерготерапевт, терапевт, практичний психолог, невролог дитячий, травматолог. До складу команди КНП «Сімейна поліклініка» Чернігівської міської ради входять: лікар, терапевт мовлення(логопед), психолог, помічник реабілітолога.</w:t>
            </w:r>
          </w:p>
        </w:tc>
      </w:tr>
      <w:tr w:rsidR="00803A32" w:rsidRPr="00A84429" w14:paraId="52B286CB" w14:textId="77777777" w:rsidTr="005E5236">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389521D5" w14:textId="77777777" w:rsidR="00803A32" w:rsidRPr="00E30B78" w:rsidRDefault="00803A32" w:rsidP="00ED4576">
            <w:pPr>
              <w:spacing w:line="240" w:lineRule="auto"/>
              <w:rPr>
                <w:rFonts w:ascii="Times New Roman" w:hAnsi="Times New Roman" w:cs="Times New Roman"/>
                <w:sz w:val="24"/>
                <w:szCs w:val="24"/>
              </w:rPr>
            </w:pPr>
            <w:r w:rsidRPr="00E30B78">
              <w:rPr>
                <w:rFonts w:ascii="Times New Roman" w:hAnsi="Times New Roman" w:cs="Times New Roman"/>
                <w:sz w:val="24"/>
                <w:szCs w:val="24"/>
              </w:rPr>
              <w:t>4.5.3.6 забезпечення визначення щороку потреб населення адміністративно-територіальної одиниці в послузі раннього втручання</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4C3FA944" w14:textId="77777777" w:rsidR="00803A32" w:rsidRPr="00E30B78" w:rsidRDefault="00803A32" w:rsidP="00ED4576">
            <w:pPr>
              <w:spacing w:line="240" w:lineRule="auto"/>
              <w:rPr>
                <w:rFonts w:ascii="Times New Roman" w:hAnsi="Times New Roman" w:cs="Times New Roman"/>
                <w:sz w:val="24"/>
                <w:szCs w:val="24"/>
              </w:rPr>
            </w:pPr>
            <w:r w:rsidRPr="00E30B78">
              <w:rPr>
                <w:rFonts w:ascii="Times New Roman" w:hAnsi="Times New Roman" w:cs="Times New Roman"/>
                <w:sz w:val="24"/>
                <w:szCs w:val="24"/>
              </w:rPr>
              <w:t xml:space="preserve">Департамент соціального захисту населення Чернігівської обласної державної адміністрації, </w:t>
            </w:r>
          </w:p>
          <w:p w14:paraId="414D7B15" w14:textId="77777777" w:rsidR="00803A32" w:rsidRPr="00E30B78" w:rsidRDefault="00803A32" w:rsidP="00ED4576">
            <w:pPr>
              <w:spacing w:line="240" w:lineRule="auto"/>
              <w:rPr>
                <w:rFonts w:ascii="Times New Roman" w:hAnsi="Times New Roman" w:cs="Times New Roman"/>
                <w:sz w:val="24"/>
                <w:szCs w:val="24"/>
              </w:rPr>
            </w:pPr>
            <w:r w:rsidRPr="00E30B78">
              <w:rPr>
                <w:rFonts w:ascii="Times New Roman" w:hAnsi="Times New Roman" w:cs="Times New Roman"/>
                <w:sz w:val="24"/>
                <w:szCs w:val="24"/>
              </w:rPr>
              <w:t>районні державні адміністрації,</w:t>
            </w:r>
          </w:p>
          <w:p w14:paraId="5477A540" w14:textId="77777777" w:rsidR="00803A32" w:rsidRPr="00E30B78" w:rsidRDefault="00803A32" w:rsidP="00ED4576">
            <w:pPr>
              <w:spacing w:line="240" w:lineRule="auto"/>
              <w:rPr>
                <w:rFonts w:ascii="Times New Roman" w:hAnsi="Times New Roman" w:cs="Times New Roman"/>
                <w:sz w:val="24"/>
                <w:szCs w:val="24"/>
              </w:rPr>
            </w:pPr>
            <w:r w:rsidRPr="00E30B78">
              <w:rPr>
                <w:rFonts w:ascii="Times New Roman" w:hAnsi="Times New Roman" w:cs="Times New Roman"/>
                <w:sz w:val="24"/>
                <w:szCs w:val="24"/>
              </w:rPr>
              <w:lastRenderedPageBreak/>
              <w:t xml:space="preserve">міські, селищні, сільські ради </w:t>
            </w:r>
          </w:p>
          <w:p w14:paraId="0D0B732D" w14:textId="77777777" w:rsidR="00803A32" w:rsidRPr="00E30B78" w:rsidRDefault="00803A32" w:rsidP="00ED4576">
            <w:pPr>
              <w:spacing w:line="240" w:lineRule="auto"/>
              <w:rPr>
                <w:rFonts w:ascii="Times New Roman" w:hAnsi="Times New Roman" w:cs="Times New Roman"/>
                <w:sz w:val="24"/>
                <w:szCs w:val="24"/>
              </w:rPr>
            </w:pPr>
            <w:r w:rsidRPr="00E30B78">
              <w:rPr>
                <w:rFonts w:ascii="Times New Roman" w:hAnsi="Times New Roman" w:cs="Times New Roman"/>
                <w:sz w:val="24"/>
                <w:szCs w:val="24"/>
              </w:rPr>
              <w:t>(за згодою)</w:t>
            </w:r>
          </w:p>
          <w:p w14:paraId="0B4E408B" w14:textId="77777777" w:rsidR="00803A32" w:rsidRPr="00E30B78" w:rsidRDefault="00803A32" w:rsidP="00ED4576">
            <w:pPr>
              <w:spacing w:line="240" w:lineRule="auto"/>
              <w:rPr>
                <w:rFonts w:ascii="Times New Roman" w:hAnsi="Times New Roman" w:cs="Times New Roman"/>
                <w:sz w:val="24"/>
                <w:szCs w:val="24"/>
              </w:rPr>
            </w:pPr>
            <w:r w:rsidRPr="00E30B78">
              <w:rPr>
                <w:rFonts w:ascii="Times New Roman" w:hAnsi="Times New Roman" w:cs="Times New Roman"/>
                <w:sz w:val="24"/>
                <w:szCs w:val="24"/>
              </w:rPr>
              <w:t>Чернігівська міська військова адміністрація</w:t>
            </w:r>
          </w:p>
          <w:p w14:paraId="540EDB01" w14:textId="77777777" w:rsidR="00803A32" w:rsidRPr="00E30B78" w:rsidRDefault="00803A32" w:rsidP="00ED4576">
            <w:pPr>
              <w:spacing w:line="240" w:lineRule="auto"/>
              <w:rPr>
                <w:rFonts w:ascii="Times New Roman" w:hAnsi="Times New Roman" w:cs="Times New Roman"/>
                <w:sz w:val="24"/>
                <w:szCs w:val="24"/>
              </w:rPr>
            </w:pPr>
            <w:r w:rsidRPr="00E30B78">
              <w:rPr>
                <w:rFonts w:ascii="Times New Roman" w:hAnsi="Times New Roman" w:cs="Times New Roman"/>
                <w:sz w:val="24"/>
                <w:szCs w:val="24"/>
              </w:rPr>
              <w:t>Чернігівського району Чернігівської області</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58F48C47" w14:textId="77777777" w:rsidR="00803A32" w:rsidRPr="00E30B78" w:rsidRDefault="00803A32" w:rsidP="00E4462B">
            <w:pPr>
              <w:spacing w:line="240" w:lineRule="auto"/>
              <w:jc w:val="center"/>
              <w:rPr>
                <w:rFonts w:ascii="Times New Roman" w:hAnsi="Times New Roman" w:cs="Times New Roman"/>
                <w:sz w:val="24"/>
                <w:szCs w:val="24"/>
              </w:rPr>
            </w:pPr>
            <w:r w:rsidRPr="00E30B78">
              <w:rPr>
                <w:rFonts w:ascii="Times New Roman" w:hAnsi="Times New Roman" w:cs="Times New Roman"/>
                <w:sz w:val="24"/>
                <w:szCs w:val="24"/>
              </w:rPr>
              <w:lastRenderedPageBreak/>
              <w:t>31.12.2025</w:t>
            </w:r>
          </w:p>
          <w:p w14:paraId="38B6749B" w14:textId="77777777" w:rsidR="00803A32" w:rsidRPr="00E30B78" w:rsidRDefault="00803A32" w:rsidP="00E4462B">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AA43EF7" w14:textId="77777777" w:rsidR="00803A32" w:rsidRPr="00E30B78" w:rsidRDefault="00803A32" w:rsidP="00E30B78">
            <w:pPr>
              <w:ind w:left="180"/>
              <w:jc w:val="center"/>
              <w:rPr>
                <w:rFonts w:ascii="Times New Roman" w:eastAsia="Times New Roman" w:hAnsi="Times New Roman" w:cs="Times New Roman"/>
                <w:sz w:val="24"/>
                <w:szCs w:val="24"/>
              </w:rPr>
            </w:pPr>
            <w:r w:rsidRPr="00E30B78">
              <w:rPr>
                <w:rFonts w:ascii="Times New Roman" w:eastAsia="Times New Roman" w:hAnsi="Times New Roman" w:cs="Times New Roman"/>
                <w:sz w:val="24"/>
                <w:szCs w:val="24"/>
              </w:rPr>
              <w:t>-</w:t>
            </w: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1A106FB6" w14:textId="77777777" w:rsidR="00803A32" w:rsidRPr="00E30B78" w:rsidRDefault="00803A32" w:rsidP="00E30B78">
            <w:pPr>
              <w:ind w:left="140" w:right="140"/>
              <w:jc w:val="center"/>
              <w:rPr>
                <w:rFonts w:ascii="Times New Roman" w:eastAsia="Times New Roman" w:hAnsi="Times New Roman" w:cs="Times New Roman"/>
                <w:b/>
                <w:sz w:val="24"/>
                <w:szCs w:val="24"/>
              </w:rPr>
            </w:pPr>
            <w:r w:rsidRPr="00E30B78">
              <w:rPr>
                <w:rFonts w:ascii="Times New Roman" w:eastAsia="Times New Roman" w:hAnsi="Times New Roman" w:cs="Times New Roman"/>
                <w:b/>
                <w:sz w:val="24"/>
                <w:szCs w:val="24"/>
              </w:rPr>
              <w:t>Не розпочато</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39A54C4" w14:textId="77777777" w:rsidR="00803A32" w:rsidRPr="00E30B78" w:rsidRDefault="00803A32" w:rsidP="00E30B78">
            <w:pPr>
              <w:spacing w:line="240" w:lineRule="auto"/>
              <w:ind w:left="2" w:firstLine="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Планується виконання заходу у грудні 2025 року.</w:t>
            </w:r>
          </w:p>
        </w:tc>
      </w:tr>
      <w:tr w:rsidR="00803A32" w:rsidRPr="00A84429" w14:paraId="5959E78D" w14:textId="77777777" w:rsidTr="005E5236">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25E9FE4D" w14:textId="77777777" w:rsidR="00803A32" w:rsidRPr="00D91FBC" w:rsidRDefault="00803A32" w:rsidP="00ED4576">
            <w:pPr>
              <w:spacing w:line="240" w:lineRule="auto"/>
              <w:rPr>
                <w:rFonts w:ascii="Times New Roman" w:hAnsi="Times New Roman" w:cs="Times New Roman"/>
                <w:sz w:val="24"/>
                <w:szCs w:val="24"/>
              </w:rPr>
            </w:pPr>
            <w:r w:rsidRPr="00D91FBC">
              <w:rPr>
                <w:rFonts w:ascii="Times New Roman" w:hAnsi="Times New Roman" w:cs="Times New Roman"/>
                <w:sz w:val="24"/>
                <w:szCs w:val="24"/>
              </w:rPr>
              <w:t>4.5.3.7 розроблення  за результатами визначення потреб населення адміністративно-територіальної одиниці в послузі раннього втручання заходів щодо утворення та забезпечення функціонування центрів (служб, відділень) раннього втручання на базі діючої мережі закладів з урахуванням потреб та фінансових можливостей бюджетів відповідної адміністративно-</w:t>
            </w:r>
            <w:r w:rsidRPr="00D91FBC">
              <w:rPr>
                <w:rFonts w:ascii="Times New Roman" w:hAnsi="Times New Roman" w:cs="Times New Roman"/>
                <w:sz w:val="24"/>
                <w:szCs w:val="24"/>
              </w:rPr>
              <w:lastRenderedPageBreak/>
              <w:t>територіальної одиниці</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CCDA0AC" w14:textId="77777777" w:rsidR="00803A32" w:rsidRPr="00D91FBC" w:rsidRDefault="00803A32" w:rsidP="00ED4576">
            <w:pPr>
              <w:spacing w:line="240" w:lineRule="auto"/>
              <w:rPr>
                <w:rFonts w:ascii="Times New Roman" w:hAnsi="Times New Roman" w:cs="Times New Roman"/>
                <w:sz w:val="24"/>
                <w:szCs w:val="24"/>
              </w:rPr>
            </w:pPr>
            <w:r w:rsidRPr="00D91FBC">
              <w:rPr>
                <w:rFonts w:ascii="Times New Roman" w:hAnsi="Times New Roman" w:cs="Times New Roman"/>
                <w:sz w:val="24"/>
                <w:szCs w:val="24"/>
              </w:rPr>
              <w:lastRenderedPageBreak/>
              <w:t>Департамент соціального захисту населення Чернігівської обласної державної адміністрації,</w:t>
            </w:r>
          </w:p>
          <w:p w14:paraId="1799B204" w14:textId="77777777" w:rsidR="00803A32" w:rsidRPr="00D91FBC" w:rsidRDefault="00803A32" w:rsidP="00ED4576">
            <w:pPr>
              <w:spacing w:line="240" w:lineRule="auto"/>
              <w:rPr>
                <w:rFonts w:ascii="Times New Roman" w:hAnsi="Times New Roman" w:cs="Times New Roman"/>
                <w:sz w:val="24"/>
                <w:szCs w:val="24"/>
              </w:rPr>
            </w:pPr>
            <w:r w:rsidRPr="00D91FBC">
              <w:rPr>
                <w:rFonts w:ascii="Times New Roman" w:hAnsi="Times New Roman" w:cs="Times New Roman"/>
                <w:sz w:val="24"/>
                <w:szCs w:val="24"/>
              </w:rPr>
              <w:t>районні державні адміністрації,</w:t>
            </w:r>
          </w:p>
          <w:p w14:paraId="7E4EFA86" w14:textId="77777777" w:rsidR="00803A32" w:rsidRPr="00D91FBC" w:rsidRDefault="00803A32" w:rsidP="00ED4576">
            <w:pPr>
              <w:spacing w:line="240" w:lineRule="auto"/>
              <w:rPr>
                <w:rFonts w:ascii="Times New Roman" w:hAnsi="Times New Roman" w:cs="Times New Roman"/>
                <w:sz w:val="24"/>
                <w:szCs w:val="24"/>
              </w:rPr>
            </w:pPr>
            <w:r w:rsidRPr="00D91FBC">
              <w:rPr>
                <w:rFonts w:ascii="Times New Roman" w:hAnsi="Times New Roman" w:cs="Times New Roman"/>
                <w:sz w:val="24"/>
                <w:szCs w:val="24"/>
              </w:rPr>
              <w:t xml:space="preserve">міські, селищні, сільські ради </w:t>
            </w:r>
          </w:p>
          <w:p w14:paraId="36EDD3ED" w14:textId="77777777" w:rsidR="00803A32" w:rsidRPr="00D91FBC" w:rsidRDefault="00803A32" w:rsidP="00ED4576">
            <w:pPr>
              <w:spacing w:line="240" w:lineRule="auto"/>
              <w:rPr>
                <w:rFonts w:ascii="Times New Roman" w:hAnsi="Times New Roman" w:cs="Times New Roman"/>
                <w:sz w:val="24"/>
                <w:szCs w:val="24"/>
              </w:rPr>
            </w:pPr>
            <w:r w:rsidRPr="00D91FBC">
              <w:rPr>
                <w:rFonts w:ascii="Times New Roman" w:hAnsi="Times New Roman" w:cs="Times New Roman"/>
                <w:sz w:val="24"/>
                <w:szCs w:val="24"/>
              </w:rPr>
              <w:t>(за згодою),</w:t>
            </w:r>
          </w:p>
          <w:p w14:paraId="5CE7FEA4" w14:textId="77777777" w:rsidR="00803A32" w:rsidRPr="00D91FBC" w:rsidRDefault="00803A32" w:rsidP="00ED4576">
            <w:pPr>
              <w:spacing w:line="240" w:lineRule="auto"/>
              <w:rPr>
                <w:rFonts w:ascii="Times New Roman" w:hAnsi="Times New Roman" w:cs="Times New Roman"/>
                <w:sz w:val="24"/>
                <w:szCs w:val="24"/>
              </w:rPr>
            </w:pPr>
            <w:r w:rsidRPr="00D91FBC">
              <w:rPr>
                <w:rFonts w:ascii="Times New Roman" w:hAnsi="Times New Roman" w:cs="Times New Roman"/>
                <w:sz w:val="24"/>
                <w:szCs w:val="24"/>
              </w:rPr>
              <w:t>Чернігівська міська військова адміністрація</w:t>
            </w:r>
          </w:p>
          <w:p w14:paraId="4B20C7B9" w14:textId="77777777" w:rsidR="00803A32" w:rsidRPr="00D91FBC" w:rsidRDefault="00803A32" w:rsidP="00ED4576">
            <w:pPr>
              <w:spacing w:line="240" w:lineRule="auto"/>
              <w:rPr>
                <w:rFonts w:ascii="Times New Roman" w:hAnsi="Times New Roman" w:cs="Times New Roman"/>
                <w:sz w:val="24"/>
                <w:szCs w:val="24"/>
              </w:rPr>
            </w:pPr>
            <w:r w:rsidRPr="00D91FBC">
              <w:rPr>
                <w:rFonts w:ascii="Times New Roman" w:hAnsi="Times New Roman" w:cs="Times New Roman"/>
                <w:sz w:val="24"/>
                <w:szCs w:val="24"/>
              </w:rPr>
              <w:t>Чернігівського району Чернігівської області</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439ADE7F" w14:textId="77777777" w:rsidR="00803A32" w:rsidRPr="00D91FBC" w:rsidRDefault="00803A32" w:rsidP="00335010">
            <w:pPr>
              <w:spacing w:line="240" w:lineRule="auto"/>
              <w:jc w:val="center"/>
              <w:rPr>
                <w:rFonts w:ascii="Times New Roman" w:hAnsi="Times New Roman" w:cs="Times New Roman"/>
                <w:sz w:val="24"/>
                <w:szCs w:val="24"/>
              </w:rPr>
            </w:pPr>
            <w:r w:rsidRPr="00D91FBC">
              <w:rPr>
                <w:rFonts w:ascii="Times New Roman" w:hAnsi="Times New Roman" w:cs="Times New Roman"/>
                <w:sz w:val="24"/>
                <w:szCs w:val="24"/>
              </w:rPr>
              <w:t>31.12.2025</w:t>
            </w:r>
          </w:p>
          <w:p w14:paraId="27568342" w14:textId="77777777" w:rsidR="00803A32" w:rsidRPr="00D91FBC" w:rsidRDefault="00803A32" w:rsidP="00335010">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CF63BA4" w14:textId="77777777" w:rsidR="00803A32" w:rsidRPr="00E30B78" w:rsidRDefault="00803A32" w:rsidP="00B33477">
            <w:pPr>
              <w:ind w:left="180"/>
              <w:jc w:val="center"/>
              <w:rPr>
                <w:rFonts w:ascii="Times New Roman" w:eastAsia="Times New Roman" w:hAnsi="Times New Roman" w:cs="Times New Roman"/>
                <w:sz w:val="24"/>
                <w:szCs w:val="24"/>
              </w:rPr>
            </w:pPr>
            <w:r w:rsidRPr="00E30B78">
              <w:rPr>
                <w:rFonts w:ascii="Times New Roman" w:eastAsia="Times New Roman" w:hAnsi="Times New Roman" w:cs="Times New Roman"/>
                <w:sz w:val="24"/>
                <w:szCs w:val="24"/>
              </w:rPr>
              <w:t>-</w:t>
            </w: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D5AD30D" w14:textId="77777777" w:rsidR="00803A32" w:rsidRPr="00E30B78" w:rsidRDefault="00803A32" w:rsidP="00B33477">
            <w:pPr>
              <w:ind w:left="140" w:right="140"/>
              <w:jc w:val="center"/>
              <w:rPr>
                <w:rFonts w:ascii="Times New Roman" w:eastAsia="Times New Roman" w:hAnsi="Times New Roman" w:cs="Times New Roman"/>
                <w:b/>
                <w:sz w:val="24"/>
                <w:szCs w:val="24"/>
              </w:rPr>
            </w:pPr>
            <w:r w:rsidRPr="00E30B78">
              <w:rPr>
                <w:rFonts w:ascii="Times New Roman" w:eastAsia="Times New Roman" w:hAnsi="Times New Roman" w:cs="Times New Roman"/>
                <w:b/>
                <w:sz w:val="24"/>
                <w:szCs w:val="24"/>
              </w:rPr>
              <w:t>Не розпочато</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05F76B6" w14:textId="77777777" w:rsidR="00803A32" w:rsidRPr="00A84429" w:rsidRDefault="00803A32" w:rsidP="00B95C88">
            <w:pPr>
              <w:spacing w:line="240" w:lineRule="auto"/>
              <w:ind w:left="2" w:firstLine="283"/>
              <w:jc w:val="both"/>
              <w:rPr>
                <w:rFonts w:ascii="Times New Roman" w:eastAsia="Times New Roman" w:hAnsi="Times New Roman" w:cs="Times New Roman"/>
                <w:sz w:val="24"/>
                <w:szCs w:val="24"/>
                <w:highlight w:val="yellow"/>
              </w:rPr>
            </w:pPr>
          </w:p>
        </w:tc>
      </w:tr>
      <w:tr w:rsidR="00803A32" w:rsidRPr="00A84429" w14:paraId="0E9C8DC6" w14:textId="77777777" w:rsidTr="005E5236">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6914F858" w14:textId="77777777" w:rsidR="00803A32" w:rsidRPr="00D91FBC" w:rsidRDefault="00803A32" w:rsidP="00ED4576">
            <w:pPr>
              <w:spacing w:line="240" w:lineRule="auto"/>
              <w:rPr>
                <w:rFonts w:ascii="Times New Roman" w:hAnsi="Times New Roman" w:cs="Times New Roman"/>
                <w:sz w:val="24"/>
                <w:szCs w:val="24"/>
              </w:rPr>
            </w:pPr>
            <w:r w:rsidRPr="00D91FBC">
              <w:rPr>
                <w:rFonts w:ascii="Times New Roman" w:hAnsi="Times New Roman" w:cs="Times New Roman"/>
                <w:sz w:val="24"/>
                <w:szCs w:val="24"/>
              </w:rPr>
              <w:t>4.5.3.8 проведення  навчання фахівців із соціально</w:t>
            </w:r>
            <w:r w:rsidR="00272F7A">
              <w:rPr>
                <w:rFonts w:ascii="Times New Roman" w:hAnsi="Times New Roman" w:cs="Times New Roman"/>
                <w:sz w:val="24"/>
                <w:szCs w:val="24"/>
              </w:rPr>
              <w:t>ї</w:t>
            </w:r>
            <w:r w:rsidRPr="00D91FBC">
              <w:rPr>
                <w:rFonts w:ascii="Times New Roman" w:hAnsi="Times New Roman" w:cs="Times New Roman"/>
                <w:sz w:val="24"/>
                <w:szCs w:val="24"/>
              </w:rPr>
              <w:t xml:space="preserve"> роботи з питань раннього виявлення дітей, які мають потреби у підтримці у зв’язку з порушеннями розвитку та здоров’я або ризиками таких порушень, в практику роботи фахівців із соціальної роботи</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48825ED" w14:textId="77777777" w:rsidR="00803A32" w:rsidRPr="00D91FBC" w:rsidRDefault="00803A32" w:rsidP="00ED4576">
            <w:pPr>
              <w:spacing w:line="240" w:lineRule="auto"/>
              <w:rPr>
                <w:rFonts w:ascii="Times New Roman" w:hAnsi="Times New Roman" w:cs="Times New Roman"/>
                <w:sz w:val="24"/>
                <w:szCs w:val="24"/>
              </w:rPr>
            </w:pPr>
            <w:r w:rsidRPr="00D91FBC">
              <w:rPr>
                <w:rFonts w:ascii="Times New Roman" w:hAnsi="Times New Roman" w:cs="Times New Roman"/>
                <w:sz w:val="24"/>
                <w:szCs w:val="24"/>
              </w:rPr>
              <w:t>Чернігівський обласний центр соціальних служб</w:t>
            </w:r>
          </w:p>
          <w:p w14:paraId="5623ECC2" w14:textId="77777777" w:rsidR="00803A32" w:rsidRPr="00D91FBC" w:rsidRDefault="00803A32" w:rsidP="00ED4576">
            <w:pPr>
              <w:spacing w:line="240" w:lineRule="auto"/>
              <w:rPr>
                <w:rFonts w:ascii="Times New Roman" w:hAnsi="Times New Roman" w:cs="Times New Roman"/>
                <w:sz w:val="24"/>
                <w:szCs w:val="24"/>
              </w:rPr>
            </w:pPr>
            <w:r w:rsidRPr="00D91FBC">
              <w:rPr>
                <w:rFonts w:ascii="Times New Roman" w:hAnsi="Times New Roman" w:cs="Times New Roman"/>
                <w:sz w:val="24"/>
                <w:szCs w:val="24"/>
              </w:rPr>
              <w:t xml:space="preserve"> (за згодою)</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3B3EAB63" w14:textId="77777777" w:rsidR="00803A32" w:rsidRPr="00D91FBC" w:rsidRDefault="00803A32" w:rsidP="00335010">
            <w:pPr>
              <w:spacing w:line="240" w:lineRule="auto"/>
              <w:jc w:val="center"/>
              <w:rPr>
                <w:rFonts w:ascii="Times New Roman" w:hAnsi="Times New Roman" w:cs="Times New Roman"/>
                <w:sz w:val="24"/>
                <w:szCs w:val="24"/>
              </w:rPr>
            </w:pPr>
            <w:r w:rsidRPr="00D91FBC">
              <w:rPr>
                <w:rFonts w:ascii="Times New Roman" w:hAnsi="Times New Roman" w:cs="Times New Roman"/>
                <w:sz w:val="24"/>
                <w:szCs w:val="24"/>
              </w:rPr>
              <w:t>31.12.2025</w:t>
            </w: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6E41D7CB" w14:textId="77777777" w:rsidR="00803A32" w:rsidRPr="00D91FBC" w:rsidRDefault="00803A32" w:rsidP="00B33477">
            <w:pPr>
              <w:ind w:left="180"/>
              <w:jc w:val="center"/>
              <w:rPr>
                <w:rFonts w:ascii="Times New Roman" w:eastAsia="Times New Roman" w:hAnsi="Times New Roman" w:cs="Times New Roman"/>
                <w:sz w:val="24"/>
                <w:szCs w:val="24"/>
              </w:rPr>
            </w:pPr>
            <w:r w:rsidRPr="00D91FBC">
              <w:rPr>
                <w:rFonts w:ascii="Times New Roman" w:eastAsia="Times New Roman" w:hAnsi="Times New Roman" w:cs="Times New Roman"/>
                <w:sz w:val="24"/>
                <w:szCs w:val="24"/>
              </w:rPr>
              <w:t>-</w:t>
            </w: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6F0076FC" w14:textId="77777777" w:rsidR="00803A32" w:rsidRPr="00D91FBC" w:rsidRDefault="00803A32" w:rsidP="00B33477">
            <w:pPr>
              <w:ind w:left="140" w:right="140"/>
              <w:jc w:val="center"/>
              <w:rPr>
                <w:rFonts w:ascii="Times New Roman" w:eastAsia="Times New Roman" w:hAnsi="Times New Roman" w:cs="Times New Roman"/>
                <w:b/>
                <w:sz w:val="24"/>
                <w:szCs w:val="24"/>
              </w:rPr>
            </w:pPr>
            <w:r w:rsidRPr="00D91FBC">
              <w:rPr>
                <w:rFonts w:ascii="Times New Roman" w:eastAsia="Times New Roman" w:hAnsi="Times New Roman" w:cs="Times New Roman"/>
                <w:b/>
                <w:sz w:val="24"/>
                <w:szCs w:val="24"/>
              </w:rPr>
              <w:t>Не розпочато</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FE1A5A4" w14:textId="77777777" w:rsidR="00803A32" w:rsidRPr="00D91FBC" w:rsidRDefault="00803A32" w:rsidP="00B95C88">
            <w:pPr>
              <w:spacing w:line="240" w:lineRule="auto"/>
              <w:ind w:left="2" w:firstLine="283"/>
              <w:jc w:val="both"/>
              <w:rPr>
                <w:rFonts w:ascii="Times New Roman" w:eastAsia="Times New Roman" w:hAnsi="Times New Roman" w:cs="Times New Roman"/>
                <w:sz w:val="24"/>
                <w:szCs w:val="24"/>
              </w:rPr>
            </w:pPr>
            <w:r w:rsidRPr="00D91FBC">
              <w:rPr>
                <w:rFonts w:ascii="Times New Roman" w:hAnsi="Times New Roman" w:cs="Times New Roman"/>
                <w:sz w:val="24"/>
                <w:szCs w:val="24"/>
              </w:rPr>
              <w:t xml:space="preserve">Навчання фахівців із соціальної роботи з питань раннього виявлення дітей, які мають потреби в підтримці у звʼязку з порушеннями розвитку та здоровʼя або ризиками таких порушень заплановано на кінець листопада </w:t>
            </w:r>
            <w:r w:rsidR="00C71019">
              <w:rPr>
                <w:rFonts w:ascii="Times New Roman" w:hAnsi="Times New Roman" w:cs="Times New Roman"/>
                <w:sz w:val="24"/>
                <w:szCs w:val="24"/>
              </w:rPr>
              <w:t xml:space="preserve">                 </w:t>
            </w:r>
            <w:r w:rsidRPr="00D91FBC">
              <w:rPr>
                <w:rFonts w:ascii="Times New Roman" w:hAnsi="Times New Roman" w:cs="Times New Roman"/>
                <w:sz w:val="24"/>
                <w:szCs w:val="24"/>
              </w:rPr>
              <w:t>2025 року.</w:t>
            </w:r>
          </w:p>
        </w:tc>
      </w:tr>
      <w:tr w:rsidR="00803A32" w:rsidRPr="00A84429" w14:paraId="06FCF8A9" w14:textId="77777777" w:rsidTr="005E5236">
        <w:trPr>
          <w:gridAfter w:val="4"/>
          <w:wAfter w:w="7668" w:type="dxa"/>
          <w:trHeight w:val="450"/>
        </w:trPr>
        <w:tc>
          <w:tcPr>
            <w:tcW w:w="15126" w:type="dxa"/>
            <w:gridSpan w:val="7"/>
            <w:tcBorders>
              <w:top w:val="nil"/>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14:paraId="26F7AEE3" w14:textId="77777777" w:rsidR="00803A32" w:rsidRPr="00540778" w:rsidRDefault="00803A32" w:rsidP="00335010">
            <w:pPr>
              <w:spacing w:line="240" w:lineRule="auto"/>
              <w:rPr>
                <w:rFonts w:ascii="Times New Roman" w:hAnsi="Times New Roman" w:cs="Times New Roman"/>
                <w:b/>
                <w:sz w:val="24"/>
                <w:szCs w:val="24"/>
              </w:rPr>
            </w:pPr>
            <w:r w:rsidRPr="00540778">
              <w:rPr>
                <w:rFonts w:ascii="Times New Roman" w:hAnsi="Times New Roman" w:cs="Times New Roman"/>
                <w:b/>
                <w:sz w:val="24"/>
                <w:szCs w:val="24"/>
              </w:rPr>
              <w:t xml:space="preserve">4.5.4. Забезпечення надання реабілітаційних, абілітаційних послуг, педіатричної реабілітації, зокрема за місцем проживання в територіальній громаді </w:t>
            </w:r>
          </w:p>
        </w:tc>
      </w:tr>
      <w:tr w:rsidR="00803A32" w:rsidRPr="00A84429" w14:paraId="2CB60A56" w14:textId="77777777" w:rsidTr="005E5236">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31DC15BB" w14:textId="77777777" w:rsidR="00803A32" w:rsidRPr="00540778" w:rsidRDefault="00803A32" w:rsidP="00ED4576">
            <w:pPr>
              <w:spacing w:line="240" w:lineRule="auto"/>
              <w:rPr>
                <w:rFonts w:ascii="Times New Roman" w:hAnsi="Times New Roman" w:cs="Times New Roman"/>
                <w:sz w:val="24"/>
                <w:szCs w:val="24"/>
              </w:rPr>
            </w:pPr>
            <w:r w:rsidRPr="00540778">
              <w:rPr>
                <w:rFonts w:ascii="Times New Roman" w:hAnsi="Times New Roman" w:cs="Times New Roman"/>
                <w:sz w:val="24"/>
                <w:szCs w:val="24"/>
              </w:rPr>
              <w:t xml:space="preserve">4.5.4.1 забезпечення впровадження доказової реабілітації та Міжнародної класифікації функціонування, обмежень життєдіяльності та здоров’я (клінічні настанови, стандарти, </w:t>
            </w:r>
            <w:r w:rsidRPr="00540778">
              <w:rPr>
                <w:rFonts w:ascii="Times New Roman" w:hAnsi="Times New Roman" w:cs="Times New Roman"/>
                <w:sz w:val="24"/>
                <w:szCs w:val="24"/>
              </w:rPr>
              <w:lastRenderedPageBreak/>
              <w:t>протоколи надання реабілітаційної допомоги та абілітації)</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33A7276" w14:textId="77777777" w:rsidR="00803A32" w:rsidRPr="00540778" w:rsidRDefault="00803A32" w:rsidP="00ED4576">
            <w:pPr>
              <w:spacing w:line="240" w:lineRule="auto"/>
              <w:rPr>
                <w:rFonts w:ascii="Times New Roman" w:hAnsi="Times New Roman" w:cs="Times New Roman"/>
                <w:sz w:val="24"/>
                <w:szCs w:val="24"/>
              </w:rPr>
            </w:pPr>
            <w:r w:rsidRPr="00540778">
              <w:rPr>
                <w:rFonts w:ascii="Times New Roman" w:hAnsi="Times New Roman" w:cs="Times New Roman"/>
                <w:sz w:val="24"/>
                <w:szCs w:val="24"/>
              </w:rPr>
              <w:lastRenderedPageBreak/>
              <w:t>Управління охорони здоров'я Чернігівської обласної державної адміністрації</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5445F64D" w14:textId="77777777" w:rsidR="00803A32" w:rsidRPr="00540778" w:rsidRDefault="00803A32" w:rsidP="00D853A8">
            <w:pPr>
              <w:spacing w:line="240" w:lineRule="auto"/>
              <w:jc w:val="center"/>
              <w:rPr>
                <w:rFonts w:ascii="Times New Roman" w:hAnsi="Times New Roman" w:cs="Times New Roman"/>
                <w:sz w:val="24"/>
                <w:szCs w:val="24"/>
              </w:rPr>
            </w:pPr>
            <w:r w:rsidRPr="00540778">
              <w:rPr>
                <w:rFonts w:ascii="Times New Roman" w:hAnsi="Times New Roman" w:cs="Times New Roman"/>
                <w:sz w:val="24"/>
                <w:szCs w:val="24"/>
              </w:rPr>
              <w:t>31.12.2025</w:t>
            </w:r>
          </w:p>
          <w:p w14:paraId="1B06D538" w14:textId="77777777" w:rsidR="00803A32" w:rsidRPr="00540778" w:rsidRDefault="00803A32" w:rsidP="00540778">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02E98BC" w14:textId="77777777" w:rsidR="00803A32" w:rsidRPr="00540778" w:rsidRDefault="00803A32" w:rsidP="006D4708">
            <w:pPr>
              <w:ind w:left="180"/>
              <w:jc w:val="center"/>
              <w:rPr>
                <w:rFonts w:ascii="Times New Roman" w:eastAsia="Times New Roman" w:hAnsi="Times New Roman" w:cs="Times New Roman"/>
                <w:sz w:val="24"/>
                <w:szCs w:val="24"/>
              </w:rPr>
            </w:pPr>
            <w:r w:rsidRPr="00540778">
              <w:rPr>
                <w:rFonts w:ascii="Times New Roman" w:eastAsia="Times New Roman" w:hAnsi="Times New Roman" w:cs="Times New Roman"/>
                <w:sz w:val="24"/>
                <w:szCs w:val="24"/>
              </w:rPr>
              <w:t>-</w:t>
            </w:r>
          </w:p>
          <w:p w14:paraId="46A66ADE" w14:textId="77777777" w:rsidR="00803A32" w:rsidRPr="00540778" w:rsidRDefault="00803A32" w:rsidP="006D4708">
            <w:pPr>
              <w:ind w:left="180"/>
              <w:jc w:val="center"/>
              <w:rPr>
                <w:rFonts w:ascii="Times New Roman" w:eastAsia="Times New Roman" w:hAnsi="Times New Roman" w:cs="Times New Roman"/>
                <w:sz w:val="24"/>
                <w:szCs w:val="24"/>
              </w:rPr>
            </w:pP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95EA92D" w14:textId="77777777" w:rsidR="00803A32" w:rsidRPr="00540778" w:rsidRDefault="00803A32" w:rsidP="006D4708">
            <w:pPr>
              <w:ind w:left="140" w:right="140"/>
              <w:jc w:val="center"/>
              <w:rPr>
                <w:rFonts w:ascii="Times New Roman" w:eastAsia="Times New Roman" w:hAnsi="Times New Roman" w:cs="Times New Roman"/>
                <w:b/>
                <w:sz w:val="24"/>
                <w:szCs w:val="24"/>
              </w:rPr>
            </w:pPr>
            <w:r w:rsidRPr="00540778">
              <w:rPr>
                <w:rFonts w:ascii="Times New Roman" w:eastAsia="Times New Roman" w:hAnsi="Times New Roman" w:cs="Times New Roman"/>
                <w:b/>
                <w:sz w:val="24"/>
                <w:szCs w:val="24"/>
              </w:rPr>
              <w:t>Виконується</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F8D1E15" w14:textId="77777777" w:rsidR="00803A32" w:rsidRPr="00540778" w:rsidRDefault="00803A32" w:rsidP="00C71019">
            <w:pPr>
              <w:spacing w:line="240" w:lineRule="auto"/>
              <w:ind w:firstLine="287"/>
              <w:jc w:val="both"/>
              <w:rPr>
                <w:rFonts w:ascii="Times New Roman" w:hAnsi="Times New Roman" w:cs="Times New Roman"/>
                <w:sz w:val="24"/>
                <w:szCs w:val="24"/>
              </w:rPr>
            </w:pPr>
            <w:r w:rsidRPr="00540778">
              <w:rPr>
                <w:rFonts w:ascii="Times New Roman" w:hAnsi="Times New Roman" w:cs="Times New Roman"/>
                <w:sz w:val="24"/>
                <w:szCs w:val="24"/>
              </w:rPr>
              <w:t>У 2025 році відповідно до Програми медичних гарантій 14 закладів охорони здоров'я Чернігівської області надають послуги з медичної реабілітації, серед яких 2 надкластерні заклади (обласна лікарня, обласна дитяча лікарня) та 6 кластерних лікарень (Чернігівська ЦРЛ, Чернігівська МЛ №2</w:t>
            </w:r>
            <w:r w:rsidR="00CD70F8">
              <w:rPr>
                <w:rFonts w:ascii="Times New Roman" w:hAnsi="Times New Roman" w:cs="Times New Roman"/>
                <w:sz w:val="24"/>
                <w:szCs w:val="24"/>
              </w:rPr>
              <w:t>,</w:t>
            </w:r>
            <w:r w:rsidRPr="00540778">
              <w:rPr>
                <w:rFonts w:ascii="Times New Roman" w:hAnsi="Times New Roman" w:cs="Times New Roman"/>
                <w:sz w:val="24"/>
                <w:szCs w:val="24"/>
              </w:rPr>
              <w:t xml:space="preserve"> Ніжинська ЦМЛ, Прилуцька ЦМЛ, Новгород-Сіверська ЦМЛ). Загальна кількість реабілітаційних ліжкомісць у законтрактованих закладах – 370, у т.ч. 53 дитячих. За 9 місяців 2025 року реабілітаційну допомогу отримали понад 3,7 тис.пацієнтів. </w:t>
            </w:r>
          </w:p>
          <w:p w14:paraId="23C7D37D" w14:textId="77777777" w:rsidR="00803A32" w:rsidRPr="00540778" w:rsidRDefault="00803A32" w:rsidP="00C71019">
            <w:pPr>
              <w:spacing w:line="240" w:lineRule="auto"/>
              <w:ind w:firstLine="287"/>
              <w:jc w:val="both"/>
              <w:rPr>
                <w:rFonts w:ascii="Times New Roman" w:hAnsi="Times New Roman" w:cs="Times New Roman"/>
                <w:sz w:val="24"/>
                <w:szCs w:val="24"/>
              </w:rPr>
            </w:pPr>
            <w:r w:rsidRPr="00540778">
              <w:rPr>
                <w:rFonts w:ascii="Times New Roman" w:hAnsi="Times New Roman" w:cs="Times New Roman"/>
                <w:sz w:val="24"/>
                <w:szCs w:val="24"/>
              </w:rPr>
              <w:lastRenderedPageBreak/>
              <w:t xml:space="preserve">У КНП «Чернігівська обласна лікарня» створено сучасне реабілітаційне відділення всеукраїнської мережі «RECOVERY», заснованої Віктором та Оленою Пінчук. Відділення розраховане на 45 ліжок, побудоване з урахуванням світових стандартів технологічності та інклюзивності, забезпечено обладнанням, яке дозволяє відновити увесь спектр наявних функціональних порушень у військовослужбовців, які отримали вогнепальні та минно-вибухові травми. Відновленням поранених військових у відділенні «RECOVERY» займається мультидисциплінарна реабілітаційна команда (лікарі фізичної та реабілітаційної медицини, фізичні терапевти, ерготерапевти, масажисти, терапевти мови та мовлення, психологи).   </w:t>
            </w:r>
          </w:p>
          <w:p w14:paraId="44091D4E" w14:textId="77777777" w:rsidR="00803A32" w:rsidRPr="00540778" w:rsidRDefault="00803A32" w:rsidP="00C71019">
            <w:pPr>
              <w:spacing w:line="240" w:lineRule="auto"/>
              <w:ind w:firstLine="287"/>
              <w:jc w:val="both"/>
              <w:rPr>
                <w:rFonts w:ascii="Times New Roman" w:hAnsi="Times New Roman" w:cs="Times New Roman"/>
                <w:sz w:val="24"/>
                <w:szCs w:val="24"/>
              </w:rPr>
            </w:pPr>
            <w:r w:rsidRPr="00540778">
              <w:rPr>
                <w:rFonts w:ascii="Times New Roman" w:hAnsi="Times New Roman" w:cs="Times New Roman"/>
                <w:sz w:val="24"/>
                <w:szCs w:val="24"/>
              </w:rPr>
              <w:t xml:space="preserve">У 2025 році за ініціативи МОЗ України та завдяки підтримці МНО «Momentum Wheels for Humanity» та «Direct Relief» започатковано реалізацію у Чернігівській області пілотного проєкту «Розвиток амбулаторної реабілітаційної допомоги в Україні». В рамках проєкту передбачається як створення нових відділень так і підсилення можливостей діючих (проведення поточних ремонтів, закупівля та встановлення обладнання, навчання персоналу). Представниками проєкту  відібрано 6 медичних  закладів (створення відділень амбулаторної реабілітації - КНП «Городнянська міська лікарня», КНП «Козелецька лікарня інтенсивного лікування», КНП «Бобровицька опорна лікарня», КНП «Куликівська лікарня планового лікування»; зміцнення потужностей діючих відділень - КНП </w:t>
            </w:r>
            <w:r w:rsidRPr="00540778">
              <w:rPr>
                <w:rFonts w:ascii="Times New Roman" w:hAnsi="Times New Roman" w:cs="Times New Roman"/>
                <w:sz w:val="24"/>
                <w:szCs w:val="24"/>
              </w:rPr>
              <w:lastRenderedPageBreak/>
              <w:t>«Бахмацька міська лікарня», КНП «Менська міська лікарня»). В серпні 2025 року укладено відповідні меморандуми про співпрацю в даному напрямку.</w:t>
            </w:r>
          </w:p>
        </w:tc>
      </w:tr>
      <w:tr w:rsidR="00803A32" w:rsidRPr="00A84429" w14:paraId="0391D893" w14:textId="77777777" w:rsidTr="005E5236">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5EB74647" w14:textId="77777777" w:rsidR="00803A32" w:rsidRPr="00540778" w:rsidRDefault="00803A32" w:rsidP="00ED4576">
            <w:pPr>
              <w:spacing w:line="240" w:lineRule="auto"/>
              <w:rPr>
                <w:rFonts w:ascii="Times New Roman" w:hAnsi="Times New Roman" w:cs="Times New Roman"/>
                <w:sz w:val="24"/>
                <w:szCs w:val="24"/>
              </w:rPr>
            </w:pPr>
            <w:r w:rsidRPr="00540778">
              <w:rPr>
                <w:rFonts w:ascii="Times New Roman" w:hAnsi="Times New Roman" w:cs="Times New Roman"/>
                <w:sz w:val="24"/>
                <w:szCs w:val="24"/>
              </w:rPr>
              <w:lastRenderedPageBreak/>
              <w:t xml:space="preserve">4.5.4.2 забезпечення  засновником закладу охорони здоровʼя організації моніторингових візитів  до закладів охорони здоровʼя щодо дотримання вимог наказу Міністерства охорони здоров’я України  від 03.08.2021 р. № 1614 до інфекційного контролю за участю фахівців центрів контролю та  профілактики хвороб Міністерства охорони здоров’я України     </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810051C" w14:textId="77777777" w:rsidR="00803A32" w:rsidRPr="00540778" w:rsidRDefault="00803A32" w:rsidP="00ED4576">
            <w:pPr>
              <w:spacing w:line="240" w:lineRule="auto"/>
              <w:rPr>
                <w:rFonts w:ascii="Times New Roman" w:hAnsi="Times New Roman" w:cs="Times New Roman"/>
                <w:sz w:val="24"/>
                <w:szCs w:val="24"/>
              </w:rPr>
            </w:pPr>
            <w:r w:rsidRPr="00540778">
              <w:rPr>
                <w:rFonts w:ascii="Times New Roman" w:hAnsi="Times New Roman" w:cs="Times New Roman"/>
                <w:sz w:val="24"/>
                <w:szCs w:val="24"/>
              </w:rPr>
              <w:t>Управління охорони здоров'я Чернігівської обласної державної адміністрації</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59A0CB8D" w14:textId="77777777" w:rsidR="00803A32" w:rsidRPr="00540778" w:rsidRDefault="00803A32" w:rsidP="00D853A8">
            <w:pPr>
              <w:spacing w:line="240" w:lineRule="auto"/>
              <w:jc w:val="center"/>
              <w:rPr>
                <w:rFonts w:ascii="Times New Roman" w:hAnsi="Times New Roman" w:cs="Times New Roman"/>
                <w:sz w:val="24"/>
                <w:szCs w:val="24"/>
              </w:rPr>
            </w:pPr>
            <w:r w:rsidRPr="00540778">
              <w:rPr>
                <w:rFonts w:ascii="Times New Roman" w:hAnsi="Times New Roman" w:cs="Times New Roman"/>
                <w:sz w:val="24"/>
                <w:szCs w:val="24"/>
              </w:rPr>
              <w:t>31.12.2025</w:t>
            </w:r>
          </w:p>
          <w:p w14:paraId="08ADCBE6" w14:textId="77777777" w:rsidR="00803A32" w:rsidRPr="00540778" w:rsidRDefault="00803A32" w:rsidP="00D853A8">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E73EAB5" w14:textId="77777777" w:rsidR="00803A32" w:rsidRPr="00540778" w:rsidRDefault="00803A32" w:rsidP="00B33477">
            <w:pPr>
              <w:ind w:left="180"/>
              <w:jc w:val="center"/>
              <w:rPr>
                <w:rFonts w:ascii="Times New Roman" w:eastAsia="Times New Roman" w:hAnsi="Times New Roman" w:cs="Times New Roman"/>
                <w:sz w:val="24"/>
                <w:szCs w:val="24"/>
              </w:rPr>
            </w:pPr>
            <w:r w:rsidRPr="00540778">
              <w:rPr>
                <w:rFonts w:ascii="Times New Roman" w:eastAsia="Times New Roman" w:hAnsi="Times New Roman" w:cs="Times New Roman"/>
                <w:sz w:val="24"/>
                <w:szCs w:val="24"/>
              </w:rPr>
              <w:t>-</w:t>
            </w:r>
          </w:p>
          <w:p w14:paraId="0FFFE56B" w14:textId="77777777" w:rsidR="00803A32" w:rsidRPr="00540778" w:rsidRDefault="00803A32" w:rsidP="00B33477">
            <w:pPr>
              <w:ind w:left="180"/>
              <w:jc w:val="center"/>
              <w:rPr>
                <w:rFonts w:ascii="Times New Roman" w:eastAsia="Times New Roman" w:hAnsi="Times New Roman" w:cs="Times New Roman"/>
                <w:sz w:val="24"/>
                <w:szCs w:val="24"/>
              </w:rPr>
            </w:pP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6710EE2B" w14:textId="77777777" w:rsidR="00803A32" w:rsidRPr="00540778" w:rsidRDefault="00803A32" w:rsidP="00B33477">
            <w:pPr>
              <w:ind w:left="140" w:right="140"/>
              <w:jc w:val="center"/>
              <w:rPr>
                <w:rFonts w:ascii="Times New Roman" w:eastAsia="Times New Roman" w:hAnsi="Times New Roman" w:cs="Times New Roman"/>
                <w:b/>
                <w:sz w:val="24"/>
                <w:szCs w:val="24"/>
              </w:rPr>
            </w:pPr>
            <w:r w:rsidRPr="00540778">
              <w:rPr>
                <w:rFonts w:ascii="Times New Roman" w:eastAsia="Times New Roman" w:hAnsi="Times New Roman" w:cs="Times New Roman"/>
                <w:b/>
                <w:sz w:val="24"/>
                <w:szCs w:val="24"/>
              </w:rPr>
              <w:t>Виконується</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F8DDF96" w14:textId="77777777" w:rsidR="00803A32" w:rsidRPr="00540778" w:rsidRDefault="00803A32" w:rsidP="00C71019">
            <w:pPr>
              <w:spacing w:line="240" w:lineRule="auto"/>
              <w:ind w:firstLine="287"/>
              <w:jc w:val="both"/>
              <w:rPr>
                <w:rFonts w:ascii="Times New Roman" w:hAnsi="Times New Roman" w:cs="Times New Roman"/>
                <w:sz w:val="24"/>
                <w:szCs w:val="24"/>
              </w:rPr>
            </w:pPr>
            <w:r w:rsidRPr="00540778">
              <w:rPr>
                <w:rFonts w:ascii="Times New Roman" w:eastAsia="Times New Roman" w:hAnsi="Times New Roman" w:cs="Times New Roman"/>
                <w:sz w:val="24"/>
                <w:szCs w:val="24"/>
              </w:rPr>
              <w:t xml:space="preserve">Протягом 9 місяців 2025 року здійснено </w:t>
            </w:r>
            <w:r w:rsidRPr="00540778">
              <w:rPr>
                <w:rFonts w:ascii="Times New Roman" w:eastAsia="Times New Roman" w:hAnsi="Times New Roman" w:cs="Times New Roman"/>
                <w:color w:val="000000" w:themeColor="text1"/>
                <w:sz w:val="24"/>
                <w:szCs w:val="24"/>
              </w:rPr>
              <w:t xml:space="preserve">28 </w:t>
            </w:r>
            <w:r w:rsidRPr="00540778">
              <w:rPr>
                <w:rFonts w:ascii="Times New Roman" w:eastAsia="Times New Roman" w:hAnsi="Times New Roman" w:cs="Times New Roman"/>
                <w:sz w:val="24"/>
                <w:szCs w:val="24"/>
              </w:rPr>
              <w:t>моніторингових візитів до закладів охорони здоров’я</w:t>
            </w:r>
            <w:r w:rsidRPr="00540778">
              <w:rPr>
                <w:sz w:val="24"/>
                <w:szCs w:val="24"/>
              </w:rPr>
              <w:t xml:space="preserve"> </w:t>
            </w:r>
            <w:r w:rsidRPr="004A50EE">
              <w:rPr>
                <w:rFonts w:ascii="Times New Roman" w:hAnsi="Times New Roman" w:cs="Times New Roman"/>
                <w:sz w:val="24"/>
                <w:szCs w:val="24"/>
              </w:rPr>
              <w:t>області</w:t>
            </w:r>
            <w:r w:rsidRPr="00540778">
              <w:rPr>
                <w:sz w:val="24"/>
                <w:szCs w:val="24"/>
              </w:rPr>
              <w:t xml:space="preserve"> </w:t>
            </w:r>
            <w:r w:rsidRPr="00540778">
              <w:rPr>
                <w:rFonts w:ascii="Times New Roman" w:eastAsia="Times New Roman" w:hAnsi="Times New Roman" w:cs="Times New Roman"/>
                <w:sz w:val="24"/>
                <w:szCs w:val="24"/>
              </w:rPr>
              <w:t>щодо дотримання вимог наказу МОЗ від 3 серпня 2021 р. № 1614 до інфекційного контролю за участю фахівців центрів контролю та профілактики хвороб МОЗ України, оглянуто 3671 особ</w:t>
            </w:r>
            <w:r w:rsidR="004A50EE">
              <w:rPr>
                <w:rFonts w:ascii="Times New Roman" w:eastAsia="Times New Roman" w:hAnsi="Times New Roman" w:cs="Times New Roman"/>
                <w:sz w:val="24"/>
                <w:szCs w:val="24"/>
              </w:rPr>
              <w:t>у</w:t>
            </w:r>
            <w:r w:rsidRPr="00540778">
              <w:rPr>
                <w:rFonts w:ascii="Times New Roman" w:eastAsia="Times New Roman" w:hAnsi="Times New Roman" w:cs="Times New Roman"/>
                <w:sz w:val="24"/>
                <w:szCs w:val="24"/>
              </w:rPr>
              <w:t>.</w:t>
            </w:r>
          </w:p>
          <w:p w14:paraId="50C7298D" w14:textId="77777777" w:rsidR="00803A32" w:rsidRPr="00540778" w:rsidRDefault="00803A32" w:rsidP="00C71019">
            <w:pPr>
              <w:spacing w:line="240" w:lineRule="auto"/>
              <w:ind w:firstLine="287"/>
              <w:rPr>
                <w:rFonts w:ascii="Times New Roman" w:hAnsi="Times New Roman" w:cs="Times New Roman"/>
                <w:sz w:val="24"/>
                <w:szCs w:val="24"/>
              </w:rPr>
            </w:pPr>
          </w:p>
        </w:tc>
      </w:tr>
      <w:tr w:rsidR="00803A32" w:rsidRPr="00A84429" w14:paraId="4CF2B1FF" w14:textId="77777777" w:rsidTr="005E5236">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0D2E246C" w14:textId="77777777" w:rsidR="00803A32" w:rsidRPr="00540778" w:rsidRDefault="00803A32" w:rsidP="00ED4576">
            <w:pPr>
              <w:spacing w:line="240" w:lineRule="auto"/>
              <w:rPr>
                <w:rFonts w:ascii="Times New Roman" w:hAnsi="Times New Roman" w:cs="Times New Roman"/>
                <w:sz w:val="24"/>
                <w:szCs w:val="24"/>
              </w:rPr>
            </w:pPr>
            <w:r w:rsidRPr="00540778">
              <w:rPr>
                <w:rFonts w:ascii="Times New Roman" w:hAnsi="Times New Roman" w:cs="Times New Roman"/>
                <w:sz w:val="24"/>
                <w:szCs w:val="24"/>
              </w:rPr>
              <w:t xml:space="preserve">4.5.4.3 формування концептуальних підходів щодо розвитку реабілітаційних </w:t>
            </w:r>
            <w:r w:rsidRPr="00540778">
              <w:rPr>
                <w:rFonts w:ascii="Times New Roman" w:hAnsi="Times New Roman" w:cs="Times New Roman"/>
                <w:sz w:val="24"/>
                <w:szCs w:val="24"/>
              </w:rPr>
              <w:lastRenderedPageBreak/>
              <w:t>послуг за місцем проживання/перебування особи в рамках розвитку амбулаторної реабілітаційної послуги/реабілітації у громаді (зокрема в рамках реабілітаційної монопослуги) та забезпечення системи інтегрованої допомоги</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E37EC5F" w14:textId="77777777" w:rsidR="00803A32" w:rsidRPr="00540778" w:rsidRDefault="00803A32" w:rsidP="00ED4576">
            <w:pPr>
              <w:spacing w:line="240" w:lineRule="auto"/>
              <w:rPr>
                <w:rFonts w:ascii="Times New Roman" w:hAnsi="Times New Roman" w:cs="Times New Roman"/>
                <w:sz w:val="24"/>
                <w:szCs w:val="24"/>
              </w:rPr>
            </w:pPr>
            <w:r w:rsidRPr="00540778">
              <w:rPr>
                <w:rFonts w:ascii="Times New Roman" w:hAnsi="Times New Roman" w:cs="Times New Roman"/>
                <w:sz w:val="24"/>
                <w:szCs w:val="24"/>
              </w:rPr>
              <w:lastRenderedPageBreak/>
              <w:t>Управління охорони здоров'я Чернігівської обласної державної адміністрації</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0273C7A4" w14:textId="77777777" w:rsidR="00803A32" w:rsidRPr="00540778" w:rsidRDefault="00803A32" w:rsidP="00D853A8">
            <w:pPr>
              <w:spacing w:line="240" w:lineRule="auto"/>
              <w:jc w:val="center"/>
              <w:rPr>
                <w:rFonts w:ascii="Times New Roman" w:hAnsi="Times New Roman" w:cs="Times New Roman"/>
                <w:sz w:val="24"/>
                <w:szCs w:val="24"/>
              </w:rPr>
            </w:pPr>
            <w:r w:rsidRPr="00540778">
              <w:rPr>
                <w:rFonts w:ascii="Times New Roman" w:hAnsi="Times New Roman" w:cs="Times New Roman"/>
                <w:sz w:val="24"/>
                <w:szCs w:val="24"/>
              </w:rPr>
              <w:t>31.12.2025</w:t>
            </w:r>
          </w:p>
          <w:p w14:paraId="2EBE8ADD" w14:textId="77777777" w:rsidR="00803A32" w:rsidRPr="00540778" w:rsidRDefault="00803A32" w:rsidP="00D853A8">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EE2012D" w14:textId="77777777" w:rsidR="00803A32" w:rsidRPr="00540778" w:rsidRDefault="00803A32" w:rsidP="00B33477">
            <w:pPr>
              <w:ind w:left="180"/>
              <w:jc w:val="center"/>
              <w:rPr>
                <w:rFonts w:ascii="Times New Roman" w:eastAsia="Times New Roman" w:hAnsi="Times New Roman" w:cs="Times New Roman"/>
                <w:sz w:val="24"/>
                <w:szCs w:val="24"/>
              </w:rPr>
            </w:pPr>
            <w:r w:rsidRPr="00540778">
              <w:rPr>
                <w:rFonts w:ascii="Times New Roman" w:eastAsia="Times New Roman" w:hAnsi="Times New Roman" w:cs="Times New Roman"/>
                <w:sz w:val="24"/>
                <w:szCs w:val="24"/>
              </w:rPr>
              <w:t>-</w:t>
            </w:r>
          </w:p>
          <w:p w14:paraId="1F53F15E" w14:textId="77777777" w:rsidR="00803A32" w:rsidRPr="00540778" w:rsidRDefault="00803A32" w:rsidP="00B33477">
            <w:pPr>
              <w:ind w:left="180"/>
              <w:jc w:val="center"/>
              <w:rPr>
                <w:rFonts w:ascii="Times New Roman" w:eastAsia="Times New Roman" w:hAnsi="Times New Roman" w:cs="Times New Roman"/>
                <w:sz w:val="24"/>
                <w:szCs w:val="24"/>
              </w:rPr>
            </w:pP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25F6AB4" w14:textId="77777777" w:rsidR="00803A32" w:rsidRPr="00540778" w:rsidRDefault="00803A32" w:rsidP="00B33477">
            <w:pPr>
              <w:ind w:left="140" w:right="140"/>
              <w:jc w:val="center"/>
              <w:rPr>
                <w:rFonts w:ascii="Times New Roman" w:eastAsia="Times New Roman" w:hAnsi="Times New Roman" w:cs="Times New Roman"/>
                <w:b/>
                <w:sz w:val="24"/>
                <w:szCs w:val="24"/>
              </w:rPr>
            </w:pPr>
            <w:r w:rsidRPr="00540778">
              <w:rPr>
                <w:rFonts w:ascii="Times New Roman" w:eastAsia="Times New Roman" w:hAnsi="Times New Roman" w:cs="Times New Roman"/>
                <w:b/>
                <w:sz w:val="24"/>
                <w:szCs w:val="24"/>
              </w:rPr>
              <w:t>Виконується</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18D6723" w14:textId="77777777" w:rsidR="00803A32" w:rsidRPr="00540778" w:rsidRDefault="00803A32" w:rsidP="00C23388">
            <w:pPr>
              <w:spacing w:line="240" w:lineRule="auto"/>
              <w:ind w:firstLine="287"/>
              <w:jc w:val="both"/>
              <w:rPr>
                <w:rFonts w:ascii="Times New Roman" w:hAnsi="Times New Roman" w:cs="Times New Roman"/>
                <w:sz w:val="24"/>
                <w:szCs w:val="24"/>
              </w:rPr>
            </w:pPr>
            <w:r w:rsidRPr="00540778">
              <w:rPr>
                <w:rFonts w:ascii="Times New Roman" w:hAnsi="Times New Roman" w:cs="Times New Roman"/>
                <w:sz w:val="24"/>
                <w:szCs w:val="24"/>
              </w:rPr>
              <w:t xml:space="preserve">У Чернігівській області  у 12 закладах охорони здоров’я області </w:t>
            </w:r>
            <w:r w:rsidRPr="00540778">
              <w:rPr>
                <w:rFonts w:ascii="Times New Roman" w:eastAsia="Times New Roman" w:hAnsi="Times New Roman" w:cs="Times New Roman"/>
                <w:sz w:val="24"/>
                <w:szCs w:val="24"/>
              </w:rPr>
              <w:t xml:space="preserve">затверджено нові підходи до розвитку реабілітаційних послуг за місцем проживання особи в рамках розвитку </w:t>
            </w:r>
            <w:r w:rsidRPr="00540778">
              <w:rPr>
                <w:rFonts w:ascii="Times New Roman" w:eastAsia="Times New Roman" w:hAnsi="Times New Roman" w:cs="Times New Roman"/>
                <w:sz w:val="24"/>
                <w:szCs w:val="24"/>
              </w:rPr>
              <w:lastRenderedPageBreak/>
              <w:t>амбулаторної реабілітаційної послуги/реабілітації у громаді.</w:t>
            </w:r>
            <w:r w:rsidRPr="00540778">
              <w:rPr>
                <w:rFonts w:ascii="Times New Roman" w:hAnsi="Times New Roman" w:cs="Times New Roman"/>
                <w:sz w:val="24"/>
                <w:szCs w:val="24"/>
              </w:rPr>
              <w:t xml:space="preserve"> </w:t>
            </w:r>
          </w:p>
          <w:p w14:paraId="38BA8B59" w14:textId="77777777" w:rsidR="00803A32" w:rsidRPr="00540778" w:rsidRDefault="00803A32" w:rsidP="00C23388">
            <w:pPr>
              <w:spacing w:line="240" w:lineRule="auto"/>
              <w:ind w:firstLine="287"/>
              <w:jc w:val="both"/>
              <w:rPr>
                <w:rFonts w:ascii="Times New Roman" w:hAnsi="Times New Roman" w:cs="Times New Roman"/>
                <w:sz w:val="24"/>
                <w:szCs w:val="24"/>
              </w:rPr>
            </w:pPr>
            <w:r w:rsidRPr="00540778">
              <w:rPr>
                <w:rFonts w:ascii="Times New Roman" w:hAnsi="Times New Roman" w:cs="Times New Roman"/>
                <w:sz w:val="24"/>
                <w:szCs w:val="24"/>
              </w:rPr>
              <w:t xml:space="preserve">Так, у 2025 році в області 12 закладами охорони здоров’я укладені договори про медичне обслуговування населення за програмою медичних гарантій з Національною службою здоров'я України за пакетом №54 «Реабілітаційна допомога дорослим і дітям у амбулаторних умовах»: КНП «Чернігівська обласна лікарня» Чернігівської обласної ради, КНП «Чернігівська обласна дитяча лікарня» Чернігівської обласної ради, КНП «Чернігівська міська лікарня №2» Чернігівської міської ради, КНП «Чернігівська міська лікарня №3» Чернігівської міської ради, КНП «Чернігівська міська лікарня №4» Чернігівської міської ради, КНП «Бахмацька міська лікарня» Бахмацької міської ради, КНП «Ічнянська міська лікарня» Ічнянської міської ради, КНП «Менська міська лікарня» Менської міської ради, КНП «Новгород-Сіверська центральна міська лікарня імені І.В. Буяльського» Новгород-Сіверської міської ради, КНП «Чернігівська центральна районна лікарня» Чернігівської районної ради, КНП «Ніжинська центральна міська лікарня імені Миколи Галицького» Ніжинської міської ради та КНП «Прилуцька центральна міська лікарня» Прилуцької міської ради. </w:t>
            </w:r>
          </w:p>
          <w:p w14:paraId="6780A2CE" w14:textId="77777777" w:rsidR="00803A32" w:rsidRPr="00540778" w:rsidRDefault="00803A32" w:rsidP="00540778">
            <w:pPr>
              <w:spacing w:line="240" w:lineRule="auto"/>
              <w:jc w:val="both"/>
              <w:rPr>
                <w:rFonts w:ascii="Times New Roman" w:hAnsi="Times New Roman" w:cs="Times New Roman"/>
                <w:sz w:val="24"/>
                <w:szCs w:val="24"/>
              </w:rPr>
            </w:pPr>
            <w:r w:rsidRPr="00540778">
              <w:rPr>
                <w:rFonts w:ascii="Times New Roman" w:eastAsia="Times New Roman" w:hAnsi="Times New Roman" w:cs="Times New Roman"/>
                <w:sz w:val="24"/>
                <w:szCs w:val="24"/>
              </w:rPr>
              <w:t>Реабілітаційна допомога  у амбулаторних умовах надана 708 особам, в т.ч. 228 діти.</w:t>
            </w:r>
          </w:p>
        </w:tc>
      </w:tr>
      <w:tr w:rsidR="00803A32" w:rsidRPr="00A84429" w14:paraId="28B989DF" w14:textId="77777777" w:rsidTr="005E5236">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15A35277" w14:textId="77777777" w:rsidR="00803A32" w:rsidRPr="00540778" w:rsidRDefault="00803A32" w:rsidP="00ED4576">
            <w:pPr>
              <w:spacing w:line="240" w:lineRule="auto"/>
              <w:rPr>
                <w:rFonts w:ascii="Times New Roman" w:hAnsi="Times New Roman" w:cs="Times New Roman"/>
                <w:sz w:val="24"/>
                <w:szCs w:val="24"/>
              </w:rPr>
            </w:pPr>
            <w:r w:rsidRPr="00540778">
              <w:rPr>
                <w:rFonts w:ascii="Times New Roman" w:hAnsi="Times New Roman" w:cs="Times New Roman"/>
                <w:sz w:val="24"/>
                <w:szCs w:val="24"/>
              </w:rPr>
              <w:lastRenderedPageBreak/>
              <w:t xml:space="preserve">4.5.4.4 забезпечення навчання у закладах </w:t>
            </w:r>
            <w:r w:rsidRPr="00540778">
              <w:rPr>
                <w:rFonts w:ascii="Times New Roman" w:hAnsi="Times New Roman" w:cs="Times New Roman"/>
                <w:sz w:val="24"/>
                <w:szCs w:val="24"/>
              </w:rPr>
              <w:lastRenderedPageBreak/>
              <w:t>охорони здоров’я для молодших сестер медичних (молодших братів медичних) з догляду за хворими з питань догляду за пацієнтом, безпечного переміщення, профілактики пролежнів, застійних пневмоній та інших ускладнень</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59F5601" w14:textId="77777777" w:rsidR="00803A32" w:rsidRPr="00540778" w:rsidRDefault="00803A32" w:rsidP="00ED4576">
            <w:pPr>
              <w:spacing w:line="240" w:lineRule="auto"/>
              <w:rPr>
                <w:rFonts w:ascii="Times New Roman" w:hAnsi="Times New Roman" w:cs="Times New Roman"/>
                <w:sz w:val="24"/>
                <w:szCs w:val="24"/>
              </w:rPr>
            </w:pPr>
            <w:r w:rsidRPr="00540778">
              <w:rPr>
                <w:rFonts w:ascii="Times New Roman" w:hAnsi="Times New Roman" w:cs="Times New Roman"/>
                <w:sz w:val="24"/>
                <w:szCs w:val="24"/>
              </w:rPr>
              <w:lastRenderedPageBreak/>
              <w:t xml:space="preserve">Управління охорони здоров'я </w:t>
            </w:r>
            <w:r w:rsidRPr="00540778">
              <w:rPr>
                <w:rFonts w:ascii="Times New Roman" w:hAnsi="Times New Roman" w:cs="Times New Roman"/>
                <w:sz w:val="24"/>
                <w:szCs w:val="24"/>
              </w:rPr>
              <w:lastRenderedPageBreak/>
              <w:t>Чернігівської обласної державної адміністрації</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3CB335BC" w14:textId="77777777" w:rsidR="00803A32" w:rsidRPr="00540778" w:rsidRDefault="00803A32" w:rsidP="00D853A8">
            <w:pPr>
              <w:spacing w:line="240" w:lineRule="auto"/>
              <w:jc w:val="center"/>
              <w:rPr>
                <w:rFonts w:ascii="Times New Roman" w:hAnsi="Times New Roman" w:cs="Times New Roman"/>
                <w:sz w:val="24"/>
                <w:szCs w:val="24"/>
              </w:rPr>
            </w:pPr>
            <w:r w:rsidRPr="00540778">
              <w:rPr>
                <w:rFonts w:ascii="Times New Roman" w:hAnsi="Times New Roman" w:cs="Times New Roman"/>
                <w:sz w:val="24"/>
                <w:szCs w:val="24"/>
              </w:rPr>
              <w:lastRenderedPageBreak/>
              <w:t>31.12.2025</w:t>
            </w:r>
          </w:p>
          <w:p w14:paraId="4221512D" w14:textId="77777777" w:rsidR="00803A32" w:rsidRPr="00540778" w:rsidRDefault="00803A32" w:rsidP="00D853A8">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13340A0F" w14:textId="77777777" w:rsidR="00803A32" w:rsidRPr="00540778" w:rsidRDefault="00803A32" w:rsidP="00B33477">
            <w:pPr>
              <w:ind w:left="180"/>
              <w:jc w:val="center"/>
              <w:rPr>
                <w:rFonts w:ascii="Times New Roman" w:eastAsia="Times New Roman" w:hAnsi="Times New Roman" w:cs="Times New Roman"/>
                <w:sz w:val="24"/>
                <w:szCs w:val="24"/>
              </w:rPr>
            </w:pPr>
            <w:r w:rsidRPr="00540778">
              <w:rPr>
                <w:rFonts w:ascii="Times New Roman" w:eastAsia="Times New Roman" w:hAnsi="Times New Roman" w:cs="Times New Roman"/>
                <w:sz w:val="24"/>
                <w:szCs w:val="24"/>
              </w:rPr>
              <w:t>-</w:t>
            </w:r>
          </w:p>
          <w:p w14:paraId="4E72ABB4" w14:textId="77777777" w:rsidR="00803A32" w:rsidRPr="00540778" w:rsidRDefault="00803A32" w:rsidP="00B33477">
            <w:pPr>
              <w:ind w:left="180"/>
              <w:jc w:val="center"/>
              <w:rPr>
                <w:rFonts w:ascii="Times New Roman" w:eastAsia="Times New Roman" w:hAnsi="Times New Roman" w:cs="Times New Roman"/>
                <w:sz w:val="24"/>
                <w:szCs w:val="24"/>
              </w:rPr>
            </w:pP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031F275" w14:textId="77777777" w:rsidR="00803A32" w:rsidRPr="00540778" w:rsidRDefault="00803A32" w:rsidP="00B33477">
            <w:pPr>
              <w:ind w:left="140" w:right="140"/>
              <w:jc w:val="center"/>
              <w:rPr>
                <w:rFonts w:ascii="Times New Roman" w:eastAsia="Times New Roman" w:hAnsi="Times New Roman" w:cs="Times New Roman"/>
                <w:b/>
                <w:sz w:val="24"/>
                <w:szCs w:val="24"/>
              </w:rPr>
            </w:pPr>
            <w:r w:rsidRPr="00540778">
              <w:rPr>
                <w:rFonts w:ascii="Times New Roman" w:eastAsia="Times New Roman" w:hAnsi="Times New Roman" w:cs="Times New Roman"/>
                <w:b/>
                <w:sz w:val="24"/>
                <w:szCs w:val="24"/>
              </w:rPr>
              <w:t>Виконується</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72F32B8" w14:textId="77777777" w:rsidR="00803A32" w:rsidRPr="00540778" w:rsidRDefault="00803A32" w:rsidP="00C23388">
            <w:pPr>
              <w:spacing w:line="240" w:lineRule="auto"/>
              <w:ind w:firstLine="287"/>
              <w:jc w:val="both"/>
              <w:rPr>
                <w:rFonts w:ascii="Times New Roman" w:eastAsia="Times New Roman" w:hAnsi="Times New Roman" w:cs="Times New Roman"/>
                <w:sz w:val="24"/>
                <w:szCs w:val="24"/>
              </w:rPr>
            </w:pPr>
            <w:r w:rsidRPr="00540778">
              <w:rPr>
                <w:rFonts w:ascii="Times New Roman" w:eastAsia="Times New Roman" w:hAnsi="Times New Roman" w:cs="Times New Roman"/>
                <w:sz w:val="24"/>
                <w:szCs w:val="24"/>
              </w:rPr>
              <w:t xml:space="preserve">Забезпечено навчання у закладах охорони здоров’я області на постійній основі для </w:t>
            </w:r>
            <w:r w:rsidRPr="00540778">
              <w:rPr>
                <w:rFonts w:ascii="Times New Roman" w:eastAsia="Times New Roman" w:hAnsi="Times New Roman" w:cs="Times New Roman"/>
                <w:sz w:val="24"/>
                <w:szCs w:val="24"/>
              </w:rPr>
              <w:lastRenderedPageBreak/>
              <w:t>молодших сестер медичних (молодших братів медичних) з догляду за хворими з питань догляду за пацієнтом, безпечного переміщення, профілактики пролежнів, застійних пневмоній та інших ускладнень.  За оперативними даними за 9 міс. 2025р. пройшли навчання з зазначеної тематики  1606 особи.</w:t>
            </w:r>
          </w:p>
        </w:tc>
      </w:tr>
      <w:tr w:rsidR="00803A32" w:rsidRPr="00A84429" w14:paraId="2B340D09" w14:textId="77777777" w:rsidTr="005E5236">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70EAFF5C" w14:textId="77777777" w:rsidR="00803A32" w:rsidRPr="00540778" w:rsidRDefault="00803A32" w:rsidP="00ED4576">
            <w:pPr>
              <w:spacing w:line="240" w:lineRule="auto"/>
              <w:rPr>
                <w:rFonts w:ascii="Times New Roman" w:hAnsi="Times New Roman" w:cs="Times New Roman"/>
                <w:sz w:val="24"/>
                <w:szCs w:val="24"/>
              </w:rPr>
            </w:pPr>
            <w:r w:rsidRPr="00540778">
              <w:rPr>
                <w:rFonts w:ascii="Times New Roman" w:hAnsi="Times New Roman" w:cs="Times New Roman"/>
                <w:sz w:val="24"/>
                <w:szCs w:val="24"/>
              </w:rPr>
              <w:lastRenderedPageBreak/>
              <w:t>4.5.4.5 забезпечення надання консультативних послуг для призначення/зміни/підбору технічного засобу мультидисциплінарною реабілітаційною командою/фахівцем з реабілітації</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25353FA" w14:textId="77777777" w:rsidR="00803A32" w:rsidRPr="00540778" w:rsidRDefault="00803A32" w:rsidP="00ED4576">
            <w:pPr>
              <w:spacing w:line="240" w:lineRule="auto"/>
              <w:rPr>
                <w:rFonts w:ascii="Times New Roman" w:hAnsi="Times New Roman" w:cs="Times New Roman"/>
                <w:sz w:val="24"/>
                <w:szCs w:val="24"/>
              </w:rPr>
            </w:pPr>
            <w:r w:rsidRPr="00540778">
              <w:rPr>
                <w:rFonts w:ascii="Times New Roman" w:hAnsi="Times New Roman" w:cs="Times New Roman"/>
                <w:sz w:val="24"/>
                <w:szCs w:val="24"/>
              </w:rPr>
              <w:t>Управління охорони здоров'я Чернігівської  обласної державної адміністрації</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51C9527F" w14:textId="77777777" w:rsidR="00803A32" w:rsidRPr="00540778" w:rsidRDefault="00803A32" w:rsidP="00DE7840">
            <w:pPr>
              <w:spacing w:line="240" w:lineRule="auto"/>
              <w:jc w:val="center"/>
              <w:rPr>
                <w:rFonts w:ascii="Times New Roman" w:hAnsi="Times New Roman" w:cs="Times New Roman"/>
                <w:sz w:val="24"/>
                <w:szCs w:val="24"/>
              </w:rPr>
            </w:pPr>
            <w:r w:rsidRPr="00540778">
              <w:rPr>
                <w:rFonts w:ascii="Times New Roman" w:hAnsi="Times New Roman" w:cs="Times New Roman"/>
                <w:sz w:val="24"/>
                <w:szCs w:val="24"/>
              </w:rPr>
              <w:t>31.12.2025</w:t>
            </w: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36EA037" w14:textId="77777777" w:rsidR="00803A32" w:rsidRPr="00540778" w:rsidRDefault="00803A32" w:rsidP="00B33477">
            <w:pPr>
              <w:ind w:left="180"/>
              <w:jc w:val="center"/>
              <w:rPr>
                <w:rFonts w:ascii="Times New Roman" w:eastAsia="Times New Roman" w:hAnsi="Times New Roman" w:cs="Times New Roman"/>
                <w:sz w:val="24"/>
                <w:szCs w:val="24"/>
              </w:rPr>
            </w:pPr>
            <w:r w:rsidRPr="00540778">
              <w:rPr>
                <w:rFonts w:ascii="Times New Roman" w:eastAsia="Times New Roman" w:hAnsi="Times New Roman" w:cs="Times New Roman"/>
                <w:sz w:val="24"/>
                <w:szCs w:val="24"/>
              </w:rPr>
              <w:t>-</w:t>
            </w:r>
          </w:p>
          <w:p w14:paraId="360532CD" w14:textId="77777777" w:rsidR="00803A32" w:rsidRPr="00540778" w:rsidRDefault="00803A32" w:rsidP="00B33477">
            <w:pPr>
              <w:ind w:left="180"/>
              <w:jc w:val="center"/>
              <w:rPr>
                <w:rFonts w:ascii="Times New Roman" w:eastAsia="Times New Roman" w:hAnsi="Times New Roman" w:cs="Times New Roman"/>
                <w:sz w:val="24"/>
                <w:szCs w:val="24"/>
              </w:rPr>
            </w:pP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07AADA1" w14:textId="77777777" w:rsidR="00803A32" w:rsidRPr="00540778" w:rsidRDefault="00803A32" w:rsidP="00B33477">
            <w:pPr>
              <w:ind w:left="140" w:right="140"/>
              <w:jc w:val="center"/>
              <w:rPr>
                <w:rFonts w:ascii="Times New Roman" w:eastAsia="Times New Roman" w:hAnsi="Times New Roman" w:cs="Times New Roman"/>
                <w:b/>
                <w:sz w:val="24"/>
                <w:szCs w:val="24"/>
              </w:rPr>
            </w:pPr>
            <w:r w:rsidRPr="00540778">
              <w:rPr>
                <w:rFonts w:ascii="Times New Roman" w:eastAsia="Times New Roman" w:hAnsi="Times New Roman" w:cs="Times New Roman"/>
                <w:b/>
                <w:sz w:val="24"/>
                <w:szCs w:val="24"/>
              </w:rPr>
              <w:t>Виконується</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D63B414" w14:textId="77777777" w:rsidR="00803A32" w:rsidRPr="00540778" w:rsidRDefault="00803A32" w:rsidP="00C23388">
            <w:pPr>
              <w:spacing w:line="240" w:lineRule="auto"/>
              <w:ind w:firstLine="287"/>
              <w:jc w:val="both"/>
              <w:rPr>
                <w:rFonts w:ascii="Times New Roman" w:eastAsia="Times New Roman" w:hAnsi="Times New Roman" w:cs="Times New Roman"/>
                <w:sz w:val="24"/>
                <w:szCs w:val="24"/>
              </w:rPr>
            </w:pPr>
            <w:r w:rsidRPr="00540778">
              <w:rPr>
                <w:rFonts w:ascii="Times New Roman" w:eastAsia="Times New Roman" w:hAnsi="Times New Roman" w:cs="Times New Roman"/>
                <w:sz w:val="24"/>
                <w:szCs w:val="24"/>
              </w:rPr>
              <w:t>Під час реабілітаційного циклу надаються послуги для призначення /зміни / підбору технічного засобу мультидисциплінарною реабілітаційною командою /фахівцем з реабілітації.  За оперативними даними закладів охорони здоров’я області за 9 місяців 2025 року 3235 пацієнти отримали послуги по зміні/ підбору технічного засобу мультидисциплінарною реабілітаційною командою.</w:t>
            </w:r>
          </w:p>
          <w:p w14:paraId="7500651D" w14:textId="77777777" w:rsidR="00803A32" w:rsidRPr="00540778" w:rsidRDefault="00803A32" w:rsidP="00C23388">
            <w:pPr>
              <w:spacing w:line="240" w:lineRule="auto"/>
              <w:ind w:firstLine="287"/>
              <w:rPr>
                <w:rFonts w:ascii="Times New Roman" w:hAnsi="Times New Roman" w:cs="Times New Roman"/>
                <w:sz w:val="24"/>
                <w:szCs w:val="24"/>
              </w:rPr>
            </w:pPr>
          </w:p>
        </w:tc>
      </w:tr>
      <w:tr w:rsidR="00803A32" w:rsidRPr="00A84429" w14:paraId="0ACFC5A3" w14:textId="77777777" w:rsidTr="005E5236">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06E4E3B8" w14:textId="77777777" w:rsidR="00803A32" w:rsidRPr="00540778" w:rsidRDefault="00803A32" w:rsidP="00ED4576">
            <w:pPr>
              <w:spacing w:line="240" w:lineRule="auto"/>
              <w:rPr>
                <w:rFonts w:ascii="Times New Roman" w:hAnsi="Times New Roman" w:cs="Times New Roman"/>
                <w:sz w:val="24"/>
                <w:szCs w:val="24"/>
              </w:rPr>
            </w:pPr>
            <w:r w:rsidRPr="00540778">
              <w:rPr>
                <w:rFonts w:ascii="Times New Roman" w:hAnsi="Times New Roman" w:cs="Times New Roman"/>
                <w:sz w:val="24"/>
                <w:szCs w:val="24"/>
              </w:rPr>
              <w:t xml:space="preserve">4.5.4.6 формування мережі надання реабілітаційної допомоги дітям (на базі спроможної </w:t>
            </w:r>
            <w:r w:rsidRPr="00540778">
              <w:rPr>
                <w:rFonts w:ascii="Times New Roman" w:hAnsi="Times New Roman" w:cs="Times New Roman"/>
                <w:sz w:val="24"/>
                <w:szCs w:val="24"/>
              </w:rPr>
              <w:lastRenderedPageBreak/>
              <w:t>мережі закладів охорони здоров’я) та розгалуженої мережі надавачів амбулаторної реабілітаційної допомоги, зокрема реабілітаційної монопослуги</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600CE55" w14:textId="77777777" w:rsidR="00803A32" w:rsidRPr="00540778" w:rsidRDefault="00803A32" w:rsidP="00ED4576">
            <w:pPr>
              <w:spacing w:line="240" w:lineRule="auto"/>
              <w:rPr>
                <w:rFonts w:ascii="Times New Roman" w:hAnsi="Times New Roman" w:cs="Times New Roman"/>
                <w:sz w:val="24"/>
                <w:szCs w:val="24"/>
              </w:rPr>
            </w:pPr>
            <w:r w:rsidRPr="00540778">
              <w:rPr>
                <w:rFonts w:ascii="Times New Roman" w:hAnsi="Times New Roman" w:cs="Times New Roman"/>
                <w:sz w:val="24"/>
                <w:szCs w:val="24"/>
              </w:rPr>
              <w:lastRenderedPageBreak/>
              <w:t>Управління охорони здоров'я Чернігівської  обласної державної адміністрації</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37F8471B" w14:textId="77777777" w:rsidR="00803A32" w:rsidRPr="00540778" w:rsidRDefault="00803A32" w:rsidP="00DE7840">
            <w:pPr>
              <w:spacing w:line="240" w:lineRule="auto"/>
              <w:jc w:val="center"/>
              <w:rPr>
                <w:rFonts w:ascii="Times New Roman" w:hAnsi="Times New Roman" w:cs="Times New Roman"/>
                <w:sz w:val="24"/>
                <w:szCs w:val="24"/>
              </w:rPr>
            </w:pPr>
            <w:r w:rsidRPr="00540778">
              <w:rPr>
                <w:rFonts w:ascii="Times New Roman" w:hAnsi="Times New Roman" w:cs="Times New Roman"/>
                <w:sz w:val="24"/>
                <w:szCs w:val="24"/>
              </w:rPr>
              <w:t>31.12.2026</w:t>
            </w:r>
          </w:p>
          <w:p w14:paraId="4ACCA170" w14:textId="77777777" w:rsidR="00803A32" w:rsidRPr="00540778" w:rsidRDefault="00803A32" w:rsidP="00DE7840">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75A1C3B" w14:textId="77777777" w:rsidR="00803A32" w:rsidRPr="00540778" w:rsidRDefault="00803A32" w:rsidP="00B33477">
            <w:pPr>
              <w:ind w:left="180"/>
              <w:jc w:val="center"/>
              <w:rPr>
                <w:rFonts w:ascii="Times New Roman" w:eastAsia="Times New Roman" w:hAnsi="Times New Roman" w:cs="Times New Roman"/>
                <w:sz w:val="24"/>
                <w:szCs w:val="24"/>
              </w:rPr>
            </w:pPr>
            <w:r w:rsidRPr="00540778">
              <w:rPr>
                <w:rFonts w:ascii="Times New Roman" w:eastAsia="Times New Roman" w:hAnsi="Times New Roman" w:cs="Times New Roman"/>
                <w:sz w:val="24"/>
                <w:szCs w:val="24"/>
              </w:rPr>
              <w:t>-</w:t>
            </w:r>
          </w:p>
          <w:p w14:paraId="46F9D568" w14:textId="77777777" w:rsidR="00803A32" w:rsidRPr="00540778" w:rsidRDefault="00803A32" w:rsidP="00B33477">
            <w:pPr>
              <w:ind w:left="180"/>
              <w:jc w:val="center"/>
              <w:rPr>
                <w:rFonts w:ascii="Times New Roman" w:eastAsia="Times New Roman" w:hAnsi="Times New Roman" w:cs="Times New Roman"/>
                <w:sz w:val="24"/>
                <w:szCs w:val="24"/>
              </w:rPr>
            </w:pP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97CC5AD" w14:textId="77777777" w:rsidR="00803A32" w:rsidRPr="00540778" w:rsidRDefault="00803A32" w:rsidP="00B33477">
            <w:pPr>
              <w:ind w:left="140" w:right="140"/>
              <w:jc w:val="center"/>
              <w:rPr>
                <w:rFonts w:ascii="Times New Roman" w:eastAsia="Times New Roman" w:hAnsi="Times New Roman" w:cs="Times New Roman"/>
                <w:b/>
                <w:sz w:val="24"/>
                <w:szCs w:val="24"/>
              </w:rPr>
            </w:pPr>
            <w:r w:rsidRPr="00540778">
              <w:rPr>
                <w:rFonts w:ascii="Times New Roman" w:eastAsia="Times New Roman" w:hAnsi="Times New Roman" w:cs="Times New Roman"/>
                <w:b/>
                <w:sz w:val="24"/>
                <w:szCs w:val="24"/>
              </w:rPr>
              <w:t>Виконується</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2B88851" w14:textId="77777777" w:rsidR="00803A32" w:rsidRPr="00540778" w:rsidRDefault="00803A32" w:rsidP="00C23388">
            <w:pPr>
              <w:spacing w:line="240" w:lineRule="auto"/>
              <w:ind w:firstLine="287"/>
              <w:jc w:val="both"/>
              <w:rPr>
                <w:rFonts w:ascii="Times New Roman" w:eastAsia="Times New Roman" w:hAnsi="Times New Roman" w:cs="Times New Roman"/>
                <w:sz w:val="24"/>
                <w:szCs w:val="24"/>
              </w:rPr>
            </w:pPr>
            <w:r w:rsidRPr="00540778">
              <w:rPr>
                <w:rFonts w:ascii="Times New Roman" w:eastAsia="Times New Roman" w:hAnsi="Times New Roman" w:cs="Times New Roman"/>
                <w:sz w:val="24"/>
                <w:szCs w:val="24"/>
              </w:rPr>
              <w:t xml:space="preserve">КНП «Чернігівська обласна дитяча лікарня» є надкластерним медичним закладом, що надає спеціалізовану медичну допомогу, зокрема реабілітаційну допомогу дітям. У структурі лікарні функціонує відділення реабілітації та </w:t>
            </w:r>
            <w:r w:rsidRPr="00540778">
              <w:rPr>
                <w:rFonts w:ascii="Times New Roman" w:eastAsia="Times New Roman" w:hAnsi="Times New Roman" w:cs="Times New Roman"/>
                <w:sz w:val="24"/>
                <w:szCs w:val="24"/>
              </w:rPr>
              <w:lastRenderedPageBreak/>
              <w:t>фізичних методів лікування потужністю 40 стаціонарних ліжок. Відділення оснащене згідно з табелем оснащення та вимогами НСЗУ для надання послуг за Програмою медичних гарантій (ПМГ) за напрямком реабілітації. До роботи залучено підготовлений персонал, зокрема лікарі фізичної та реабілітаційної медицини, фізичні терапевти, ерготерапевти, психологи, логопеди. Ведеться індивідуальне планування реабілітації з мультидисциплінарним підходом. Відділення є складовою частиною регіональної мережі дитячої реабілітаційної допомоги і забезпечує послуги як стаціонарної, так і амбулаторної форм.</w:t>
            </w:r>
          </w:p>
          <w:p w14:paraId="3C5258AD" w14:textId="77777777" w:rsidR="00803A32" w:rsidRPr="00540778" w:rsidRDefault="00803A32" w:rsidP="00C23388">
            <w:pPr>
              <w:spacing w:line="240" w:lineRule="auto"/>
              <w:ind w:firstLine="287"/>
              <w:jc w:val="both"/>
              <w:rPr>
                <w:rFonts w:ascii="Times New Roman" w:hAnsi="Times New Roman" w:cs="Times New Roman"/>
                <w:sz w:val="24"/>
                <w:szCs w:val="24"/>
              </w:rPr>
            </w:pPr>
            <w:r w:rsidRPr="00540778">
              <w:rPr>
                <w:rFonts w:ascii="Times New Roman" w:hAnsi="Times New Roman" w:cs="Times New Roman"/>
                <w:sz w:val="24"/>
                <w:szCs w:val="24"/>
              </w:rPr>
              <w:t xml:space="preserve">В Чернігівський області функціонує комунальне некомерційне підприємство «Прилуцький обласний будинок дитини «Надія» Чернігівської обласної ради, статутною діяльністю якого є забезпечення медичного та соціального захисту дітей-сиріт, дітей, які залишились без піклування батьків, дітей з вадами фізичного та розумового розвитку. </w:t>
            </w:r>
          </w:p>
          <w:p w14:paraId="3E20C91A" w14:textId="77777777" w:rsidR="00803A32" w:rsidRPr="00540778" w:rsidRDefault="00803A32" w:rsidP="00C23388">
            <w:pPr>
              <w:spacing w:line="240" w:lineRule="auto"/>
              <w:ind w:firstLine="287"/>
              <w:jc w:val="both"/>
              <w:rPr>
                <w:rFonts w:ascii="Times New Roman" w:hAnsi="Times New Roman" w:cs="Times New Roman"/>
                <w:sz w:val="24"/>
                <w:szCs w:val="24"/>
              </w:rPr>
            </w:pPr>
            <w:r w:rsidRPr="00540778">
              <w:rPr>
                <w:rFonts w:ascii="Times New Roman" w:hAnsi="Times New Roman" w:cs="Times New Roman"/>
                <w:sz w:val="24"/>
                <w:szCs w:val="24"/>
              </w:rPr>
              <w:t>На сьогоднішній день закладом укладено договір  за пакетом медичних гарантій  «Медична реабілітація немовлят, які народились передчасно та/або хворими протягом перших трьох років життя». Проводяться організаційно-правові заходи по підготовці до підписання договору за пакетами медичних гарантій «Стаціонарна паліативна допомога дорослим і дітям» та «Реабілітаційна допомога дорослим і дітям у амбулаторних умовах».</w:t>
            </w:r>
          </w:p>
        </w:tc>
      </w:tr>
      <w:tr w:rsidR="00803A32" w:rsidRPr="00A84429" w14:paraId="2CBA4EEB" w14:textId="77777777" w:rsidTr="005E5236">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5FDDB3DD" w14:textId="77777777" w:rsidR="00803A32" w:rsidRPr="00540778" w:rsidRDefault="00803A32" w:rsidP="00ED4576">
            <w:pPr>
              <w:spacing w:line="240" w:lineRule="auto"/>
              <w:rPr>
                <w:rFonts w:ascii="Times New Roman" w:hAnsi="Times New Roman" w:cs="Times New Roman"/>
                <w:sz w:val="24"/>
                <w:szCs w:val="24"/>
              </w:rPr>
            </w:pPr>
            <w:r w:rsidRPr="00540778">
              <w:rPr>
                <w:rFonts w:ascii="Times New Roman" w:hAnsi="Times New Roman" w:cs="Times New Roman"/>
                <w:sz w:val="24"/>
                <w:szCs w:val="24"/>
              </w:rPr>
              <w:lastRenderedPageBreak/>
              <w:t>4.5.4.7 забезпечення розвитку послуги реабілітації дітей віком до трьох років включно</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574A0139" w14:textId="77777777" w:rsidR="00803A32" w:rsidRPr="00540778" w:rsidRDefault="00803A32" w:rsidP="00ED4576">
            <w:pPr>
              <w:spacing w:line="240" w:lineRule="auto"/>
              <w:rPr>
                <w:rFonts w:ascii="Times New Roman" w:hAnsi="Times New Roman" w:cs="Times New Roman"/>
                <w:sz w:val="24"/>
                <w:szCs w:val="24"/>
              </w:rPr>
            </w:pPr>
            <w:r w:rsidRPr="00540778">
              <w:rPr>
                <w:rFonts w:ascii="Times New Roman" w:hAnsi="Times New Roman" w:cs="Times New Roman"/>
                <w:sz w:val="24"/>
                <w:szCs w:val="24"/>
              </w:rPr>
              <w:t>Управління охорони здоров'я Чернігівської  обласної державної адміністрації</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4D1DBCAD" w14:textId="77777777" w:rsidR="00803A32" w:rsidRPr="00540778" w:rsidRDefault="00803A32" w:rsidP="00DE7840">
            <w:pPr>
              <w:spacing w:line="240" w:lineRule="auto"/>
              <w:jc w:val="center"/>
              <w:rPr>
                <w:rFonts w:ascii="Times New Roman" w:hAnsi="Times New Roman" w:cs="Times New Roman"/>
                <w:sz w:val="24"/>
                <w:szCs w:val="24"/>
              </w:rPr>
            </w:pPr>
            <w:r w:rsidRPr="00540778">
              <w:rPr>
                <w:rFonts w:ascii="Times New Roman" w:hAnsi="Times New Roman" w:cs="Times New Roman"/>
                <w:sz w:val="24"/>
                <w:szCs w:val="24"/>
              </w:rPr>
              <w:t>31.12.2025</w:t>
            </w:r>
          </w:p>
          <w:p w14:paraId="08DC11F1" w14:textId="77777777" w:rsidR="00803A32" w:rsidRPr="00540778" w:rsidRDefault="00803A32" w:rsidP="00DE7840">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DA8FCE6" w14:textId="77777777" w:rsidR="00803A32" w:rsidRPr="00540778" w:rsidRDefault="00803A32" w:rsidP="00B33477">
            <w:pPr>
              <w:ind w:left="180"/>
              <w:jc w:val="center"/>
              <w:rPr>
                <w:rFonts w:ascii="Times New Roman" w:eastAsia="Times New Roman" w:hAnsi="Times New Roman" w:cs="Times New Roman"/>
                <w:sz w:val="24"/>
                <w:szCs w:val="24"/>
              </w:rPr>
            </w:pPr>
            <w:r w:rsidRPr="00540778">
              <w:rPr>
                <w:rFonts w:ascii="Times New Roman" w:eastAsia="Times New Roman" w:hAnsi="Times New Roman" w:cs="Times New Roman"/>
                <w:sz w:val="24"/>
                <w:szCs w:val="24"/>
              </w:rPr>
              <w:t>-</w:t>
            </w:r>
          </w:p>
          <w:p w14:paraId="56FB0627" w14:textId="77777777" w:rsidR="00803A32" w:rsidRPr="00540778" w:rsidRDefault="00803A32" w:rsidP="00B33477">
            <w:pPr>
              <w:ind w:left="180"/>
              <w:jc w:val="center"/>
              <w:rPr>
                <w:rFonts w:ascii="Times New Roman" w:eastAsia="Times New Roman" w:hAnsi="Times New Roman" w:cs="Times New Roman"/>
                <w:sz w:val="24"/>
                <w:szCs w:val="24"/>
              </w:rPr>
            </w:pP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727F715" w14:textId="77777777" w:rsidR="00803A32" w:rsidRPr="00540778" w:rsidRDefault="00803A32" w:rsidP="00B33477">
            <w:pPr>
              <w:ind w:left="140" w:right="140"/>
              <w:jc w:val="center"/>
              <w:rPr>
                <w:rFonts w:ascii="Times New Roman" w:eastAsia="Times New Roman" w:hAnsi="Times New Roman" w:cs="Times New Roman"/>
                <w:b/>
                <w:sz w:val="24"/>
                <w:szCs w:val="24"/>
              </w:rPr>
            </w:pPr>
            <w:r w:rsidRPr="00540778">
              <w:rPr>
                <w:rFonts w:ascii="Times New Roman" w:eastAsia="Times New Roman" w:hAnsi="Times New Roman" w:cs="Times New Roman"/>
                <w:b/>
                <w:sz w:val="24"/>
                <w:szCs w:val="24"/>
              </w:rPr>
              <w:t>Виконується</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33ED691" w14:textId="77777777" w:rsidR="00803A32" w:rsidRPr="00540778" w:rsidRDefault="00803A32" w:rsidP="00C23388">
            <w:pPr>
              <w:spacing w:line="240" w:lineRule="auto"/>
              <w:ind w:firstLine="287"/>
              <w:jc w:val="both"/>
              <w:rPr>
                <w:rFonts w:ascii="Times New Roman" w:eastAsia="Times New Roman" w:hAnsi="Times New Roman" w:cs="Times New Roman"/>
                <w:sz w:val="24"/>
                <w:szCs w:val="24"/>
              </w:rPr>
            </w:pPr>
            <w:r w:rsidRPr="00540778">
              <w:rPr>
                <w:rFonts w:ascii="Times New Roman" w:eastAsia="Times New Roman" w:hAnsi="Times New Roman" w:cs="Times New Roman"/>
                <w:sz w:val="24"/>
                <w:szCs w:val="24"/>
              </w:rPr>
              <w:t xml:space="preserve">Наявна матеріально-технічна база дозволяє надавати допомогу дітям віком до 3 років із порушеннями нервово-психічного розвитку та функцій опорно-рухового апарату. Протягом 9 місяців2025 року отримали реабілітаційну допомогу 43 малюка. До роботи залучено підготовлений персонал, зокрема лікар фізичної та реабілітаційної медицини, фізичний терапевти, ерготерапевт, та терапевт мовлення. Мультидисциплінарна команда працює з пацієнтами катамнестичного кабінету. Ведеться індивідуальне планування реабілітації з мультидисциплінарним підходом. </w:t>
            </w:r>
          </w:p>
        </w:tc>
      </w:tr>
      <w:tr w:rsidR="00803A32" w:rsidRPr="00A84429" w14:paraId="02791985" w14:textId="77777777" w:rsidTr="005E5236">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027269D6" w14:textId="77777777" w:rsidR="00803A32" w:rsidRPr="00540778" w:rsidRDefault="00803A32" w:rsidP="00ED4576">
            <w:pPr>
              <w:spacing w:line="240" w:lineRule="auto"/>
              <w:rPr>
                <w:rFonts w:ascii="Times New Roman" w:hAnsi="Times New Roman" w:cs="Times New Roman"/>
                <w:sz w:val="24"/>
                <w:szCs w:val="24"/>
              </w:rPr>
            </w:pPr>
            <w:r w:rsidRPr="00540778">
              <w:rPr>
                <w:rFonts w:ascii="Times New Roman" w:hAnsi="Times New Roman" w:cs="Times New Roman"/>
                <w:sz w:val="24"/>
                <w:szCs w:val="24"/>
              </w:rPr>
              <w:t xml:space="preserve">4.5.4.8 забезпечення створення та функціонування в </w:t>
            </w:r>
          </w:p>
          <w:p w14:paraId="7A52EFC2" w14:textId="77777777" w:rsidR="00803A32" w:rsidRPr="00540778" w:rsidRDefault="00803A32" w:rsidP="00ED4576">
            <w:pPr>
              <w:spacing w:line="240" w:lineRule="auto"/>
              <w:rPr>
                <w:rFonts w:ascii="Times New Roman" w:hAnsi="Times New Roman" w:cs="Times New Roman"/>
                <w:sz w:val="24"/>
                <w:szCs w:val="24"/>
              </w:rPr>
            </w:pPr>
            <w:r w:rsidRPr="00540778">
              <w:rPr>
                <w:rFonts w:ascii="Times New Roman" w:hAnsi="Times New Roman" w:cs="Times New Roman"/>
                <w:sz w:val="24"/>
                <w:szCs w:val="24"/>
              </w:rPr>
              <w:t xml:space="preserve">реабілітаційних відділеннях закладів охорони здоров’я кабінетів асистивних технологій  для здійснення підбору, налаштування, виготовлення та навчання користуванню допоміжними засобами реабілітації, зокрема проведення протезування </w:t>
            </w:r>
            <w:r w:rsidRPr="00540778">
              <w:rPr>
                <w:rFonts w:ascii="Times New Roman" w:hAnsi="Times New Roman" w:cs="Times New Roman"/>
                <w:sz w:val="24"/>
                <w:szCs w:val="24"/>
              </w:rPr>
              <w:lastRenderedPageBreak/>
              <w:t>пацієнтів з ампутаціями у закладах охорони здоров’я, визначених у рамках реабілітаційного маршруту</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5AC4EE72" w14:textId="77777777" w:rsidR="00803A32" w:rsidRPr="00540778" w:rsidRDefault="00803A32" w:rsidP="00ED4576">
            <w:pPr>
              <w:spacing w:line="240" w:lineRule="auto"/>
              <w:rPr>
                <w:rFonts w:ascii="Times New Roman" w:hAnsi="Times New Roman" w:cs="Times New Roman"/>
                <w:sz w:val="24"/>
                <w:szCs w:val="24"/>
              </w:rPr>
            </w:pPr>
            <w:r w:rsidRPr="00540778">
              <w:rPr>
                <w:rFonts w:ascii="Times New Roman" w:hAnsi="Times New Roman" w:cs="Times New Roman"/>
                <w:sz w:val="24"/>
                <w:szCs w:val="24"/>
              </w:rPr>
              <w:lastRenderedPageBreak/>
              <w:t>Управління охорони здоров'я Чернігівської  обласної державної адміністрації</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4FFC7DD4" w14:textId="77777777" w:rsidR="00803A32" w:rsidRPr="00540778" w:rsidRDefault="00803A32" w:rsidP="00DE7840">
            <w:pPr>
              <w:spacing w:line="240" w:lineRule="auto"/>
              <w:jc w:val="center"/>
              <w:rPr>
                <w:rFonts w:ascii="Times New Roman" w:hAnsi="Times New Roman" w:cs="Times New Roman"/>
                <w:sz w:val="24"/>
                <w:szCs w:val="24"/>
              </w:rPr>
            </w:pPr>
            <w:r w:rsidRPr="00540778">
              <w:rPr>
                <w:rFonts w:ascii="Times New Roman" w:hAnsi="Times New Roman" w:cs="Times New Roman"/>
                <w:sz w:val="24"/>
                <w:szCs w:val="24"/>
              </w:rPr>
              <w:t>31.12.2025</w:t>
            </w:r>
          </w:p>
          <w:p w14:paraId="247415DE" w14:textId="77777777" w:rsidR="00803A32" w:rsidRPr="00540778" w:rsidRDefault="00803A32" w:rsidP="00DE7840">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1477B60D" w14:textId="77777777" w:rsidR="00803A32" w:rsidRPr="00540778" w:rsidRDefault="00803A32" w:rsidP="00B33477">
            <w:pPr>
              <w:ind w:left="180"/>
              <w:jc w:val="center"/>
              <w:rPr>
                <w:rFonts w:ascii="Times New Roman" w:eastAsia="Times New Roman" w:hAnsi="Times New Roman" w:cs="Times New Roman"/>
                <w:sz w:val="24"/>
                <w:szCs w:val="24"/>
              </w:rPr>
            </w:pPr>
            <w:r w:rsidRPr="00540778">
              <w:rPr>
                <w:rFonts w:ascii="Times New Roman" w:eastAsia="Times New Roman" w:hAnsi="Times New Roman" w:cs="Times New Roman"/>
                <w:sz w:val="24"/>
                <w:szCs w:val="24"/>
              </w:rPr>
              <w:t>-</w:t>
            </w:r>
          </w:p>
          <w:p w14:paraId="4F8FC060" w14:textId="77777777" w:rsidR="00803A32" w:rsidRPr="00540778" w:rsidRDefault="00803A32" w:rsidP="00B33477">
            <w:pPr>
              <w:ind w:left="180"/>
              <w:jc w:val="center"/>
              <w:rPr>
                <w:rFonts w:ascii="Times New Roman" w:eastAsia="Times New Roman" w:hAnsi="Times New Roman" w:cs="Times New Roman"/>
                <w:sz w:val="24"/>
                <w:szCs w:val="24"/>
              </w:rPr>
            </w:pP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8D410CB" w14:textId="77777777" w:rsidR="00803A32" w:rsidRPr="00540778" w:rsidRDefault="00803A32" w:rsidP="00B33477">
            <w:pPr>
              <w:ind w:left="140" w:right="140"/>
              <w:jc w:val="center"/>
              <w:rPr>
                <w:rFonts w:ascii="Times New Roman" w:eastAsia="Times New Roman" w:hAnsi="Times New Roman" w:cs="Times New Roman"/>
                <w:b/>
                <w:sz w:val="24"/>
                <w:szCs w:val="24"/>
              </w:rPr>
            </w:pPr>
            <w:r w:rsidRPr="00540778">
              <w:rPr>
                <w:rFonts w:ascii="Times New Roman" w:eastAsia="Times New Roman" w:hAnsi="Times New Roman" w:cs="Times New Roman"/>
                <w:b/>
                <w:sz w:val="24"/>
                <w:szCs w:val="24"/>
              </w:rPr>
              <w:t>Виконується</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A95277E" w14:textId="77777777" w:rsidR="00803A32" w:rsidRPr="00540778" w:rsidRDefault="00803A32" w:rsidP="00C23388">
            <w:pPr>
              <w:spacing w:line="240" w:lineRule="auto"/>
              <w:ind w:firstLine="287"/>
              <w:jc w:val="both"/>
              <w:rPr>
                <w:rFonts w:ascii="Times New Roman" w:eastAsia="Times New Roman" w:hAnsi="Times New Roman" w:cs="Times New Roman"/>
                <w:sz w:val="24"/>
                <w:szCs w:val="24"/>
              </w:rPr>
            </w:pPr>
            <w:r w:rsidRPr="00540778">
              <w:rPr>
                <w:rFonts w:ascii="Times New Roman" w:eastAsia="Times New Roman" w:hAnsi="Times New Roman" w:cs="Times New Roman"/>
                <w:sz w:val="24"/>
                <w:szCs w:val="24"/>
              </w:rPr>
              <w:t>В реабілітаційних відділеннях закладів охорони здоров’я області створено 12 кабінетів асистивних технологій для здійснення підбору, налаштування, виготовлення та навчання користуванню допоміжними засобами реабілітації, визначених в рамках реабілітаційного маршруту.</w:t>
            </w:r>
          </w:p>
          <w:p w14:paraId="2718EE42" w14:textId="77777777" w:rsidR="00803A32" w:rsidRPr="00540778" w:rsidRDefault="00803A32" w:rsidP="00C23388">
            <w:pPr>
              <w:spacing w:line="240" w:lineRule="auto"/>
              <w:ind w:firstLine="287"/>
              <w:jc w:val="both"/>
              <w:rPr>
                <w:rFonts w:ascii="Times New Roman" w:hAnsi="Times New Roman" w:cs="Times New Roman"/>
                <w:sz w:val="24"/>
                <w:szCs w:val="24"/>
                <w:u w:val="single"/>
              </w:rPr>
            </w:pPr>
          </w:p>
        </w:tc>
      </w:tr>
      <w:tr w:rsidR="00803A32" w:rsidRPr="00A84429" w14:paraId="464F1F03" w14:textId="77777777" w:rsidTr="005E5236">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7AD4B7FD" w14:textId="77777777" w:rsidR="00803A32" w:rsidRPr="00540778" w:rsidRDefault="00803A32" w:rsidP="00ED4576">
            <w:pPr>
              <w:spacing w:line="240" w:lineRule="auto"/>
              <w:rPr>
                <w:rFonts w:ascii="Times New Roman" w:hAnsi="Times New Roman" w:cs="Times New Roman"/>
                <w:sz w:val="24"/>
                <w:szCs w:val="24"/>
              </w:rPr>
            </w:pPr>
            <w:r w:rsidRPr="00540778">
              <w:rPr>
                <w:rFonts w:ascii="Times New Roman" w:hAnsi="Times New Roman" w:cs="Times New Roman"/>
                <w:sz w:val="24"/>
                <w:szCs w:val="24"/>
              </w:rPr>
              <w:t>4.5.4.9 забезпечення доступності послуги реабілітаційної допомоги дітям у амбулаторних та стаціонарних умовах</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4DA3595A" w14:textId="77777777" w:rsidR="00803A32" w:rsidRPr="00540778" w:rsidRDefault="00803A32" w:rsidP="00ED4576">
            <w:pPr>
              <w:spacing w:line="240" w:lineRule="auto"/>
              <w:rPr>
                <w:rFonts w:ascii="Times New Roman" w:hAnsi="Times New Roman" w:cs="Times New Roman"/>
                <w:sz w:val="24"/>
                <w:szCs w:val="24"/>
              </w:rPr>
            </w:pPr>
            <w:r w:rsidRPr="00540778">
              <w:rPr>
                <w:rFonts w:ascii="Times New Roman" w:hAnsi="Times New Roman" w:cs="Times New Roman"/>
                <w:sz w:val="24"/>
                <w:szCs w:val="24"/>
              </w:rPr>
              <w:t>Управління охорони здоров'я Чернігівської обласної державної адміністрації</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0EA7A698" w14:textId="77777777" w:rsidR="00803A32" w:rsidRPr="00540778" w:rsidRDefault="00803A32" w:rsidP="00DE7840">
            <w:pPr>
              <w:spacing w:line="240" w:lineRule="auto"/>
              <w:jc w:val="center"/>
              <w:rPr>
                <w:rFonts w:ascii="Times New Roman" w:hAnsi="Times New Roman" w:cs="Times New Roman"/>
                <w:sz w:val="24"/>
                <w:szCs w:val="24"/>
              </w:rPr>
            </w:pPr>
            <w:r w:rsidRPr="00540778">
              <w:rPr>
                <w:rFonts w:ascii="Times New Roman" w:hAnsi="Times New Roman" w:cs="Times New Roman"/>
                <w:sz w:val="24"/>
                <w:szCs w:val="24"/>
              </w:rPr>
              <w:t>31.12.2025</w:t>
            </w: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0AEC0FA" w14:textId="77777777" w:rsidR="00803A32" w:rsidRPr="00540778" w:rsidRDefault="00803A32" w:rsidP="00B33477">
            <w:pPr>
              <w:ind w:left="180"/>
              <w:jc w:val="center"/>
              <w:rPr>
                <w:rFonts w:ascii="Times New Roman" w:eastAsia="Times New Roman" w:hAnsi="Times New Roman" w:cs="Times New Roman"/>
                <w:sz w:val="24"/>
                <w:szCs w:val="24"/>
              </w:rPr>
            </w:pPr>
            <w:r w:rsidRPr="00540778">
              <w:rPr>
                <w:rFonts w:ascii="Times New Roman" w:eastAsia="Times New Roman" w:hAnsi="Times New Roman" w:cs="Times New Roman"/>
                <w:sz w:val="24"/>
                <w:szCs w:val="24"/>
              </w:rPr>
              <w:t>-</w:t>
            </w:r>
          </w:p>
          <w:p w14:paraId="5B2E13A8" w14:textId="77777777" w:rsidR="00803A32" w:rsidRPr="00540778" w:rsidRDefault="00803A32" w:rsidP="00B33477">
            <w:pPr>
              <w:ind w:left="180"/>
              <w:jc w:val="center"/>
              <w:rPr>
                <w:rFonts w:ascii="Times New Roman" w:eastAsia="Times New Roman" w:hAnsi="Times New Roman" w:cs="Times New Roman"/>
                <w:sz w:val="24"/>
                <w:szCs w:val="24"/>
              </w:rPr>
            </w:pP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11B4EFE6" w14:textId="77777777" w:rsidR="00803A32" w:rsidRPr="00540778" w:rsidRDefault="00803A32" w:rsidP="00B33477">
            <w:pPr>
              <w:ind w:left="140" w:right="140"/>
              <w:jc w:val="center"/>
              <w:rPr>
                <w:rFonts w:ascii="Times New Roman" w:eastAsia="Times New Roman" w:hAnsi="Times New Roman" w:cs="Times New Roman"/>
                <w:b/>
                <w:sz w:val="24"/>
                <w:szCs w:val="24"/>
              </w:rPr>
            </w:pPr>
            <w:r w:rsidRPr="00540778">
              <w:rPr>
                <w:rFonts w:ascii="Times New Roman" w:eastAsia="Times New Roman" w:hAnsi="Times New Roman" w:cs="Times New Roman"/>
                <w:b/>
                <w:sz w:val="24"/>
                <w:szCs w:val="24"/>
              </w:rPr>
              <w:t>Виконується</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6563F231" w14:textId="77777777" w:rsidR="00803A32" w:rsidRPr="00540778" w:rsidRDefault="00803A32" w:rsidP="00A91BAC">
            <w:pPr>
              <w:spacing w:line="240" w:lineRule="auto"/>
              <w:ind w:firstLine="287"/>
              <w:jc w:val="both"/>
              <w:rPr>
                <w:rFonts w:ascii="Times New Roman" w:hAnsi="Times New Roman" w:cs="Times New Roman"/>
                <w:sz w:val="24"/>
                <w:szCs w:val="24"/>
              </w:rPr>
            </w:pPr>
            <w:r w:rsidRPr="00540778">
              <w:rPr>
                <w:rFonts w:ascii="Times New Roman" w:eastAsia="Times New Roman" w:hAnsi="Times New Roman" w:cs="Times New Roman"/>
                <w:sz w:val="24"/>
                <w:szCs w:val="24"/>
              </w:rPr>
              <w:t>У КНП «Чернігівська обласна дитяча лікарня» Чернігівської обласної ради організовано системну допомогу немовлятам віком до 3 років, які народилися передчасно, з порушеннями розвитку нервової системи, опорно-рухового апарату або перенесли важкі соматичні захворювання. З метою забезпечення безперервного спостереження, ранньої діагностики та направлення на реабілітацію створено катамнестичний кабінет, який функціонує у тісній взаємодії з відділенням реабілітації. Катамнестичний кабінет здійснює системне спостереження за дітьми ризику з моменту виписки з неонатального стаціонару. Забезпечується раннє виявлення порушень розвитку та своєчасне направлення на реабілітаційні заходи. Встановлено ефективну координацію між неонатологами, педіатрами, лікарями ФРМ, фізичними терапевтами та психологами; Протягом 9 міс 2025 року послуги катамнестичного спостреження отримували 52 малюка.</w:t>
            </w:r>
          </w:p>
        </w:tc>
      </w:tr>
      <w:tr w:rsidR="00803A32" w:rsidRPr="00A84429" w14:paraId="37DA0505" w14:textId="77777777" w:rsidTr="005E5236">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64658E6E" w14:textId="77777777" w:rsidR="00803A32" w:rsidRPr="00CF5B96" w:rsidRDefault="00803A32" w:rsidP="00ED4576">
            <w:pPr>
              <w:spacing w:line="240" w:lineRule="auto"/>
              <w:rPr>
                <w:rFonts w:ascii="Times New Roman" w:hAnsi="Times New Roman" w:cs="Times New Roman"/>
                <w:sz w:val="24"/>
                <w:szCs w:val="24"/>
              </w:rPr>
            </w:pPr>
            <w:r w:rsidRPr="00CF5B96">
              <w:rPr>
                <w:rFonts w:ascii="Times New Roman" w:hAnsi="Times New Roman" w:cs="Times New Roman"/>
                <w:sz w:val="24"/>
                <w:szCs w:val="24"/>
              </w:rPr>
              <w:lastRenderedPageBreak/>
              <w:t>4.5.4.10 забезпечення  надання психіатричної допомоги дітям у багатопрофільних дитячих лікарнях шляхом відкриття відділень</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715F1B9" w14:textId="77777777" w:rsidR="00803A32" w:rsidRPr="00CF5B96" w:rsidRDefault="00803A32" w:rsidP="00ED4576">
            <w:pPr>
              <w:spacing w:line="240" w:lineRule="auto"/>
              <w:rPr>
                <w:rFonts w:ascii="Times New Roman" w:hAnsi="Times New Roman" w:cs="Times New Roman"/>
                <w:sz w:val="24"/>
                <w:szCs w:val="24"/>
              </w:rPr>
            </w:pPr>
            <w:r w:rsidRPr="00CF5B96">
              <w:rPr>
                <w:rFonts w:ascii="Times New Roman" w:hAnsi="Times New Roman" w:cs="Times New Roman"/>
                <w:sz w:val="24"/>
                <w:szCs w:val="24"/>
              </w:rPr>
              <w:t>Управління охорони здоров'я Чернігівської обласної державної адміністрації</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0FE6FEEE" w14:textId="77777777" w:rsidR="00803A32" w:rsidRPr="00CF5B96" w:rsidRDefault="00803A32" w:rsidP="00DE7840">
            <w:pPr>
              <w:spacing w:line="240" w:lineRule="auto"/>
              <w:jc w:val="center"/>
              <w:rPr>
                <w:rFonts w:ascii="Times New Roman" w:hAnsi="Times New Roman" w:cs="Times New Roman"/>
                <w:sz w:val="24"/>
                <w:szCs w:val="24"/>
              </w:rPr>
            </w:pPr>
            <w:r w:rsidRPr="00CF5B96">
              <w:rPr>
                <w:rFonts w:ascii="Times New Roman" w:hAnsi="Times New Roman" w:cs="Times New Roman"/>
                <w:sz w:val="24"/>
                <w:szCs w:val="24"/>
              </w:rPr>
              <w:t>31.12.2025</w:t>
            </w: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BCEB732" w14:textId="77777777" w:rsidR="00803A32" w:rsidRPr="00CF5B96" w:rsidRDefault="00803A32" w:rsidP="00B33477">
            <w:pPr>
              <w:ind w:left="180"/>
              <w:jc w:val="center"/>
              <w:rPr>
                <w:rFonts w:ascii="Times New Roman" w:eastAsia="Times New Roman" w:hAnsi="Times New Roman" w:cs="Times New Roman"/>
                <w:sz w:val="24"/>
                <w:szCs w:val="24"/>
              </w:rPr>
            </w:pPr>
            <w:r w:rsidRPr="00CF5B96">
              <w:rPr>
                <w:rFonts w:ascii="Times New Roman" w:eastAsia="Times New Roman" w:hAnsi="Times New Roman" w:cs="Times New Roman"/>
                <w:sz w:val="24"/>
                <w:szCs w:val="24"/>
              </w:rPr>
              <w:t>-</w:t>
            </w:r>
          </w:p>
          <w:p w14:paraId="3456BEA0" w14:textId="77777777" w:rsidR="00803A32" w:rsidRPr="00CF5B96" w:rsidRDefault="00803A32" w:rsidP="00B33477">
            <w:pPr>
              <w:ind w:left="180"/>
              <w:jc w:val="center"/>
              <w:rPr>
                <w:rFonts w:ascii="Times New Roman" w:eastAsia="Times New Roman" w:hAnsi="Times New Roman" w:cs="Times New Roman"/>
                <w:sz w:val="24"/>
                <w:szCs w:val="24"/>
              </w:rPr>
            </w:pP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EDBC235" w14:textId="77777777" w:rsidR="00803A32" w:rsidRPr="00CF5B96" w:rsidRDefault="00803A32" w:rsidP="00B33477">
            <w:pPr>
              <w:ind w:left="140" w:right="140"/>
              <w:jc w:val="center"/>
              <w:rPr>
                <w:rFonts w:ascii="Times New Roman" w:eastAsia="Times New Roman" w:hAnsi="Times New Roman" w:cs="Times New Roman"/>
                <w:b/>
                <w:sz w:val="24"/>
                <w:szCs w:val="24"/>
              </w:rPr>
            </w:pPr>
            <w:r w:rsidRPr="00CF5B96">
              <w:rPr>
                <w:rFonts w:ascii="Times New Roman" w:eastAsia="Times New Roman" w:hAnsi="Times New Roman" w:cs="Times New Roman"/>
                <w:b/>
                <w:sz w:val="24"/>
                <w:szCs w:val="24"/>
              </w:rPr>
              <w:t>Виконується</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FB67366" w14:textId="77777777" w:rsidR="00803A32" w:rsidRPr="00CF5B96" w:rsidRDefault="00803A32" w:rsidP="00A91BAC">
            <w:pPr>
              <w:spacing w:line="240" w:lineRule="auto"/>
              <w:ind w:firstLine="289"/>
              <w:jc w:val="both"/>
              <w:rPr>
                <w:rFonts w:ascii="Times New Roman" w:eastAsia="Times New Roman" w:hAnsi="Times New Roman" w:cs="Times New Roman"/>
                <w:sz w:val="24"/>
                <w:szCs w:val="24"/>
              </w:rPr>
            </w:pPr>
            <w:r w:rsidRPr="00CF5B96">
              <w:rPr>
                <w:rFonts w:ascii="Times New Roman" w:eastAsia="Times New Roman" w:hAnsi="Times New Roman" w:cs="Times New Roman"/>
                <w:sz w:val="24"/>
                <w:szCs w:val="24"/>
              </w:rPr>
              <w:t>У КНП «Чернігівська обласна дитяча лікарня» Чернігівської обласної ради створено умови для надання стаціонарної психіатричної допомоги дітям. З цією метою відкрито 5 психіатричних ліжок для госпіталізації дітей із психічними розладами. Допомога надається в умовах мультидисциплінарного підходу, з акцентом на безпечність, комплексність і етичність.</w:t>
            </w:r>
          </w:p>
          <w:p w14:paraId="2575EB8B" w14:textId="77777777" w:rsidR="00803A32" w:rsidRPr="00CF5B96" w:rsidRDefault="00803A32" w:rsidP="00A91BAC">
            <w:pPr>
              <w:spacing w:line="240" w:lineRule="auto"/>
              <w:ind w:firstLine="289"/>
              <w:jc w:val="both"/>
              <w:rPr>
                <w:rFonts w:ascii="Times New Roman" w:hAnsi="Times New Roman" w:cs="Times New Roman"/>
                <w:sz w:val="24"/>
                <w:szCs w:val="24"/>
              </w:rPr>
            </w:pPr>
            <w:r w:rsidRPr="00CF5B96">
              <w:rPr>
                <w:rFonts w:ascii="Times New Roman" w:eastAsia="Times New Roman" w:hAnsi="Times New Roman" w:cs="Times New Roman"/>
                <w:sz w:val="24"/>
                <w:szCs w:val="24"/>
              </w:rPr>
              <w:t>Створено Центр ментального здоров’я, який функціонує як структурний підрозділ лікарні. Приміщення Центру облаштоване відповідно до стандартів, включаючи зони для спостереження, психологічної роботи та відпочинку. Придбано психодіагностичні тести, що дозволяють проводити об'єктивну оцінку стану дітей (когнітивні, емоційні, поведінкові аспекти). Підготовлено 2 лікарі-психіатри дитячі та 2 практичних психологи, які здійснюють комплексне супроводження дітей та їхніх родин. Проводиться психоосвітня робота з батьками, Центр співпрацює з іншими службами (педіатричними, неврологічними, освітніми) для забезпечення безперервного маршруту допомоги. Забезпечено конфіденційність, повагу до прав дитини та доброзичливе середовище. За оперативними даними за 9 міс.2025 року</w:t>
            </w:r>
            <w:r w:rsidR="00A91BAC">
              <w:rPr>
                <w:rFonts w:ascii="Times New Roman" w:eastAsia="Times New Roman" w:hAnsi="Times New Roman" w:cs="Times New Roman"/>
                <w:sz w:val="24"/>
                <w:szCs w:val="24"/>
              </w:rPr>
              <w:t xml:space="preserve"> </w:t>
            </w:r>
            <w:r w:rsidRPr="00CF5B96">
              <w:rPr>
                <w:rFonts w:ascii="Times New Roman" w:eastAsia="Times New Roman" w:hAnsi="Times New Roman" w:cs="Times New Roman"/>
                <w:sz w:val="24"/>
                <w:szCs w:val="24"/>
              </w:rPr>
              <w:t>стаціонарну психіатричну допомогу отримало 35 дітей, амбулаторно- 258 дітей.</w:t>
            </w:r>
          </w:p>
        </w:tc>
      </w:tr>
      <w:tr w:rsidR="00803A32" w:rsidRPr="00A84429" w14:paraId="60CC81CD" w14:textId="77777777" w:rsidTr="00777F93">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41FF5C45" w14:textId="77777777" w:rsidR="00803A32" w:rsidRPr="00D447B9" w:rsidRDefault="00803A32" w:rsidP="00ED4576">
            <w:pPr>
              <w:spacing w:line="240" w:lineRule="auto"/>
              <w:rPr>
                <w:rFonts w:ascii="Times New Roman" w:hAnsi="Times New Roman" w:cs="Times New Roman"/>
                <w:sz w:val="24"/>
                <w:szCs w:val="24"/>
              </w:rPr>
            </w:pPr>
            <w:r w:rsidRPr="00D447B9">
              <w:rPr>
                <w:rFonts w:ascii="Times New Roman" w:hAnsi="Times New Roman" w:cs="Times New Roman"/>
                <w:sz w:val="24"/>
                <w:szCs w:val="24"/>
              </w:rPr>
              <w:t xml:space="preserve">4.5.4.11 забезпечення доступності послуг паліативної </w:t>
            </w:r>
            <w:r w:rsidRPr="00D447B9">
              <w:rPr>
                <w:rFonts w:ascii="Times New Roman" w:hAnsi="Times New Roman" w:cs="Times New Roman"/>
                <w:sz w:val="24"/>
                <w:szCs w:val="24"/>
              </w:rPr>
              <w:lastRenderedPageBreak/>
              <w:t>допомоги дітям (зокрема мобільної паліативної допомоги)</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7C839988" w14:textId="77777777" w:rsidR="00803A32" w:rsidRPr="00D447B9" w:rsidRDefault="00803A32" w:rsidP="00ED4576">
            <w:pPr>
              <w:spacing w:line="240" w:lineRule="auto"/>
              <w:rPr>
                <w:rFonts w:ascii="Times New Roman" w:hAnsi="Times New Roman" w:cs="Times New Roman"/>
                <w:sz w:val="24"/>
                <w:szCs w:val="24"/>
              </w:rPr>
            </w:pPr>
            <w:r w:rsidRPr="00D447B9">
              <w:rPr>
                <w:rFonts w:ascii="Times New Roman" w:hAnsi="Times New Roman" w:cs="Times New Roman"/>
                <w:sz w:val="24"/>
                <w:szCs w:val="24"/>
              </w:rPr>
              <w:lastRenderedPageBreak/>
              <w:t xml:space="preserve">Управління охорони здоров'я Чернігівської </w:t>
            </w:r>
            <w:r w:rsidRPr="00D447B9">
              <w:rPr>
                <w:rFonts w:ascii="Times New Roman" w:hAnsi="Times New Roman" w:cs="Times New Roman"/>
                <w:sz w:val="24"/>
                <w:szCs w:val="24"/>
              </w:rPr>
              <w:lastRenderedPageBreak/>
              <w:t>обласної державної адміністрації</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5FA5E7C5" w14:textId="77777777" w:rsidR="00803A32" w:rsidRPr="00D447B9" w:rsidRDefault="00803A32" w:rsidP="00DE7840">
            <w:pPr>
              <w:spacing w:line="240" w:lineRule="auto"/>
              <w:jc w:val="center"/>
              <w:rPr>
                <w:rFonts w:ascii="Times New Roman" w:hAnsi="Times New Roman" w:cs="Times New Roman"/>
                <w:sz w:val="24"/>
                <w:szCs w:val="24"/>
              </w:rPr>
            </w:pPr>
            <w:r w:rsidRPr="00D447B9">
              <w:rPr>
                <w:rFonts w:ascii="Times New Roman" w:hAnsi="Times New Roman" w:cs="Times New Roman"/>
                <w:sz w:val="24"/>
                <w:szCs w:val="24"/>
              </w:rPr>
              <w:lastRenderedPageBreak/>
              <w:t>31.12.2025</w:t>
            </w:r>
          </w:p>
        </w:tc>
        <w:tc>
          <w:tcPr>
            <w:tcW w:w="1525" w:type="dxa"/>
            <w:tcBorders>
              <w:top w:val="nil"/>
              <w:left w:val="nil"/>
              <w:bottom w:val="single" w:sz="4" w:space="0" w:color="auto"/>
              <w:right w:val="single" w:sz="7" w:space="0" w:color="333333"/>
            </w:tcBorders>
            <w:shd w:val="clear" w:color="auto" w:fill="auto"/>
            <w:tcMar>
              <w:top w:w="100" w:type="dxa"/>
              <w:left w:w="100" w:type="dxa"/>
              <w:bottom w:w="100" w:type="dxa"/>
              <w:right w:w="100" w:type="dxa"/>
            </w:tcMar>
          </w:tcPr>
          <w:p w14:paraId="7AB96A06" w14:textId="77777777" w:rsidR="00803A32" w:rsidRPr="00D447B9" w:rsidRDefault="00803A32" w:rsidP="00B33477">
            <w:pPr>
              <w:ind w:left="180"/>
              <w:jc w:val="center"/>
              <w:rPr>
                <w:rFonts w:ascii="Times New Roman" w:eastAsia="Times New Roman" w:hAnsi="Times New Roman" w:cs="Times New Roman"/>
                <w:sz w:val="24"/>
                <w:szCs w:val="24"/>
              </w:rPr>
            </w:pPr>
            <w:r w:rsidRPr="00D447B9">
              <w:rPr>
                <w:rFonts w:ascii="Times New Roman" w:eastAsia="Times New Roman" w:hAnsi="Times New Roman" w:cs="Times New Roman"/>
                <w:sz w:val="24"/>
                <w:szCs w:val="24"/>
              </w:rPr>
              <w:t>-</w:t>
            </w:r>
          </w:p>
          <w:p w14:paraId="362552E1" w14:textId="77777777" w:rsidR="00803A32" w:rsidRPr="00D447B9" w:rsidRDefault="00803A32" w:rsidP="00B33477">
            <w:pPr>
              <w:ind w:left="180"/>
              <w:jc w:val="center"/>
              <w:rPr>
                <w:rFonts w:ascii="Times New Roman" w:eastAsia="Times New Roman" w:hAnsi="Times New Roman" w:cs="Times New Roman"/>
                <w:sz w:val="24"/>
                <w:szCs w:val="24"/>
              </w:rPr>
            </w:pPr>
          </w:p>
        </w:tc>
        <w:tc>
          <w:tcPr>
            <w:tcW w:w="1917" w:type="dxa"/>
            <w:gridSpan w:val="2"/>
            <w:tcBorders>
              <w:top w:val="nil"/>
              <w:left w:val="nil"/>
              <w:bottom w:val="single" w:sz="4" w:space="0" w:color="auto"/>
              <w:right w:val="single" w:sz="7" w:space="0" w:color="333333"/>
            </w:tcBorders>
            <w:shd w:val="clear" w:color="auto" w:fill="auto"/>
            <w:tcMar>
              <w:top w:w="100" w:type="dxa"/>
              <w:left w:w="100" w:type="dxa"/>
              <w:bottom w:w="100" w:type="dxa"/>
              <w:right w:w="100" w:type="dxa"/>
            </w:tcMar>
          </w:tcPr>
          <w:p w14:paraId="50E94E64" w14:textId="77777777" w:rsidR="00803A32" w:rsidRPr="00D447B9" w:rsidRDefault="00803A32" w:rsidP="00B33477">
            <w:pPr>
              <w:ind w:left="140" w:right="140"/>
              <w:jc w:val="center"/>
              <w:rPr>
                <w:rFonts w:ascii="Times New Roman" w:eastAsia="Times New Roman" w:hAnsi="Times New Roman" w:cs="Times New Roman"/>
                <w:b/>
                <w:sz w:val="24"/>
                <w:szCs w:val="24"/>
              </w:rPr>
            </w:pPr>
            <w:r w:rsidRPr="00D447B9">
              <w:rPr>
                <w:rFonts w:ascii="Times New Roman" w:eastAsia="Times New Roman" w:hAnsi="Times New Roman" w:cs="Times New Roman"/>
                <w:b/>
                <w:sz w:val="24"/>
                <w:szCs w:val="24"/>
              </w:rPr>
              <w:t>Виконується</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1712533" w14:textId="77777777" w:rsidR="00803A32" w:rsidRPr="00D447B9" w:rsidRDefault="00803A32" w:rsidP="00A91BAC">
            <w:pPr>
              <w:spacing w:line="240" w:lineRule="auto"/>
              <w:ind w:firstLine="145"/>
              <w:jc w:val="both"/>
              <w:rPr>
                <w:rFonts w:ascii="Times New Roman" w:eastAsia="Times New Roman" w:hAnsi="Times New Roman" w:cs="Times New Roman"/>
                <w:sz w:val="24"/>
                <w:szCs w:val="24"/>
              </w:rPr>
            </w:pPr>
            <w:r w:rsidRPr="00D447B9">
              <w:rPr>
                <w:rFonts w:ascii="Times New Roman" w:eastAsia="Times New Roman" w:hAnsi="Times New Roman" w:cs="Times New Roman"/>
                <w:sz w:val="24"/>
                <w:szCs w:val="24"/>
              </w:rPr>
              <w:t>В закладах охорони здоров’я області за оперативними даними за 9 міс 2025 року забезпечено надання  послуг паліативної допомоги 130 дітям.</w:t>
            </w:r>
          </w:p>
          <w:p w14:paraId="0CACEB53" w14:textId="77777777" w:rsidR="00803A32" w:rsidRPr="00D447B9" w:rsidRDefault="00803A32" w:rsidP="00A91BAC">
            <w:pPr>
              <w:spacing w:line="240" w:lineRule="auto"/>
              <w:ind w:firstLine="145"/>
              <w:jc w:val="both"/>
              <w:rPr>
                <w:rFonts w:ascii="Times New Roman" w:hAnsi="Times New Roman" w:cs="Times New Roman"/>
                <w:sz w:val="24"/>
                <w:szCs w:val="24"/>
              </w:rPr>
            </w:pPr>
          </w:p>
        </w:tc>
      </w:tr>
      <w:tr w:rsidR="003218C7" w:rsidRPr="00A84429" w14:paraId="5EFE5921" w14:textId="77777777" w:rsidTr="00777F93">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209C8D96" w14:textId="77777777" w:rsidR="003218C7" w:rsidRPr="00777F93" w:rsidRDefault="003218C7" w:rsidP="00ED4576">
            <w:pPr>
              <w:spacing w:line="240" w:lineRule="auto"/>
              <w:rPr>
                <w:rFonts w:ascii="Times New Roman" w:hAnsi="Times New Roman" w:cs="Times New Roman"/>
                <w:sz w:val="24"/>
                <w:szCs w:val="24"/>
              </w:rPr>
            </w:pPr>
            <w:r w:rsidRPr="00777F93">
              <w:rPr>
                <w:rFonts w:ascii="Times New Roman" w:hAnsi="Times New Roman" w:cs="Times New Roman"/>
                <w:sz w:val="24"/>
                <w:szCs w:val="24"/>
              </w:rPr>
              <w:lastRenderedPageBreak/>
              <w:t>4.5.4.12 забезпечення доступності послуги денного догляду дітей з інвалідністю</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0F06D7D" w14:textId="77777777" w:rsidR="003218C7" w:rsidRPr="00777F93" w:rsidRDefault="003218C7" w:rsidP="00ED4576">
            <w:pPr>
              <w:spacing w:line="240" w:lineRule="auto"/>
              <w:rPr>
                <w:rFonts w:ascii="Times New Roman" w:hAnsi="Times New Roman" w:cs="Times New Roman"/>
                <w:sz w:val="24"/>
                <w:szCs w:val="24"/>
              </w:rPr>
            </w:pPr>
            <w:r w:rsidRPr="00777F93">
              <w:rPr>
                <w:rFonts w:ascii="Times New Roman" w:hAnsi="Times New Roman" w:cs="Times New Roman"/>
                <w:sz w:val="24"/>
                <w:szCs w:val="24"/>
              </w:rPr>
              <w:t>Департамент соціального захисту населення Чернігівської обласної державної адміністрації, районні державні адміністрації,</w:t>
            </w:r>
          </w:p>
          <w:p w14:paraId="12A51E84" w14:textId="77777777" w:rsidR="003218C7" w:rsidRPr="00777F93" w:rsidRDefault="003218C7" w:rsidP="00ED4576">
            <w:pPr>
              <w:spacing w:line="240" w:lineRule="auto"/>
              <w:rPr>
                <w:rFonts w:ascii="Times New Roman" w:hAnsi="Times New Roman" w:cs="Times New Roman"/>
                <w:sz w:val="24"/>
                <w:szCs w:val="24"/>
              </w:rPr>
            </w:pPr>
            <w:r w:rsidRPr="00777F93">
              <w:rPr>
                <w:rFonts w:ascii="Times New Roman" w:hAnsi="Times New Roman" w:cs="Times New Roman"/>
                <w:sz w:val="24"/>
                <w:szCs w:val="24"/>
              </w:rPr>
              <w:t xml:space="preserve">міські, селищні, сільські ради </w:t>
            </w:r>
          </w:p>
          <w:p w14:paraId="63907A14" w14:textId="77777777" w:rsidR="003218C7" w:rsidRPr="00777F93" w:rsidRDefault="003218C7" w:rsidP="00ED4576">
            <w:pPr>
              <w:spacing w:line="240" w:lineRule="auto"/>
              <w:rPr>
                <w:rFonts w:ascii="Times New Roman" w:hAnsi="Times New Roman" w:cs="Times New Roman"/>
                <w:sz w:val="24"/>
                <w:szCs w:val="24"/>
              </w:rPr>
            </w:pPr>
            <w:r w:rsidRPr="00777F93">
              <w:rPr>
                <w:rFonts w:ascii="Times New Roman" w:hAnsi="Times New Roman" w:cs="Times New Roman"/>
                <w:sz w:val="24"/>
                <w:szCs w:val="24"/>
              </w:rPr>
              <w:t>(за згодою),</w:t>
            </w:r>
          </w:p>
          <w:p w14:paraId="38A84016" w14:textId="77777777" w:rsidR="003218C7" w:rsidRPr="00777F93" w:rsidRDefault="003218C7" w:rsidP="00ED4576">
            <w:pPr>
              <w:spacing w:line="240" w:lineRule="auto"/>
              <w:rPr>
                <w:rFonts w:ascii="Times New Roman" w:hAnsi="Times New Roman" w:cs="Times New Roman"/>
                <w:sz w:val="24"/>
                <w:szCs w:val="24"/>
              </w:rPr>
            </w:pPr>
            <w:r w:rsidRPr="00777F93">
              <w:rPr>
                <w:rFonts w:ascii="Times New Roman" w:hAnsi="Times New Roman" w:cs="Times New Roman"/>
                <w:sz w:val="24"/>
                <w:szCs w:val="24"/>
              </w:rPr>
              <w:t>Чернігівська міська військова адміністрація</w:t>
            </w:r>
          </w:p>
          <w:p w14:paraId="29AF5845" w14:textId="77777777" w:rsidR="003218C7" w:rsidRPr="00777F93" w:rsidRDefault="003218C7" w:rsidP="00ED4576">
            <w:pPr>
              <w:spacing w:line="240" w:lineRule="auto"/>
              <w:rPr>
                <w:rFonts w:ascii="Times New Roman" w:hAnsi="Times New Roman" w:cs="Times New Roman"/>
                <w:sz w:val="24"/>
                <w:szCs w:val="24"/>
              </w:rPr>
            </w:pPr>
            <w:r w:rsidRPr="00777F93">
              <w:rPr>
                <w:rFonts w:ascii="Times New Roman" w:hAnsi="Times New Roman" w:cs="Times New Roman"/>
                <w:sz w:val="24"/>
                <w:szCs w:val="24"/>
              </w:rPr>
              <w:t>Чернігівського району Чернігівської області</w:t>
            </w:r>
          </w:p>
        </w:tc>
        <w:tc>
          <w:tcPr>
            <w:tcW w:w="1560" w:type="dxa"/>
            <w:tcBorders>
              <w:top w:val="nil"/>
              <w:left w:val="single" w:sz="4" w:space="0" w:color="auto"/>
              <w:bottom w:val="single" w:sz="7" w:space="0" w:color="333333"/>
              <w:right w:val="single" w:sz="4" w:space="0" w:color="auto"/>
            </w:tcBorders>
            <w:shd w:val="clear" w:color="auto" w:fill="auto"/>
            <w:tcMar>
              <w:top w:w="100" w:type="dxa"/>
              <w:left w:w="100" w:type="dxa"/>
              <w:bottom w:w="100" w:type="dxa"/>
              <w:right w:w="100" w:type="dxa"/>
            </w:tcMar>
          </w:tcPr>
          <w:p w14:paraId="46DA2575" w14:textId="77777777" w:rsidR="003218C7" w:rsidRPr="00777F93" w:rsidRDefault="003218C7" w:rsidP="00DE7840">
            <w:pPr>
              <w:spacing w:line="240" w:lineRule="auto"/>
              <w:jc w:val="center"/>
              <w:rPr>
                <w:rFonts w:ascii="Times New Roman" w:hAnsi="Times New Roman" w:cs="Times New Roman"/>
                <w:sz w:val="24"/>
                <w:szCs w:val="24"/>
              </w:rPr>
            </w:pPr>
            <w:r w:rsidRPr="00777F93">
              <w:rPr>
                <w:rFonts w:ascii="Times New Roman" w:hAnsi="Times New Roman" w:cs="Times New Roman"/>
                <w:sz w:val="24"/>
                <w:szCs w:val="24"/>
              </w:rPr>
              <w:t>31.12.2025</w:t>
            </w:r>
          </w:p>
        </w:tc>
        <w:tc>
          <w:tcPr>
            <w:tcW w:w="152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9DBE3E7" w14:textId="77777777" w:rsidR="003218C7" w:rsidRPr="00777F93" w:rsidRDefault="003218C7" w:rsidP="00A91BAC">
            <w:pPr>
              <w:ind w:left="180"/>
              <w:jc w:val="center"/>
              <w:rPr>
                <w:rFonts w:ascii="Times New Roman" w:eastAsia="Times New Roman" w:hAnsi="Times New Roman" w:cs="Times New Roman"/>
                <w:sz w:val="24"/>
                <w:szCs w:val="24"/>
              </w:rPr>
            </w:pPr>
            <w:r w:rsidRPr="00777F93">
              <w:rPr>
                <w:rFonts w:ascii="Times New Roman" w:eastAsia="Times New Roman" w:hAnsi="Times New Roman" w:cs="Times New Roman"/>
                <w:sz w:val="24"/>
                <w:szCs w:val="24"/>
              </w:rPr>
              <w:t>-</w:t>
            </w:r>
          </w:p>
        </w:tc>
        <w:tc>
          <w:tcPr>
            <w:tcW w:w="1917"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43C2EC0F" w14:textId="77777777" w:rsidR="003218C7" w:rsidRPr="00777F93" w:rsidRDefault="003218C7" w:rsidP="004679A0">
            <w:pPr>
              <w:ind w:left="140" w:right="140"/>
              <w:jc w:val="center"/>
              <w:rPr>
                <w:rFonts w:ascii="Times New Roman" w:eastAsia="Times New Roman" w:hAnsi="Times New Roman" w:cs="Times New Roman"/>
                <w:b/>
                <w:sz w:val="24"/>
                <w:szCs w:val="24"/>
              </w:rPr>
            </w:pPr>
            <w:r w:rsidRPr="00777F93">
              <w:rPr>
                <w:rFonts w:ascii="Times New Roman" w:eastAsia="Times New Roman" w:hAnsi="Times New Roman" w:cs="Times New Roman"/>
                <w:b/>
                <w:sz w:val="24"/>
                <w:szCs w:val="24"/>
              </w:rPr>
              <w:t xml:space="preserve">Виконується </w:t>
            </w:r>
          </w:p>
        </w:tc>
        <w:tc>
          <w:tcPr>
            <w:tcW w:w="5348"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27E6DECE" w14:textId="77777777" w:rsidR="003218C7" w:rsidRPr="00777F93" w:rsidRDefault="00777F93" w:rsidP="00777F93">
            <w:pPr>
              <w:spacing w:line="240" w:lineRule="auto"/>
              <w:ind w:left="2" w:firstLine="283"/>
              <w:jc w:val="both"/>
              <w:rPr>
                <w:rFonts w:ascii="Times New Roman" w:eastAsia="Times New Roman" w:hAnsi="Times New Roman" w:cs="Times New Roman"/>
                <w:sz w:val="24"/>
                <w:szCs w:val="24"/>
              </w:rPr>
            </w:pPr>
            <w:r w:rsidRPr="00777F93">
              <w:rPr>
                <w:rFonts w:ascii="Times New Roman" w:eastAsia="Times New Roman" w:hAnsi="Times New Roman" w:cs="Times New Roman"/>
                <w:sz w:val="24"/>
                <w:szCs w:val="24"/>
              </w:rPr>
              <w:t>Соціальна послуга денного догляду для дітей з інвалідністю надається у Ніжинській, Менській, Бахмацькій, Коропській, Сосницькій та Чернігівській територіальних громадах.</w:t>
            </w:r>
          </w:p>
        </w:tc>
      </w:tr>
      <w:tr w:rsidR="00777F93" w:rsidRPr="00A84429" w14:paraId="41759602" w14:textId="77777777" w:rsidTr="00777F93">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5EAE2E17" w14:textId="77777777" w:rsidR="00777F93" w:rsidRPr="003218C7" w:rsidRDefault="00777F93" w:rsidP="00ED4576">
            <w:pPr>
              <w:spacing w:line="240" w:lineRule="auto"/>
              <w:rPr>
                <w:rFonts w:ascii="Times New Roman" w:hAnsi="Times New Roman" w:cs="Times New Roman"/>
                <w:sz w:val="24"/>
                <w:szCs w:val="24"/>
              </w:rPr>
            </w:pPr>
            <w:r w:rsidRPr="003218C7">
              <w:rPr>
                <w:rFonts w:ascii="Times New Roman" w:hAnsi="Times New Roman" w:cs="Times New Roman"/>
                <w:sz w:val="24"/>
                <w:szCs w:val="24"/>
              </w:rPr>
              <w:t>4.5.4.13 забезпечення доступності послуг підтриманого проживання молоді з інвалідністю</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5B2AFFCC" w14:textId="77777777" w:rsidR="00777F93" w:rsidRPr="003218C7" w:rsidRDefault="00777F93" w:rsidP="00ED4576">
            <w:pPr>
              <w:spacing w:line="240" w:lineRule="auto"/>
              <w:rPr>
                <w:rFonts w:ascii="Times New Roman" w:hAnsi="Times New Roman" w:cs="Times New Roman"/>
                <w:sz w:val="24"/>
                <w:szCs w:val="24"/>
              </w:rPr>
            </w:pPr>
            <w:r w:rsidRPr="003218C7">
              <w:rPr>
                <w:rFonts w:ascii="Times New Roman" w:hAnsi="Times New Roman" w:cs="Times New Roman"/>
                <w:sz w:val="24"/>
                <w:szCs w:val="24"/>
              </w:rPr>
              <w:t>Департамент соціального захисту населення Чернігівської обласної державної адміністрації</w:t>
            </w:r>
          </w:p>
        </w:tc>
        <w:tc>
          <w:tcPr>
            <w:tcW w:w="1560" w:type="dxa"/>
            <w:tcBorders>
              <w:top w:val="nil"/>
              <w:left w:val="single" w:sz="4" w:space="0" w:color="auto"/>
              <w:bottom w:val="single" w:sz="7" w:space="0" w:color="333333"/>
              <w:right w:val="single" w:sz="4" w:space="0" w:color="auto"/>
            </w:tcBorders>
            <w:shd w:val="clear" w:color="auto" w:fill="auto"/>
            <w:tcMar>
              <w:top w:w="100" w:type="dxa"/>
              <w:left w:w="100" w:type="dxa"/>
              <w:bottom w:w="100" w:type="dxa"/>
              <w:right w:w="100" w:type="dxa"/>
            </w:tcMar>
          </w:tcPr>
          <w:p w14:paraId="1BA40DFA" w14:textId="77777777" w:rsidR="00777F93" w:rsidRPr="003218C7" w:rsidRDefault="00777F93" w:rsidP="00483E77">
            <w:pPr>
              <w:spacing w:line="240" w:lineRule="auto"/>
              <w:jc w:val="center"/>
              <w:rPr>
                <w:rFonts w:ascii="Times New Roman" w:hAnsi="Times New Roman" w:cs="Times New Roman"/>
                <w:sz w:val="24"/>
                <w:szCs w:val="24"/>
              </w:rPr>
            </w:pPr>
            <w:r w:rsidRPr="003218C7">
              <w:rPr>
                <w:rFonts w:ascii="Times New Roman" w:hAnsi="Times New Roman" w:cs="Times New Roman"/>
                <w:sz w:val="24"/>
                <w:szCs w:val="24"/>
              </w:rPr>
              <w:t>31.12.2025</w:t>
            </w:r>
          </w:p>
        </w:tc>
        <w:tc>
          <w:tcPr>
            <w:tcW w:w="152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7FB8F3A0" w14:textId="77777777" w:rsidR="00777F93" w:rsidRPr="00A91BAC" w:rsidRDefault="00777F93" w:rsidP="00B33477">
            <w:pPr>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917"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75675016" w14:textId="77777777" w:rsidR="00777F93" w:rsidRPr="00A91BAC" w:rsidRDefault="00777F93" w:rsidP="00B33477">
            <w:pPr>
              <w:ind w:left="140" w:right="140"/>
              <w:jc w:val="center"/>
              <w:rPr>
                <w:rFonts w:ascii="Times New Roman" w:eastAsia="Times New Roman" w:hAnsi="Times New Roman" w:cs="Times New Roman"/>
                <w:b/>
                <w:sz w:val="24"/>
                <w:szCs w:val="24"/>
              </w:rPr>
            </w:pPr>
            <w:r w:rsidRPr="00A91BAC">
              <w:rPr>
                <w:rFonts w:ascii="Times New Roman" w:eastAsia="Times New Roman" w:hAnsi="Times New Roman" w:cs="Times New Roman"/>
                <w:b/>
                <w:sz w:val="24"/>
                <w:szCs w:val="24"/>
              </w:rPr>
              <w:t xml:space="preserve">Виконується </w:t>
            </w:r>
          </w:p>
        </w:tc>
        <w:tc>
          <w:tcPr>
            <w:tcW w:w="5348"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17784BB7" w14:textId="77777777" w:rsidR="00777F93" w:rsidRDefault="00777F93" w:rsidP="00777F93">
            <w:pPr>
              <w:spacing w:line="240" w:lineRule="auto"/>
              <w:ind w:left="2" w:firstLine="283"/>
              <w:jc w:val="both"/>
              <w:rPr>
                <w:rFonts w:ascii="Times New Roman" w:eastAsia="Times New Roman" w:hAnsi="Times New Roman" w:cs="Times New Roman"/>
                <w:sz w:val="24"/>
                <w:szCs w:val="24"/>
              </w:rPr>
            </w:pPr>
            <w:r w:rsidRPr="005366DF">
              <w:rPr>
                <w:rFonts w:ascii="Times New Roman" w:eastAsia="Times New Roman" w:hAnsi="Times New Roman" w:cs="Times New Roman"/>
                <w:sz w:val="24"/>
                <w:szCs w:val="24"/>
              </w:rPr>
              <w:t>На території Чернігівської області три комунальні заклади є провайдерами соціальної послуги підтриманого проживання: комунальний заклад «Обласний соціальний гуртожиток для дітей-сиріт та дітей, позбавлених батьківського піклування», комунальний заклад «Замглайський психоневрологічний інтернат», Ніжинський дитячий будинок-інтернат.</w:t>
            </w:r>
          </w:p>
          <w:p w14:paraId="7CFD585C" w14:textId="77777777" w:rsidR="00777F93" w:rsidRPr="005366DF" w:rsidRDefault="00777F93" w:rsidP="00777F93">
            <w:pPr>
              <w:spacing w:line="240" w:lineRule="auto"/>
              <w:ind w:left="2" w:firstLine="283"/>
              <w:jc w:val="both"/>
              <w:rPr>
                <w:rFonts w:ascii="Times New Roman" w:eastAsia="Times New Roman" w:hAnsi="Times New Roman" w:cs="Times New Roman"/>
                <w:sz w:val="24"/>
                <w:szCs w:val="24"/>
              </w:rPr>
            </w:pPr>
            <w:r w:rsidRPr="005366DF">
              <w:rPr>
                <w:rFonts w:ascii="Times New Roman" w:eastAsia="Times New Roman" w:hAnsi="Times New Roman" w:cs="Times New Roman"/>
                <w:sz w:val="24"/>
                <w:szCs w:val="24"/>
              </w:rPr>
              <w:t xml:space="preserve">45 осіб з інвалідністю отримують дану послугу: в комунальному закладі «Обласний соціальний </w:t>
            </w:r>
            <w:r w:rsidRPr="005366DF">
              <w:rPr>
                <w:rFonts w:ascii="Times New Roman" w:eastAsia="Times New Roman" w:hAnsi="Times New Roman" w:cs="Times New Roman"/>
                <w:sz w:val="24"/>
                <w:szCs w:val="24"/>
              </w:rPr>
              <w:lastRenderedPageBreak/>
              <w:t xml:space="preserve">гуртожиток для дітей-сиріт та дітей, позбавлених батьківського піклування» 14 осіб, в комунальному закладі «Замглайський психоневрологічний інтернат» 16 осіб, в Ніжинському дитячому будинку-інтернаті 15 осіб. </w:t>
            </w:r>
          </w:p>
          <w:p w14:paraId="1E33BA0F" w14:textId="77777777" w:rsidR="00777F93" w:rsidRPr="00A84429" w:rsidRDefault="00777F93" w:rsidP="00777F93">
            <w:pPr>
              <w:spacing w:line="240" w:lineRule="auto"/>
              <w:ind w:left="2" w:firstLine="283"/>
              <w:jc w:val="both"/>
              <w:rPr>
                <w:rFonts w:ascii="Times New Roman" w:eastAsia="Times New Roman" w:hAnsi="Times New Roman" w:cs="Times New Roman"/>
                <w:sz w:val="24"/>
                <w:szCs w:val="24"/>
                <w:highlight w:val="yellow"/>
              </w:rPr>
            </w:pPr>
            <w:r w:rsidRPr="005366DF">
              <w:rPr>
                <w:rFonts w:ascii="Times New Roman" w:eastAsia="Times New Roman" w:hAnsi="Times New Roman" w:cs="Times New Roman"/>
                <w:sz w:val="24"/>
                <w:szCs w:val="24"/>
              </w:rPr>
              <w:t>До роботи з особами, які отримують дану  послугу залучені 1 психолог, 1 соціальний педагог, 6 соціальних працівників, 3 соціальних робітники.</w:t>
            </w:r>
          </w:p>
        </w:tc>
      </w:tr>
      <w:tr w:rsidR="00777F93" w:rsidRPr="00A84429" w14:paraId="27F50977" w14:textId="77777777" w:rsidTr="00777F93">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5708AC48" w14:textId="77777777" w:rsidR="00777F93" w:rsidRPr="0060168D" w:rsidRDefault="00777F93" w:rsidP="00ED4576">
            <w:pPr>
              <w:spacing w:line="240" w:lineRule="auto"/>
              <w:rPr>
                <w:rFonts w:ascii="Times New Roman" w:hAnsi="Times New Roman" w:cs="Times New Roman"/>
                <w:sz w:val="24"/>
                <w:szCs w:val="24"/>
              </w:rPr>
            </w:pPr>
            <w:r w:rsidRPr="0060168D">
              <w:rPr>
                <w:rFonts w:ascii="Times New Roman" w:hAnsi="Times New Roman" w:cs="Times New Roman"/>
                <w:sz w:val="24"/>
                <w:szCs w:val="24"/>
              </w:rPr>
              <w:lastRenderedPageBreak/>
              <w:t>4.5.4.14 забезпечення доступності послуги “Муніципальна няня”</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2C63308" w14:textId="77777777" w:rsidR="00777F93" w:rsidRPr="0060168D" w:rsidRDefault="00777F93" w:rsidP="00ED4576">
            <w:pPr>
              <w:spacing w:line="240" w:lineRule="auto"/>
              <w:rPr>
                <w:rFonts w:ascii="Times New Roman" w:hAnsi="Times New Roman" w:cs="Times New Roman"/>
                <w:sz w:val="24"/>
                <w:szCs w:val="24"/>
              </w:rPr>
            </w:pPr>
            <w:r w:rsidRPr="0060168D">
              <w:rPr>
                <w:rFonts w:ascii="Times New Roman" w:hAnsi="Times New Roman" w:cs="Times New Roman"/>
                <w:sz w:val="24"/>
                <w:szCs w:val="24"/>
              </w:rPr>
              <w:t>Департамент соціального захисту населення Чернігівської обласної державної адміністрації</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08A06A77" w14:textId="77777777" w:rsidR="00777F93" w:rsidRPr="0060168D" w:rsidRDefault="00777F93" w:rsidP="00483E77">
            <w:pPr>
              <w:spacing w:line="240" w:lineRule="auto"/>
              <w:jc w:val="center"/>
              <w:rPr>
                <w:rFonts w:ascii="Times New Roman" w:hAnsi="Times New Roman" w:cs="Times New Roman"/>
                <w:sz w:val="24"/>
                <w:szCs w:val="24"/>
              </w:rPr>
            </w:pPr>
            <w:r w:rsidRPr="0060168D">
              <w:rPr>
                <w:rFonts w:ascii="Times New Roman" w:hAnsi="Times New Roman" w:cs="Times New Roman"/>
                <w:sz w:val="24"/>
                <w:szCs w:val="24"/>
              </w:rPr>
              <w:t>31.12.2025</w:t>
            </w:r>
          </w:p>
        </w:tc>
        <w:tc>
          <w:tcPr>
            <w:tcW w:w="1525" w:type="dxa"/>
            <w:tcBorders>
              <w:top w:val="single" w:sz="4" w:space="0" w:color="auto"/>
              <w:left w:val="nil"/>
              <w:bottom w:val="single" w:sz="7" w:space="0" w:color="333333"/>
              <w:right w:val="single" w:sz="7" w:space="0" w:color="333333"/>
            </w:tcBorders>
            <w:shd w:val="clear" w:color="auto" w:fill="auto"/>
            <w:tcMar>
              <w:top w:w="100" w:type="dxa"/>
              <w:left w:w="100" w:type="dxa"/>
              <w:bottom w:w="100" w:type="dxa"/>
              <w:right w:w="100" w:type="dxa"/>
            </w:tcMar>
          </w:tcPr>
          <w:p w14:paraId="0D20FF53" w14:textId="77777777" w:rsidR="00777F93" w:rsidRPr="0060168D" w:rsidRDefault="00777F93" w:rsidP="00B33477">
            <w:pPr>
              <w:ind w:left="180"/>
              <w:jc w:val="center"/>
              <w:rPr>
                <w:rFonts w:ascii="Times New Roman" w:eastAsia="Times New Roman" w:hAnsi="Times New Roman" w:cs="Times New Roman"/>
                <w:sz w:val="24"/>
                <w:szCs w:val="24"/>
              </w:rPr>
            </w:pPr>
            <w:r w:rsidRPr="0060168D">
              <w:rPr>
                <w:rFonts w:ascii="Times New Roman" w:eastAsia="Times New Roman" w:hAnsi="Times New Roman" w:cs="Times New Roman"/>
                <w:sz w:val="24"/>
                <w:szCs w:val="24"/>
              </w:rPr>
              <w:t>-</w:t>
            </w:r>
          </w:p>
          <w:p w14:paraId="45EFBE14" w14:textId="77777777" w:rsidR="00777F93" w:rsidRPr="0060168D" w:rsidRDefault="00777F93" w:rsidP="00B33477">
            <w:pPr>
              <w:ind w:left="180"/>
              <w:jc w:val="center"/>
              <w:rPr>
                <w:rFonts w:ascii="Times New Roman" w:eastAsia="Times New Roman" w:hAnsi="Times New Roman" w:cs="Times New Roman"/>
                <w:sz w:val="24"/>
                <w:szCs w:val="24"/>
              </w:rPr>
            </w:pPr>
          </w:p>
        </w:tc>
        <w:tc>
          <w:tcPr>
            <w:tcW w:w="1917" w:type="dxa"/>
            <w:gridSpan w:val="2"/>
            <w:tcBorders>
              <w:top w:val="single" w:sz="4" w:space="0" w:color="auto"/>
              <w:left w:val="nil"/>
              <w:bottom w:val="single" w:sz="7" w:space="0" w:color="333333"/>
              <w:right w:val="single" w:sz="7" w:space="0" w:color="333333"/>
            </w:tcBorders>
            <w:shd w:val="clear" w:color="auto" w:fill="auto"/>
            <w:tcMar>
              <w:top w:w="100" w:type="dxa"/>
              <w:left w:w="100" w:type="dxa"/>
              <w:bottom w:w="100" w:type="dxa"/>
              <w:right w:w="100" w:type="dxa"/>
            </w:tcMar>
          </w:tcPr>
          <w:p w14:paraId="195BD2EC" w14:textId="77777777" w:rsidR="00777F93" w:rsidRPr="0060168D" w:rsidRDefault="00777F93" w:rsidP="00B33477">
            <w:pPr>
              <w:ind w:left="140" w:right="140"/>
              <w:jc w:val="center"/>
              <w:rPr>
                <w:rFonts w:ascii="Times New Roman" w:eastAsia="Times New Roman" w:hAnsi="Times New Roman" w:cs="Times New Roman"/>
                <w:b/>
                <w:sz w:val="24"/>
                <w:szCs w:val="24"/>
              </w:rPr>
            </w:pPr>
            <w:r w:rsidRPr="0060168D">
              <w:rPr>
                <w:rFonts w:ascii="Times New Roman" w:eastAsia="Times New Roman" w:hAnsi="Times New Roman" w:cs="Times New Roman"/>
                <w:b/>
                <w:sz w:val="24"/>
                <w:szCs w:val="24"/>
              </w:rPr>
              <w:t>Виконується</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2B76985" w14:textId="77777777" w:rsidR="00777F93" w:rsidRPr="0060168D" w:rsidRDefault="00777F93" w:rsidP="00D447B9">
            <w:pPr>
              <w:spacing w:line="240" w:lineRule="auto"/>
              <w:ind w:left="2" w:firstLine="283"/>
              <w:jc w:val="both"/>
              <w:rPr>
                <w:rFonts w:ascii="Times New Roman" w:eastAsia="Times New Roman" w:hAnsi="Times New Roman" w:cs="Times New Roman"/>
                <w:sz w:val="24"/>
                <w:szCs w:val="24"/>
              </w:rPr>
            </w:pPr>
            <w:r w:rsidRPr="0060168D">
              <w:rPr>
                <w:rFonts w:ascii="Times New Roman" w:eastAsia="Times New Roman" w:hAnsi="Times New Roman" w:cs="Times New Roman"/>
                <w:sz w:val="24"/>
                <w:szCs w:val="24"/>
              </w:rPr>
              <w:t xml:space="preserve">Відповідно до Порядку відшкодування вартості послуги з догляду за дитиною до трьох років “муніципальна няня”, затвердженого постановою Кабінету Міністрів України від 30 січня 2019 р. № 68, в області налічується                  12 отримувачів компенсації. </w:t>
            </w:r>
          </w:p>
          <w:p w14:paraId="0157FF98" w14:textId="77777777" w:rsidR="00777F93" w:rsidRPr="0060168D" w:rsidRDefault="00777F93" w:rsidP="00D447B9">
            <w:pPr>
              <w:spacing w:line="240" w:lineRule="auto"/>
              <w:ind w:left="2" w:firstLine="283"/>
              <w:jc w:val="both"/>
              <w:rPr>
                <w:rFonts w:ascii="Times New Roman" w:eastAsia="Times New Roman" w:hAnsi="Times New Roman" w:cs="Times New Roman"/>
                <w:sz w:val="24"/>
                <w:szCs w:val="24"/>
              </w:rPr>
            </w:pPr>
            <w:r w:rsidRPr="0060168D">
              <w:rPr>
                <w:rFonts w:ascii="Times New Roman" w:eastAsia="Times New Roman" w:hAnsi="Times New Roman" w:cs="Times New Roman"/>
                <w:sz w:val="24"/>
                <w:szCs w:val="24"/>
              </w:rPr>
              <w:t>Зокрема, у Ніжинському районі – 1 особа, у Новгород-Сіверському районі – 1 особа, у місті Ніжині – 1 особа, у місті Прилуки – 3 особи, у місті Чернігові – 6 осіб.</w:t>
            </w:r>
          </w:p>
        </w:tc>
      </w:tr>
      <w:tr w:rsidR="00777F93" w:rsidRPr="00A84429" w14:paraId="7FBFA4A7" w14:textId="77777777" w:rsidTr="005E5236">
        <w:trPr>
          <w:gridAfter w:val="4"/>
          <w:wAfter w:w="7668" w:type="dxa"/>
          <w:trHeight w:val="450"/>
        </w:trPr>
        <w:tc>
          <w:tcPr>
            <w:tcW w:w="15126" w:type="dxa"/>
            <w:gridSpan w:val="7"/>
            <w:tcBorders>
              <w:top w:val="nil"/>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14:paraId="7E78EA40" w14:textId="77777777" w:rsidR="00777F93" w:rsidRPr="00A84429" w:rsidRDefault="00777F93" w:rsidP="00ED4576">
            <w:pPr>
              <w:spacing w:line="240" w:lineRule="auto"/>
              <w:rPr>
                <w:rFonts w:ascii="Times New Roman" w:hAnsi="Times New Roman" w:cs="Times New Roman"/>
                <w:b/>
                <w:sz w:val="24"/>
                <w:szCs w:val="24"/>
                <w:highlight w:val="yellow"/>
              </w:rPr>
            </w:pPr>
            <w:r w:rsidRPr="0064366F">
              <w:rPr>
                <w:rFonts w:ascii="Times New Roman" w:hAnsi="Times New Roman" w:cs="Times New Roman"/>
                <w:b/>
                <w:sz w:val="24"/>
                <w:szCs w:val="24"/>
              </w:rPr>
              <w:t>4.5.5. Розвиток системи надання паліативних послуг в кожній територіальній громаді</w:t>
            </w:r>
          </w:p>
        </w:tc>
      </w:tr>
      <w:tr w:rsidR="00777F93" w:rsidRPr="00A84429" w14:paraId="67751744" w14:textId="77777777" w:rsidTr="005E5236">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761C8596" w14:textId="77777777" w:rsidR="00777F93" w:rsidRPr="009B6447" w:rsidRDefault="00777F93" w:rsidP="00ED4576">
            <w:pPr>
              <w:spacing w:line="240" w:lineRule="auto"/>
              <w:rPr>
                <w:rFonts w:ascii="Times New Roman" w:hAnsi="Times New Roman" w:cs="Times New Roman"/>
                <w:sz w:val="24"/>
                <w:szCs w:val="24"/>
              </w:rPr>
            </w:pPr>
            <w:r w:rsidRPr="009B6447">
              <w:rPr>
                <w:rFonts w:ascii="Times New Roman" w:hAnsi="Times New Roman" w:cs="Times New Roman"/>
                <w:sz w:val="24"/>
                <w:szCs w:val="24"/>
              </w:rPr>
              <w:t>4.5.5.1 надання спеціалізованої паліативної допомоги за місцем перебування пацієнтів</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F3DD37D" w14:textId="77777777" w:rsidR="00777F93" w:rsidRPr="009B6447" w:rsidRDefault="00777F93" w:rsidP="00ED4576">
            <w:pPr>
              <w:spacing w:line="240" w:lineRule="auto"/>
              <w:rPr>
                <w:rFonts w:ascii="Times New Roman" w:hAnsi="Times New Roman" w:cs="Times New Roman"/>
                <w:sz w:val="24"/>
                <w:szCs w:val="24"/>
              </w:rPr>
            </w:pPr>
            <w:r w:rsidRPr="009B6447">
              <w:rPr>
                <w:rFonts w:ascii="Times New Roman" w:hAnsi="Times New Roman" w:cs="Times New Roman"/>
                <w:sz w:val="24"/>
                <w:szCs w:val="24"/>
              </w:rPr>
              <w:t>Управління охорони здоров'я Чернігівської обласної державної адміністрації</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41E72FF6" w14:textId="77777777" w:rsidR="00777F93" w:rsidRPr="009B6447" w:rsidRDefault="00777F93" w:rsidP="00FE6528">
            <w:pPr>
              <w:spacing w:line="240" w:lineRule="auto"/>
              <w:jc w:val="center"/>
              <w:rPr>
                <w:rFonts w:ascii="Times New Roman" w:hAnsi="Times New Roman" w:cs="Times New Roman"/>
                <w:sz w:val="24"/>
                <w:szCs w:val="24"/>
              </w:rPr>
            </w:pPr>
            <w:r w:rsidRPr="009B6447">
              <w:rPr>
                <w:rFonts w:ascii="Times New Roman" w:hAnsi="Times New Roman" w:cs="Times New Roman"/>
                <w:sz w:val="24"/>
                <w:szCs w:val="24"/>
              </w:rPr>
              <w:t>31.12.2025</w:t>
            </w:r>
          </w:p>
          <w:p w14:paraId="5D27CA21" w14:textId="77777777" w:rsidR="00777F93" w:rsidRPr="009B6447" w:rsidRDefault="00777F93" w:rsidP="00FE6528">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A82450E" w14:textId="77777777" w:rsidR="00777F93" w:rsidRPr="009B6447" w:rsidRDefault="00777F93" w:rsidP="00B33477">
            <w:pPr>
              <w:ind w:left="180"/>
              <w:jc w:val="center"/>
              <w:rPr>
                <w:rFonts w:ascii="Times New Roman" w:eastAsia="Times New Roman" w:hAnsi="Times New Roman" w:cs="Times New Roman"/>
                <w:sz w:val="24"/>
                <w:szCs w:val="24"/>
              </w:rPr>
            </w:pPr>
            <w:r w:rsidRPr="009B6447">
              <w:rPr>
                <w:rFonts w:ascii="Times New Roman" w:eastAsia="Times New Roman" w:hAnsi="Times New Roman" w:cs="Times New Roman"/>
                <w:sz w:val="24"/>
                <w:szCs w:val="24"/>
              </w:rPr>
              <w:t>-</w:t>
            </w:r>
          </w:p>
          <w:p w14:paraId="52A00798" w14:textId="77777777" w:rsidR="00777F93" w:rsidRPr="009B6447" w:rsidRDefault="00777F93" w:rsidP="00B33477">
            <w:pPr>
              <w:ind w:left="180"/>
              <w:jc w:val="center"/>
              <w:rPr>
                <w:rFonts w:ascii="Times New Roman" w:eastAsia="Times New Roman" w:hAnsi="Times New Roman" w:cs="Times New Roman"/>
                <w:sz w:val="24"/>
                <w:szCs w:val="24"/>
              </w:rPr>
            </w:pP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6050466E" w14:textId="77777777" w:rsidR="00777F93" w:rsidRPr="009B6447" w:rsidRDefault="00777F93" w:rsidP="00B33477">
            <w:pPr>
              <w:ind w:left="140" w:right="140"/>
              <w:jc w:val="center"/>
              <w:rPr>
                <w:rFonts w:ascii="Times New Roman" w:eastAsia="Times New Roman" w:hAnsi="Times New Roman" w:cs="Times New Roman"/>
                <w:b/>
                <w:sz w:val="24"/>
                <w:szCs w:val="24"/>
              </w:rPr>
            </w:pPr>
            <w:r w:rsidRPr="009B6447">
              <w:rPr>
                <w:rFonts w:ascii="Times New Roman" w:eastAsia="Times New Roman" w:hAnsi="Times New Roman" w:cs="Times New Roman"/>
                <w:b/>
                <w:sz w:val="24"/>
                <w:szCs w:val="24"/>
              </w:rPr>
              <w:t>Виконується</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2AADF9A" w14:textId="77777777" w:rsidR="00777F93" w:rsidRPr="009B6447" w:rsidRDefault="00777F93" w:rsidP="009B6447">
            <w:pPr>
              <w:spacing w:line="240" w:lineRule="auto"/>
              <w:ind w:firstLine="147"/>
              <w:jc w:val="both"/>
              <w:rPr>
                <w:rFonts w:ascii="Times New Roman" w:eastAsia="Times New Roman" w:hAnsi="Times New Roman" w:cs="Times New Roman"/>
                <w:sz w:val="24"/>
                <w:szCs w:val="24"/>
              </w:rPr>
            </w:pPr>
            <w:r w:rsidRPr="009B6447">
              <w:rPr>
                <w:rFonts w:ascii="Times New Roman" w:hAnsi="Times New Roman" w:cs="Times New Roman"/>
                <w:sz w:val="24"/>
                <w:szCs w:val="24"/>
              </w:rPr>
              <w:t xml:space="preserve">У 2025 році в області 26 закладами охорони здоров’я укладені договори про медичне обслуговування населення за програмою медичних гарантій з Національною службою здоров'я України за пакетом №23 «Стаціонарна паліативна медична допомога дорослим і дітям». </w:t>
            </w:r>
            <w:r w:rsidRPr="009B6447">
              <w:rPr>
                <w:rFonts w:ascii="Times New Roman" w:eastAsia="Times New Roman" w:hAnsi="Times New Roman" w:cs="Times New Roman"/>
                <w:sz w:val="24"/>
                <w:szCs w:val="24"/>
              </w:rPr>
              <w:t xml:space="preserve">Станом на 30.09.2025 року у закладах охорони здоров’я функціонує 318 ліжок для надання стаціонарної паліативної/хоспісної медичної </w:t>
            </w:r>
            <w:r w:rsidRPr="009B6447">
              <w:rPr>
                <w:rFonts w:ascii="Times New Roman" w:eastAsia="Times New Roman" w:hAnsi="Times New Roman" w:cs="Times New Roman"/>
                <w:sz w:val="24"/>
                <w:szCs w:val="24"/>
              </w:rPr>
              <w:lastRenderedPageBreak/>
              <w:t>допомоги населенню області (268 паліативних та 50 хоспісних).</w:t>
            </w:r>
          </w:p>
          <w:p w14:paraId="7050D129" w14:textId="77777777" w:rsidR="00777F93" w:rsidRPr="009B6447" w:rsidRDefault="00777F93" w:rsidP="009B6447">
            <w:pPr>
              <w:spacing w:line="240" w:lineRule="auto"/>
              <w:ind w:firstLine="147"/>
              <w:jc w:val="both"/>
              <w:rPr>
                <w:rFonts w:ascii="Times New Roman" w:hAnsi="Times New Roman" w:cs="Times New Roman"/>
                <w:sz w:val="24"/>
                <w:szCs w:val="24"/>
                <w:u w:val="single"/>
              </w:rPr>
            </w:pPr>
            <w:r w:rsidRPr="009B6447">
              <w:rPr>
                <w:rFonts w:ascii="Times New Roman" w:eastAsia="Times New Roman" w:hAnsi="Times New Roman" w:cs="Times New Roman"/>
                <w:sz w:val="24"/>
                <w:szCs w:val="24"/>
              </w:rPr>
              <w:t>За оперативними даними за 9 міс 2025 року в паліативних (хоспісних) відділеннях закладів охорони здоров’я області проліковано 2766 хворих (2488паліативних та 278 хоспісних).</w:t>
            </w:r>
          </w:p>
        </w:tc>
      </w:tr>
      <w:tr w:rsidR="00777F93" w:rsidRPr="00A84429" w14:paraId="19DF794A" w14:textId="77777777" w:rsidTr="005E5236">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120A88E9" w14:textId="77777777" w:rsidR="00777F93" w:rsidRPr="009B6447" w:rsidRDefault="00777F93" w:rsidP="00ED4576">
            <w:pPr>
              <w:spacing w:line="240" w:lineRule="auto"/>
              <w:rPr>
                <w:rFonts w:ascii="Times New Roman" w:hAnsi="Times New Roman" w:cs="Times New Roman"/>
                <w:sz w:val="24"/>
                <w:szCs w:val="24"/>
              </w:rPr>
            </w:pPr>
            <w:r w:rsidRPr="009B6447">
              <w:rPr>
                <w:rFonts w:ascii="Times New Roman" w:hAnsi="Times New Roman" w:cs="Times New Roman"/>
                <w:sz w:val="24"/>
                <w:szCs w:val="24"/>
              </w:rPr>
              <w:lastRenderedPageBreak/>
              <w:t>4.5.5.2 підготовка звіту про забезпечення надання паліативної допомоги в рамках програми медичних гарантій за пакетом “Мобільна паліативна медична допомога дорослим і дітям”</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9331A20" w14:textId="77777777" w:rsidR="00777F93" w:rsidRPr="009B6447" w:rsidRDefault="00777F93" w:rsidP="00ED4576">
            <w:pPr>
              <w:spacing w:line="240" w:lineRule="auto"/>
              <w:rPr>
                <w:rFonts w:ascii="Times New Roman" w:hAnsi="Times New Roman" w:cs="Times New Roman"/>
                <w:sz w:val="24"/>
                <w:szCs w:val="24"/>
              </w:rPr>
            </w:pPr>
            <w:r w:rsidRPr="009B6447">
              <w:rPr>
                <w:rFonts w:ascii="Times New Roman" w:hAnsi="Times New Roman" w:cs="Times New Roman"/>
                <w:sz w:val="24"/>
                <w:szCs w:val="24"/>
              </w:rPr>
              <w:t xml:space="preserve">Управління охорони здоров'я Чернігівської обласної державної адміністрації  </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787E2267" w14:textId="77777777" w:rsidR="00777F93" w:rsidRPr="009B6447" w:rsidRDefault="00777F93" w:rsidP="00FE6528">
            <w:pPr>
              <w:spacing w:line="240" w:lineRule="auto"/>
              <w:jc w:val="center"/>
              <w:rPr>
                <w:rFonts w:ascii="Times New Roman" w:hAnsi="Times New Roman" w:cs="Times New Roman"/>
                <w:sz w:val="24"/>
                <w:szCs w:val="24"/>
              </w:rPr>
            </w:pPr>
            <w:r w:rsidRPr="009B6447">
              <w:rPr>
                <w:rFonts w:ascii="Times New Roman" w:hAnsi="Times New Roman" w:cs="Times New Roman"/>
                <w:sz w:val="24"/>
                <w:szCs w:val="24"/>
              </w:rPr>
              <w:t>31.12.2025</w:t>
            </w:r>
          </w:p>
          <w:p w14:paraId="19FAAF06" w14:textId="77777777" w:rsidR="00777F93" w:rsidRPr="009B6447" w:rsidRDefault="00777F93" w:rsidP="00FE6528">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1193858" w14:textId="77777777" w:rsidR="00777F93" w:rsidRPr="009B6447" w:rsidRDefault="00777F93" w:rsidP="00B33477">
            <w:pPr>
              <w:ind w:left="180"/>
              <w:jc w:val="center"/>
              <w:rPr>
                <w:rFonts w:ascii="Times New Roman" w:eastAsia="Times New Roman" w:hAnsi="Times New Roman" w:cs="Times New Roman"/>
                <w:sz w:val="24"/>
                <w:szCs w:val="24"/>
              </w:rPr>
            </w:pPr>
            <w:r w:rsidRPr="009B6447">
              <w:rPr>
                <w:rFonts w:ascii="Times New Roman" w:eastAsia="Times New Roman" w:hAnsi="Times New Roman" w:cs="Times New Roman"/>
                <w:sz w:val="24"/>
                <w:szCs w:val="24"/>
              </w:rPr>
              <w:t>-</w:t>
            </w:r>
          </w:p>
          <w:p w14:paraId="7F936686" w14:textId="77777777" w:rsidR="00777F93" w:rsidRPr="009B6447" w:rsidRDefault="00777F93" w:rsidP="00B33477">
            <w:pPr>
              <w:ind w:left="180"/>
              <w:jc w:val="center"/>
              <w:rPr>
                <w:rFonts w:ascii="Times New Roman" w:eastAsia="Times New Roman" w:hAnsi="Times New Roman" w:cs="Times New Roman"/>
                <w:sz w:val="24"/>
                <w:szCs w:val="24"/>
              </w:rPr>
            </w:pP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4D12BB9" w14:textId="77777777" w:rsidR="00777F93" w:rsidRPr="009B6447" w:rsidRDefault="00777F93" w:rsidP="00B33477">
            <w:pPr>
              <w:ind w:left="140" w:right="140"/>
              <w:jc w:val="center"/>
              <w:rPr>
                <w:rFonts w:ascii="Times New Roman" w:eastAsia="Times New Roman" w:hAnsi="Times New Roman" w:cs="Times New Roman"/>
                <w:b/>
                <w:sz w:val="24"/>
                <w:szCs w:val="24"/>
              </w:rPr>
            </w:pPr>
            <w:r w:rsidRPr="009B6447">
              <w:rPr>
                <w:rFonts w:ascii="Times New Roman" w:eastAsia="Times New Roman" w:hAnsi="Times New Roman" w:cs="Times New Roman"/>
                <w:b/>
                <w:sz w:val="24"/>
                <w:szCs w:val="24"/>
              </w:rPr>
              <w:t>Виконується</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7873A96" w14:textId="77777777" w:rsidR="00777F93" w:rsidRPr="009B6447" w:rsidRDefault="00777F93" w:rsidP="009B6447">
            <w:pPr>
              <w:spacing w:line="240" w:lineRule="auto"/>
              <w:ind w:firstLine="145"/>
              <w:jc w:val="both"/>
              <w:rPr>
                <w:rFonts w:ascii="Times New Roman" w:hAnsi="Times New Roman" w:cs="Times New Roman"/>
                <w:sz w:val="24"/>
                <w:szCs w:val="24"/>
              </w:rPr>
            </w:pPr>
            <w:r w:rsidRPr="009B6447">
              <w:rPr>
                <w:rFonts w:ascii="Times New Roman" w:hAnsi="Times New Roman" w:cs="Times New Roman"/>
                <w:sz w:val="24"/>
                <w:szCs w:val="24"/>
              </w:rPr>
              <w:t>У 2025 році в області 35 закладами охорони здоров’я укладені договори про медичне обслуговування населення за програмою медичних гарантій з Національною службою здоров'я України за пакетом №24 «Мобільна паліативна медична допомога дорослим і дітям». Вищезазначеними закладами надано інформацію  та підготовлено звіт</w:t>
            </w:r>
            <w:r w:rsidRPr="009B6447">
              <w:rPr>
                <w:sz w:val="24"/>
                <w:szCs w:val="24"/>
              </w:rPr>
              <w:t xml:space="preserve"> </w:t>
            </w:r>
            <w:r w:rsidRPr="009B6447">
              <w:rPr>
                <w:rFonts w:ascii="Times New Roman" w:hAnsi="Times New Roman" w:cs="Times New Roman"/>
                <w:sz w:val="24"/>
                <w:szCs w:val="24"/>
              </w:rPr>
              <w:t xml:space="preserve">про надання паліативної допомоги. </w:t>
            </w:r>
            <w:r w:rsidRPr="009B6447">
              <w:rPr>
                <w:rFonts w:ascii="Times New Roman" w:eastAsia="Times New Roman" w:hAnsi="Times New Roman" w:cs="Times New Roman"/>
                <w:sz w:val="24"/>
                <w:szCs w:val="24"/>
              </w:rPr>
              <w:t xml:space="preserve">За оперативними даними за 9 міс 2025 року забезпечено надання  послуг паліативної </w:t>
            </w:r>
            <w:r w:rsidRPr="009B6447">
              <w:rPr>
                <w:rFonts w:ascii="Times New Roman" w:hAnsi="Times New Roman" w:cs="Times New Roman"/>
                <w:sz w:val="24"/>
                <w:szCs w:val="24"/>
              </w:rPr>
              <w:t>медичної допомоги дорослим і дітям 2766 особам.</w:t>
            </w:r>
          </w:p>
        </w:tc>
      </w:tr>
      <w:tr w:rsidR="00777F93" w:rsidRPr="00A84429" w14:paraId="12CA4CF4" w14:textId="77777777" w:rsidTr="005E5236">
        <w:trPr>
          <w:gridAfter w:val="4"/>
          <w:wAfter w:w="7668" w:type="dxa"/>
          <w:trHeight w:val="450"/>
        </w:trPr>
        <w:tc>
          <w:tcPr>
            <w:tcW w:w="15126" w:type="dxa"/>
            <w:gridSpan w:val="7"/>
            <w:tcBorders>
              <w:top w:val="nil"/>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14:paraId="2D3CDBD5" w14:textId="77777777" w:rsidR="00777F93" w:rsidRPr="00D02F6A" w:rsidRDefault="00777F93" w:rsidP="00ED4576">
            <w:pPr>
              <w:spacing w:line="240" w:lineRule="auto"/>
              <w:jc w:val="both"/>
              <w:rPr>
                <w:rFonts w:ascii="Times New Roman" w:hAnsi="Times New Roman" w:cs="Times New Roman"/>
                <w:b/>
                <w:sz w:val="24"/>
                <w:szCs w:val="24"/>
              </w:rPr>
            </w:pPr>
            <w:r w:rsidRPr="00D02F6A">
              <w:rPr>
                <w:rFonts w:ascii="Times New Roman" w:hAnsi="Times New Roman" w:cs="Times New Roman"/>
                <w:b/>
                <w:sz w:val="24"/>
                <w:szCs w:val="24"/>
              </w:rPr>
              <w:t>Стратегічна ціль 4.6:”Держава сприяє підвищенню рівня захисту прав жінок та чоловіків, хлопчиків та дівчат, зокрема осіб з інвалідністю”</w:t>
            </w:r>
          </w:p>
        </w:tc>
      </w:tr>
      <w:tr w:rsidR="00777F93" w:rsidRPr="00A84429" w14:paraId="1BF7E573" w14:textId="77777777" w:rsidTr="005E5236">
        <w:trPr>
          <w:gridAfter w:val="4"/>
          <w:wAfter w:w="7668" w:type="dxa"/>
          <w:trHeight w:val="450"/>
        </w:trPr>
        <w:tc>
          <w:tcPr>
            <w:tcW w:w="15126" w:type="dxa"/>
            <w:gridSpan w:val="7"/>
            <w:tcBorders>
              <w:top w:val="nil"/>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14:paraId="75F6E68F" w14:textId="77777777" w:rsidR="00777F93" w:rsidRPr="00D02F6A" w:rsidRDefault="00777F93" w:rsidP="00ED4576">
            <w:pPr>
              <w:spacing w:line="240" w:lineRule="auto"/>
              <w:rPr>
                <w:rFonts w:ascii="Times New Roman" w:hAnsi="Times New Roman" w:cs="Times New Roman"/>
                <w:b/>
                <w:sz w:val="24"/>
                <w:szCs w:val="24"/>
              </w:rPr>
            </w:pPr>
            <w:r w:rsidRPr="00D02F6A">
              <w:rPr>
                <w:rFonts w:ascii="Times New Roman" w:hAnsi="Times New Roman" w:cs="Times New Roman"/>
                <w:b/>
                <w:sz w:val="24"/>
                <w:szCs w:val="24"/>
              </w:rPr>
              <w:t>4.6.1. Забезпечення доступу постраждалих від усіх форм насильства до комплексних послуг у спеціалізованих службах підтримки осіб, постраждалих від домашнього насильства та/або насильства за ознакою статі</w:t>
            </w:r>
          </w:p>
        </w:tc>
      </w:tr>
      <w:tr w:rsidR="00777F93" w:rsidRPr="00A84429" w14:paraId="14C6A9F1" w14:textId="77777777" w:rsidTr="005E5236">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102A3D07" w14:textId="77777777" w:rsidR="00777F93" w:rsidRPr="00D02F6A" w:rsidRDefault="00777F93" w:rsidP="00ED4576">
            <w:pPr>
              <w:spacing w:line="240" w:lineRule="auto"/>
              <w:rPr>
                <w:rFonts w:ascii="Times New Roman" w:hAnsi="Times New Roman" w:cs="Times New Roman"/>
                <w:sz w:val="24"/>
                <w:szCs w:val="24"/>
              </w:rPr>
            </w:pPr>
            <w:r w:rsidRPr="00D02F6A">
              <w:rPr>
                <w:rFonts w:ascii="Times New Roman" w:hAnsi="Times New Roman" w:cs="Times New Roman"/>
                <w:sz w:val="24"/>
                <w:szCs w:val="24"/>
              </w:rPr>
              <w:t xml:space="preserve">4.6.1.1 розширення мережі спеціалізованих служб для осіб, постраждалих від домашнього насильства та/або насильства за ознакою статі (у </w:t>
            </w:r>
            <w:r w:rsidRPr="00D02F6A">
              <w:rPr>
                <w:rFonts w:ascii="Times New Roman" w:hAnsi="Times New Roman" w:cs="Times New Roman"/>
                <w:sz w:val="24"/>
                <w:szCs w:val="24"/>
              </w:rPr>
              <w:lastRenderedPageBreak/>
              <w:t>85% територіальних громад, на території яких забезпечено доступ до спеціалізованих служб підтримки)</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F73FDA0" w14:textId="77777777" w:rsidR="00777F93" w:rsidRPr="00D02F6A" w:rsidRDefault="00777F93" w:rsidP="00ED4576">
            <w:pPr>
              <w:spacing w:line="240" w:lineRule="auto"/>
              <w:rPr>
                <w:rFonts w:ascii="Times New Roman" w:hAnsi="Times New Roman" w:cs="Times New Roman"/>
                <w:sz w:val="24"/>
                <w:szCs w:val="24"/>
              </w:rPr>
            </w:pPr>
            <w:r w:rsidRPr="00D02F6A">
              <w:rPr>
                <w:rFonts w:ascii="Times New Roman" w:hAnsi="Times New Roman" w:cs="Times New Roman"/>
                <w:sz w:val="24"/>
                <w:szCs w:val="24"/>
              </w:rPr>
              <w:lastRenderedPageBreak/>
              <w:t>Департамент сім'ї, молоді та спорту Чернігівської обласної державної адміністрації</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5FD5B2EC" w14:textId="77777777" w:rsidR="00777F93" w:rsidRPr="00D02F6A" w:rsidRDefault="00777F93" w:rsidP="00DC3DC9">
            <w:pPr>
              <w:spacing w:line="240" w:lineRule="auto"/>
              <w:jc w:val="center"/>
              <w:rPr>
                <w:rFonts w:ascii="Times New Roman" w:hAnsi="Times New Roman" w:cs="Times New Roman"/>
                <w:sz w:val="24"/>
                <w:szCs w:val="24"/>
              </w:rPr>
            </w:pPr>
            <w:r w:rsidRPr="00D02F6A">
              <w:rPr>
                <w:rFonts w:ascii="Times New Roman" w:hAnsi="Times New Roman" w:cs="Times New Roman"/>
                <w:sz w:val="24"/>
                <w:szCs w:val="24"/>
              </w:rPr>
              <w:t>31.12.2025</w:t>
            </w:r>
          </w:p>
          <w:p w14:paraId="243DF2BC" w14:textId="77777777" w:rsidR="00777F93" w:rsidRPr="00D02F6A" w:rsidRDefault="00777F93" w:rsidP="00DC3DC9">
            <w:pPr>
              <w:spacing w:line="240" w:lineRule="auto"/>
              <w:jc w:val="center"/>
              <w:rPr>
                <w:rFonts w:ascii="Times New Roman" w:hAnsi="Times New Roman" w:cs="Times New Roman"/>
                <w:sz w:val="24"/>
                <w:szCs w:val="24"/>
              </w:rPr>
            </w:pPr>
            <w:r w:rsidRPr="00D02F6A">
              <w:rPr>
                <w:rFonts w:ascii="Times New Roman" w:hAnsi="Times New Roman" w:cs="Times New Roman"/>
                <w:sz w:val="24"/>
                <w:szCs w:val="24"/>
              </w:rPr>
              <w:t>31.12.2026</w:t>
            </w: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795D875" w14:textId="77777777" w:rsidR="00777F93" w:rsidRPr="00D02F6A" w:rsidRDefault="00777F93" w:rsidP="00B33477">
            <w:pPr>
              <w:ind w:left="180"/>
              <w:jc w:val="center"/>
              <w:rPr>
                <w:rFonts w:ascii="Times New Roman" w:eastAsia="Times New Roman" w:hAnsi="Times New Roman" w:cs="Times New Roman"/>
                <w:sz w:val="24"/>
                <w:szCs w:val="24"/>
              </w:rPr>
            </w:pPr>
            <w:r w:rsidRPr="00D02F6A">
              <w:rPr>
                <w:rFonts w:ascii="Times New Roman" w:eastAsia="Times New Roman" w:hAnsi="Times New Roman" w:cs="Times New Roman"/>
                <w:sz w:val="24"/>
                <w:szCs w:val="24"/>
              </w:rPr>
              <w:t>-</w:t>
            </w:r>
          </w:p>
          <w:p w14:paraId="4A9DE941" w14:textId="77777777" w:rsidR="00777F93" w:rsidRPr="00D02F6A" w:rsidRDefault="00777F93" w:rsidP="00B33477">
            <w:pPr>
              <w:ind w:left="180"/>
              <w:jc w:val="center"/>
              <w:rPr>
                <w:rFonts w:ascii="Times New Roman" w:eastAsia="Times New Roman" w:hAnsi="Times New Roman" w:cs="Times New Roman"/>
                <w:sz w:val="24"/>
                <w:szCs w:val="24"/>
              </w:rPr>
            </w:pP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70A3A0E" w14:textId="77777777" w:rsidR="00777F93" w:rsidRPr="00D02F6A" w:rsidRDefault="00777F93" w:rsidP="00B33477">
            <w:pPr>
              <w:ind w:left="140" w:right="140"/>
              <w:jc w:val="center"/>
              <w:rPr>
                <w:rFonts w:ascii="Times New Roman" w:eastAsia="Times New Roman" w:hAnsi="Times New Roman" w:cs="Times New Roman"/>
                <w:b/>
                <w:sz w:val="24"/>
                <w:szCs w:val="24"/>
              </w:rPr>
            </w:pPr>
            <w:r w:rsidRPr="00D02F6A">
              <w:rPr>
                <w:rFonts w:ascii="Times New Roman" w:eastAsia="Times New Roman" w:hAnsi="Times New Roman" w:cs="Times New Roman"/>
                <w:b/>
                <w:sz w:val="24"/>
                <w:szCs w:val="24"/>
              </w:rPr>
              <w:t>Виконується</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E6203F3" w14:textId="77777777" w:rsidR="00777F93" w:rsidRPr="00D02F6A" w:rsidRDefault="00777F93" w:rsidP="00D02F6A">
            <w:pPr>
              <w:spacing w:line="240" w:lineRule="auto"/>
              <w:ind w:firstLine="287"/>
              <w:jc w:val="both"/>
              <w:rPr>
                <w:rFonts w:ascii="Times New Roman" w:hAnsi="Times New Roman" w:cs="Times New Roman"/>
                <w:spacing w:val="-6"/>
                <w:sz w:val="24"/>
                <w:szCs w:val="24"/>
              </w:rPr>
            </w:pPr>
            <w:r w:rsidRPr="00D02F6A">
              <w:rPr>
                <w:rFonts w:ascii="Times New Roman" w:hAnsi="Times New Roman" w:cs="Times New Roman"/>
                <w:spacing w:val="-6"/>
                <w:sz w:val="24"/>
                <w:szCs w:val="24"/>
              </w:rPr>
              <w:t xml:space="preserve">В області забезпечено діяльність мережі спеціалізованих служб підтримки осіб, які постраждали від домашнього насильства та/або насильства за ознакою статі, яка станом на 01.10.2025 включає 52 спеціалізовані служби підтримки постраждалих осіб, зокрема: </w:t>
            </w:r>
          </w:p>
          <w:p w14:paraId="213E6B74" w14:textId="77777777" w:rsidR="00777F93" w:rsidRPr="00D02F6A" w:rsidRDefault="00777F93" w:rsidP="00D02F6A">
            <w:pPr>
              <w:tabs>
                <w:tab w:val="left" w:pos="709"/>
              </w:tabs>
              <w:spacing w:line="240" w:lineRule="auto"/>
              <w:ind w:firstLine="287"/>
              <w:jc w:val="both"/>
              <w:rPr>
                <w:rFonts w:ascii="Times New Roman" w:hAnsi="Times New Roman" w:cs="Times New Roman"/>
                <w:spacing w:val="-6"/>
                <w:sz w:val="24"/>
                <w:szCs w:val="24"/>
              </w:rPr>
            </w:pPr>
            <w:r w:rsidRPr="00D02F6A">
              <w:rPr>
                <w:rFonts w:ascii="Times New Roman" w:hAnsi="Times New Roman" w:cs="Times New Roman"/>
                <w:spacing w:val="-6"/>
                <w:sz w:val="24"/>
                <w:szCs w:val="24"/>
              </w:rPr>
              <w:t>- 3 кризові кімнати;</w:t>
            </w:r>
          </w:p>
          <w:p w14:paraId="72AD0360" w14:textId="77777777" w:rsidR="00777F93" w:rsidRPr="00D02F6A" w:rsidRDefault="00777F93" w:rsidP="00D02F6A">
            <w:pPr>
              <w:spacing w:line="240" w:lineRule="auto"/>
              <w:ind w:firstLine="287"/>
              <w:jc w:val="both"/>
              <w:rPr>
                <w:rFonts w:ascii="Times New Roman" w:hAnsi="Times New Roman" w:cs="Times New Roman"/>
                <w:spacing w:val="-6"/>
                <w:sz w:val="24"/>
                <w:szCs w:val="24"/>
              </w:rPr>
            </w:pPr>
            <w:r w:rsidRPr="00D02F6A">
              <w:rPr>
                <w:rFonts w:ascii="Times New Roman" w:hAnsi="Times New Roman" w:cs="Times New Roman"/>
                <w:spacing w:val="-6"/>
                <w:sz w:val="24"/>
                <w:szCs w:val="24"/>
              </w:rPr>
              <w:lastRenderedPageBreak/>
              <w:t>- 2 денних центри соціально-психологічної допомоги особам, які постраждали від домашнього насильства та/або насильства за ознакою статі;</w:t>
            </w:r>
          </w:p>
          <w:p w14:paraId="72676997" w14:textId="77777777" w:rsidR="00777F93" w:rsidRPr="00D02F6A" w:rsidRDefault="00777F93" w:rsidP="00D02F6A">
            <w:pPr>
              <w:spacing w:line="240" w:lineRule="auto"/>
              <w:ind w:firstLine="287"/>
              <w:jc w:val="both"/>
              <w:rPr>
                <w:rFonts w:ascii="Times New Roman" w:hAnsi="Times New Roman" w:cs="Times New Roman"/>
                <w:spacing w:val="-6"/>
                <w:sz w:val="24"/>
                <w:szCs w:val="24"/>
              </w:rPr>
            </w:pPr>
            <w:r w:rsidRPr="00D02F6A">
              <w:rPr>
                <w:rFonts w:ascii="Times New Roman" w:hAnsi="Times New Roman" w:cs="Times New Roman"/>
                <w:spacing w:val="-6"/>
                <w:sz w:val="24"/>
                <w:szCs w:val="24"/>
              </w:rPr>
              <w:t>-</w:t>
            </w:r>
            <w:r w:rsidRPr="00D02F6A">
              <w:rPr>
                <w:rFonts w:ascii="Times New Roman" w:hAnsi="Times New Roman" w:cs="Times New Roman"/>
                <w:spacing w:val="-6"/>
                <w:sz w:val="24"/>
                <w:szCs w:val="24"/>
              </w:rPr>
              <w:tab/>
              <w:t xml:space="preserve"> 5 спеціалізованих служб первинного соціально-психологічного консультування осіб, які постраждали від домашнього насильства та/або насильства за ознакою статі; </w:t>
            </w:r>
          </w:p>
          <w:p w14:paraId="044ABF78" w14:textId="77777777" w:rsidR="00777F93" w:rsidRPr="00D02F6A" w:rsidRDefault="00777F93" w:rsidP="00D02F6A">
            <w:pPr>
              <w:spacing w:line="240" w:lineRule="auto"/>
              <w:ind w:firstLine="287"/>
              <w:jc w:val="both"/>
              <w:rPr>
                <w:rFonts w:ascii="Times New Roman" w:hAnsi="Times New Roman" w:cs="Times New Roman"/>
                <w:spacing w:val="-6"/>
                <w:sz w:val="24"/>
                <w:szCs w:val="24"/>
              </w:rPr>
            </w:pPr>
            <w:r w:rsidRPr="00D02F6A">
              <w:rPr>
                <w:rFonts w:ascii="Times New Roman" w:hAnsi="Times New Roman" w:cs="Times New Roman"/>
                <w:spacing w:val="-6"/>
                <w:sz w:val="24"/>
                <w:szCs w:val="24"/>
              </w:rPr>
              <w:t>42 мобільні бригади соціально-психологічної допомоги особам, які постраждали від домашнього насильства та/або насильства за ознакою статі.</w:t>
            </w:r>
          </w:p>
          <w:p w14:paraId="42A00A94" w14:textId="77777777" w:rsidR="00777F93" w:rsidRPr="00D02F6A" w:rsidRDefault="00777F93" w:rsidP="007649EF">
            <w:pPr>
              <w:spacing w:line="240" w:lineRule="auto"/>
              <w:ind w:left="2" w:firstLine="283"/>
              <w:jc w:val="both"/>
              <w:rPr>
                <w:rFonts w:ascii="Times New Roman" w:hAnsi="Times New Roman" w:cs="Times New Roman"/>
                <w:spacing w:val="-6"/>
                <w:sz w:val="24"/>
                <w:szCs w:val="24"/>
                <w:lang w:val="ru-RU"/>
              </w:rPr>
            </w:pPr>
            <w:r w:rsidRPr="00D02F6A">
              <w:rPr>
                <w:rFonts w:ascii="Times New Roman" w:hAnsi="Times New Roman" w:cs="Times New Roman"/>
                <w:spacing w:val="-6"/>
                <w:sz w:val="24"/>
                <w:szCs w:val="24"/>
              </w:rPr>
              <w:t>У 2025 році послугами спеціалізованих служб скористалося більше 7000 осіб.</w:t>
            </w:r>
          </w:p>
          <w:p w14:paraId="10C29B26" w14:textId="77777777" w:rsidR="00777F93" w:rsidRPr="00D02F6A" w:rsidRDefault="00777F93" w:rsidP="00D02F6A">
            <w:pPr>
              <w:spacing w:line="240" w:lineRule="auto"/>
              <w:ind w:left="2" w:firstLine="283"/>
              <w:jc w:val="both"/>
              <w:rPr>
                <w:rFonts w:ascii="Times New Roman" w:eastAsia="Times New Roman" w:hAnsi="Times New Roman" w:cs="Times New Roman"/>
                <w:sz w:val="24"/>
                <w:szCs w:val="24"/>
                <w:lang w:val="ru-RU"/>
              </w:rPr>
            </w:pPr>
            <w:r>
              <w:rPr>
                <w:rFonts w:ascii="Times New Roman" w:hAnsi="Times New Roman" w:cs="Times New Roman"/>
                <w:spacing w:val="-6"/>
                <w:sz w:val="24"/>
                <w:szCs w:val="24"/>
                <w:lang w:val="ru-RU"/>
              </w:rPr>
              <w:t>Крім того, п</w:t>
            </w:r>
            <w:r w:rsidRPr="00D02F6A">
              <w:rPr>
                <w:rFonts w:ascii="Times New Roman" w:eastAsia="Calibri" w:hAnsi="Times New Roman" w:cs="Times New Roman"/>
                <w:bCs/>
                <w:iCs/>
                <w:sz w:val="24"/>
                <w:szCs w:val="24"/>
              </w:rPr>
              <w:t xml:space="preserve">ри КНП «Цетрі соціальних </w:t>
            </w:r>
            <w:proofErr w:type="gramStart"/>
            <w:r w:rsidRPr="00D02F6A">
              <w:rPr>
                <w:rFonts w:ascii="Times New Roman" w:eastAsia="Calibri" w:hAnsi="Times New Roman" w:cs="Times New Roman"/>
                <w:bCs/>
                <w:iCs/>
                <w:sz w:val="24"/>
                <w:szCs w:val="24"/>
              </w:rPr>
              <w:t>служб»  Коропської</w:t>
            </w:r>
            <w:proofErr w:type="gramEnd"/>
            <w:r w:rsidRPr="00D02F6A">
              <w:rPr>
                <w:rFonts w:ascii="Times New Roman" w:eastAsia="Calibri" w:hAnsi="Times New Roman" w:cs="Times New Roman"/>
                <w:bCs/>
                <w:iCs/>
                <w:sz w:val="24"/>
                <w:szCs w:val="24"/>
              </w:rPr>
              <w:t xml:space="preserve"> громади  та КУ «Центр надання соціальних послуг» Новгород-Сіверської та Понорницької громад діють мобільні бригади соціально-психологічної допомоги особам, які постраждали від домашнього насильства до надання психологічної допомоги населенню громади.</w:t>
            </w:r>
          </w:p>
        </w:tc>
      </w:tr>
      <w:tr w:rsidR="00777F93" w:rsidRPr="00A84429" w14:paraId="4EEF640C" w14:textId="77777777" w:rsidTr="005E5236">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247251AD" w14:textId="77777777" w:rsidR="00777F93" w:rsidRPr="00EF4319" w:rsidRDefault="00777F93" w:rsidP="00ED4576">
            <w:pPr>
              <w:spacing w:line="240" w:lineRule="auto"/>
              <w:jc w:val="both"/>
              <w:rPr>
                <w:rFonts w:ascii="Times New Roman" w:hAnsi="Times New Roman" w:cs="Times New Roman"/>
                <w:sz w:val="24"/>
                <w:szCs w:val="24"/>
              </w:rPr>
            </w:pPr>
            <w:r w:rsidRPr="00EF4319">
              <w:rPr>
                <w:rFonts w:ascii="Times New Roman" w:hAnsi="Times New Roman" w:cs="Times New Roman"/>
                <w:sz w:val="24"/>
                <w:szCs w:val="24"/>
              </w:rPr>
              <w:lastRenderedPageBreak/>
              <w:t>4.6.1.2 оприлюднення</w:t>
            </w:r>
          </w:p>
          <w:p w14:paraId="50B42C7E" w14:textId="77777777" w:rsidR="00777F93" w:rsidRPr="00EF4319" w:rsidRDefault="00777F93" w:rsidP="00ED4576">
            <w:pPr>
              <w:spacing w:line="240" w:lineRule="auto"/>
              <w:jc w:val="both"/>
              <w:rPr>
                <w:rFonts w:ascii="Times New Roman" w:hAnsi="Times New Roman" w:cs="Times New Roman"/>
                <w:sz w:val="24"/>
                <w:szCs w:val="24"/>
              </w:rPr>
            </w:pPr>
            <w:r w:rsidRPr="00EF4319">
              <w:rPr>
                <w:rFonts w:ascii="Times New Roman" w:hAnsi="Times New Roman" w:cs="Times New Roman"/>
                <w:sz w:val="24"/>
                <w:szCs w:val="24"/>
              </w:rPr>
              <w:t xml:space="preserve">інформації щодо </w:t>
            </w:r>
          </w:p>
          <w:p w14:paraId="2B1BC507" w14:textId="77777777" w:rsidR="00777F93" w:rsidRPr="00EF4319" w:rsidRDefault="00777F93" w:rsidP="00ED4576">
            <w:pPr>
              <w:spacing w:line="240" w:lineRule="auto"/>
              <w:jc w:val="both"/>
              <w:rPr>
                <w:rFonts w:ascii="Times New Roman" w:hAnsi="Times New Roman" w:cs="Times New Roman"/>
                <w:sz w:val="24"/>
                <w:szCs w:val="24"/>
              </w:rPr>
            </w:pPr>
            <w:r w:rsidRPr="00EF4319">
              <w:rPr>
                <w:rFonts w:ascii="Times New Roman" w:hAnsi="Times New Roman" w:cs="Times New Roman"/>
                <w:sz w:val="24"/>
                <w:szCs w:val="24"/>
              </w:rPr>
              <w:t>спеціалізованих служб для осіб, постраждалих від домашнього насильства та/або насильства за ознакою статі</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3625C8E" w14:textId="77777777" w:rsidR="00777F93" w:rsidRPr="00EF4319" w:rsidRDefault="00777F93" w:rsidP="00ED4576">
            <w:pPr>
              <w:spacing w:line="240" w:lineRule="auto"/>
              <w:rPr>
                <w:rFonts w:ascii="Times New Roman" w:hAnsi="Times New Roman" w:cs="Times New Roman"/>
                <w:sz w:val="24"/>
                <w:szCs w:val="24"/>
              </w:rPr>
            </w:pPr>
            <w:r w:rsidRPr="00EF4319">
              <w:rPr>
                <w:rFonts w:ascii="Times New Roman" w:hAnsi="Times New Roman" w:cs="Times New Roman"/>
                <w:sz w:val="24"/>
                <w:szCs w:val="24"/>
              </w:rPr>
              <w:t xml:space="preserve">Департамент сім'ї, молоді та спорту Чернігівської обласної державної </w:t>
            </w:r>
          </w:p>
          <w:p w14:paraId="4F85AA92" w14:textId="77777777" w:rsidR="00777F93" w:rsidRPr="00EF4319" w:rsidRDefault="00777F93" w:rsidP="00ED4576">
            <w:pPr>
              <w:spacing w:line="240" w:lineRule="auto"/>
              <w:rPr>
                <w:rFonts w:ascii="Times New Roman" w:hAnsi="Times New Roman" w:cs="Times New Roman"/>
                <w:sz w:val="24"/>
                <w:szCs w:val="24"/>
              </w:rPr>
            </w:pPr>
            <w:r w:rsidRPr="00EF4319">
              <w:rPr>
                <w:rFonts w:ascii="Times New Roman" w:hAnsi="Times New Roman" w:cs="Times New Roman"/>
                <w:sz w:val="24"/>
                <w:szCs w:val="24"/>
              </w:rPr>
              <w:t>адміністрації</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55ED8DF6" w14:textId="77777777" w:rsidR="00777F93" w:rsidRPr="00EF4319" w:rsidRDefault="00777F93" w:rsidP="00DC3DC9">
            <w:pPr>
              <w:spacing w:line="240" w:lineRule="auto"/>
              <w:jc w:val="center"/>
              <w:rPr>
                <w:rFonts w:ascii="Times New Roman" w:hAnsi="Times New Roman" w:cs="Times New Roman"/>
                <w:sz w:val="24"/>
                <w:szCs w:val="24"/>
              </w:rPr>
            </w:pPr>
            <w:r w:rsidRPr="00EF4319">
              <w:rPr>
                <w:rFonts w:ascii="Times New Roman" w:hAnsi="Times New Roman" w:cs="Times New Roman"/>
                <w:sz w:val="24"/>
                <w:szCs w:val="24"/>
              </w:rPr>
              <w:t>31.12.2025</w:t>
            </w:r>
          </w:p>
          <w:p w14:paraId="156BF7ED" w14:textId="77777777" w:rsidR="00777F93" w:rsidRPr="00EF4319" w:rsidRDefault="00777F93" w:rsidP="00DC3DC9">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6A13059A" w14:textId="77777777" w:rsidR="00777F93" w:rsidRPr="00EF4319" w:rsidRDefault="00777F93" w:rsidP="00EF4319">
            <w:pPr>
              <w:ind w:left="180"/>
              <w:jc w:val="center"/>
              <w:rPr>
                <w:rFonts w:ascii="Times New Roman" w:eastAsia="Times New Roman" w:hAnsi="Times New Roman" w:cs="Times New Roman"/>
                <w:sz w:val="24"/>
                <w:szCs w:val="24"/>
              </w:rPr>
            </w:pPr>
            <w:r w:rsidRPr="00EF4319">
              <w:rPr>
                <w:rFonts w:ascii="Times New Roman" w:eastAsia="Times New Roman" w:hAnsi="Times New Roman" w:cs="Times New Roman"/>
                <w:sz w:val="24"/>
                <w:szCs w:val="24"/>
              </w:rPr>
              <w:t>-</w:t>
            </w: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6CAE239" w14:textId="77777777" w:rsidR="00777F93" w:rsidRPr="00EF4319" w:rsidRDefault="00777F93" w:rsidP="004679A0">
            <w:pPr>
              <w:ind w:left="140" w:right="140"/>
              <w:jc w:val="center"/>
              <w:rPr>
                <w:rFonts w:ascii="Times New Roman" w:eastAsia="Times New Roman" w:hAnsi="Times New Roman" w:cs="Times New Roman"/>
                <w:b/>
                <w:sz w:val="24"/>
                <w:szCs w:val="24"/>
              </w:rPr>
            </w:pPr>
            <w:r w:rsidRPr="00EF4319">
              <w:rPr>
                <w:rFonts w:ascii="Times New Roman" w:eastAsia="Times New Roman" w:hAnsi="Times New Roman" w:cs="Times New Roman"/>
                <w:b/>
                <w:sz w:val="24"/>
                <w:szCs w:val="24"/>
              </w:rPr>
              <w:t>Не розпочато</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60559985" w14:textId="77777777" w:rsidR="00777F93" w:rsidRPr="00A84429" w:rsidRDefault="00777F93" w:rsidP="00B95C88">
            <w:pPr>
              <w:spacing w:line="240" w:lineRule="auto"/>
              <w:ind w:left="2" w:firstLine="283"/>
              <w:jc w:val="both"/>
              <w:rPr>
                <w:rFonts w:ascii="Times New Roman" w:eastAsia="Times New Roman" w:hAnsi="Times New Roman" w:cs="Times New Roman"/>
                <w:sz w:val="24"/>
                <w:szCs w:val="24"/>
                <w:highlight w:val="yellow"/>
              </w:rPr>
            </w:pPr>
          </w:p>
        </w:tc>
      </w:tr>
      <w:tr w:rsidR="00777F93" w:rsidRPr="00A84429" w14:paraId="71B14738" w14:textId="77777777" w:rsidTr="005E5236">
        <w:trPr>
          <w:gridAfter w:val="4"/>
          <w:wAfter w:w="7668" w:type="dxa"/>
          <w:trHeight w:val="450"/>
        </w:trPr>
        <w:tc>
          <w:tcPr>
            <w:tcW w:w="15126" w:type="dxa"/>
            <w:gridSpan w:val="7"/>
            <w:tcBorders>
              <w:top w:val="nil"/>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14:paraId="50DE0D4E" w14:textId="77777777" w:rsidR="00777F93" w:rsidRPr="00A84429" w:rsidRDefault="00777F93" w:rsidP="00ED4576">
            <w:pPr>
              <w:spacing w:line="240" w:lineRule="auto"/>
              <w:rPr>
                <w:rFonts w:ascii="Times New Roman" w:hAnsi="Times New Roman" w:cs="Times New Roman"/>
                <w:b/>
                <w:sz w:val="24"/>
                <w:szCs w:val="24"/>
                <w:highlight w:val="yellow"/>
              </w:rPr>
            </w:pPr>
            <w:r w:rsidRPr="00711068">
              <w:rPr>
                <w:rFonts w:ascii="Times New Roman" w:hAnsi="Times New Roman" w:cs="Times New Roman"/>
                <w:b/>
                <w:sz w:val="24"/>
                <w:szCs w:val="24"/>
              </w:rPr>
              <w:lastRenderedPageBreak/>
              <w:t>4.6.2. Реалізація програм підтриманого проживання осіб з інвалідністю та людей старшого віку, які перебувають в закладах інституційного догляду, та популяризація догляду в родинах</w:t>
            </w:r>
          </w:p>
        </w:tc>
      </w:tr>
      <w:tr w:rsidR="00D63DC1" w:rsidRPr="00A84429" w14:paraId="25434F8D" w14:textId="77777777" w:rsidTr="005E5236">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39062009" w14:textId="77777777" w:rsidR="00D63DC1" w:rsidRPr="00F465E2" w:rsidRDefault="00D63DC1" w:rsidP="00ED4576">
            <w:pPr>
              <w:spacing w:line="240" w:lineRule="auto"/>
              <w:rPr>
                <w:rFonts w:ascii="Times New Roman" w:hAnsi="Times New Roman" w:cs="Times New Roman"/>
                <w:sz w:val="24"/>
                <w:szCs w:val="24"/>
              </w:rPr>
            </w:pPr>
            <w:r w:rsidRPr="00F465E2">
              <w:rPr>
                <w:rFonts w:ascii="Times New Roman" w:hAnsi="Times New Roman" w:cs="Times New Roman"/>
                <w:sz w:val="24"/>
                <w:szCs w:val="24"/>
              </w:rPr>
              <w:t>4.6.2.1 започаткування спільних вечорів/зустрічей з особами старшого віку щодо обміну досвідом на базі центрів життєстійкості</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B07DA4D" w14:textId="77777777" w:rsidR="00D63DC1" w:rsidRPr="00F465E2" w:rsidRDefault="00D63DC1" w:rsidP="00ED4576">
            <w:pPr>
              <w:spacing w:line="240" w:lineRule="auto"/>
              <w:rPr>
                <w:rFonts w:ascii="Times New Roman" w:hAnsi="Times New Roman" w:cs="Times New Roman"/>
                <w:sz w:val="24"/>
                <w:szCs w:val="24"/>
              </w:rPr>
            </w:pPr>
            <w:r w:rsidRPr="00F465E2">
              <w:rPr>
                <w:rFonts w:ascii="Times New Roman" w:hAnsi="Times New Roman" w:cs="Times New Roman"/>
                <w:sz w:val="24"/>
                <w:szCs w:val="24"/>
              </w:rPr>
              <w:t xml:space="preserve">Департамент соціального захисту населення Чернігівської обласної державної адміністрації, </w:t>
            </w:r>
          </w:p>
          <w:p w14:paraId="374E9E6E" w14:textId="77777777" w:rsidR="00D63DC1" w:rsidRPr="00F465E2" w:rsidRDefault="00D63DC1" w:rsidP="00ED4576">
            <w:pPr>
              <w:spacing w:line="240" w:lineRule="auto"/>
              <w:rPr>
                <w:rFonts w:ascii="Times New Roman" w:hAnsi="Times New Roman" w:cs="Times New Roman"/>
                <w:sz w:val="24"/>
                <w:szCs w:val="24"/>
              </w:rPr>
            </w:pPr>
            <w:r w:rsidRPr="00F465E2">
              <w:rPr>
                <w:rFonts w:ascii="Times New Roman" w:hAnsi="Times New Roman" w:cs="Times New Roman"/>
                <w:sz w:val="24"/>
                <w:szCs w:val="24"/>
              </w:rPr>
              <w:t>районні державні адміністрації,</w:t>
            </w:r>
          </w:p>
          <w:p w14:paraId="5E20AF5C" w14:textId="77777777" w:rsidR="00D63DC1" w:rsidRPr="00F465E2" w:rsidRDefault="00D63DC1" w:rsidP="00ED4576">
            <w:pPr>
              <w:spacing w:line="240" w:lineRule="auto"/>
              <w:rPr>
                <w:rFonts w:ascii="Times New Roman" w:hAnsi="Times New Roman" w:cs="Times New Roman"/>
                <w:sz w:val="24"/>
                <w:szCs w:val="24"/>
              </w:rPr>
            </w:pPr>
            <w:r w:rsidRPr="00F465E2">
              <w:rPr>
                <w:rFonts w:ascii="Times New Roman" w:hAnsi="Times New Roman" w:cs="Times New Roman"/>
                <w:sz w:val="24"/>
                <w:szCs w:val="24"/>
              </w:rPr>
              <w:t xml:space="preserve">міські, селищні, сільські ради </w:t>
            </w:r>
          </w:p>
          <w:p w14:paraId="26F44E9D" w14:textId="77777777" w:rsidR="00D63DC1" w:rsidRPr="00F465E2" w:rsidRDefault="00D63DC1" w:rsidP="00ED4576">
            <w:pPr>
              <w:spacing w:line="240" w:lineRule="auto"/>
              <w:rPr>
                <w:rFonts w:ascii="Times New Roman" w:hAnsi="Times New Roman" w:cs="Times New Roman"/>
                <w:sz w:val="24"/>
                <w:szCs w:val="24"/>
              </w:rPr>
            </w:pPr>
            <w:r w:rsidRPr="00F465E2">
              <w:rPr>
                <w:rFonts w:ascii="Times New Roman" w:hAnsi="Times New Roman" w:cs="Times New Roman"/>
                <w:sz w:val="24"/>
                <w:szCs w:val="24"/>
              </w:rPr>
              <w:t>(за згодою)</w:t>
            </w:r>
          </w:p>
          <w:p w14:paraId="0578AFFC" w14:textId="77777777" w:rsidR="00D63DC1" w:rsidRPr="00F465E2" w:rsidRDefault="00D63DC1" w:rsidP="00ED4576">
            <w:pPr>
              <w:spacing w:line="240" w:lineRule="auto"/>
              <w:rPr>
                <w:rFonts w:ascii="Times New Roman" w:hAnsi="Times New Roman" w:cs="Times New Roman"/>
                <w:sz w:val="24"/>
                <w:szCs w:val="24"/>
              </w:rPr>
            </w:pPr>
            <w:r w:rsidRPr="00F465E2">
              <w:rPr>
                <w:rFonts w:ascii="Times New Roman" w:hAnsi="Times New Roman" w:cs="Times New Roman"/>
                <w:sz w:val="24"/>
                <w:szCs w:val="24"/>
              </w:rPr>
              <w:t>Чернігівська міська військова адміністрація</w:t>
            </w:r>
          </w:p>
          <w:p w14:paraId="02040CF3" w14:textId="77777777" w:rsidR="00D63DC1" w:rsidRPr="00F465E2" w:rsidRDefault="00D63DC1" w:rsidP="00ED4576">
            <w:pPr>
              <w:spacing w:line="240" w:lineRule="auto"/>
              <w:rPr>
                <w:rFonts w:ascii="Times New Roman" w:hAnsi="Times New Roman" w:cs="Times New Roman"/>
                <w:sz w:val="24"/>
                <w:szCs w:val="24"/>
              </w:rPr>
            </w:pPr>
            <w:r w:rsidRPr="00F465E2">
              <w:rPr>
                <w:rFonts w:ascii="Times New Roman" w:hAnsi="Times New Roman" w:cs="Times New Roman"/>
                <w:sz w:val="24"/>
                <w:szCs w:val="24"/>
              </w:rPr>
              <w:t>Чернігівського району Чернігівської області</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707174CE" w14:textId="77777777" w:rsidR="00D63DC1" w:rsidRPr="00F465E2" w:rsidRDefault="00D63DC1" w:rsidP="00DC3DC9">
            <w:pPr>
              <w:spacing w:line="240" w:lineRule="auto"/>
              <w:jc w:val="center"/>
              <w:rPr>
                <w:rFonts w:ascii="Times New Roman" w:hAnsi="Times New Roman" w:cs="Times New Roman"/>
                <w:sz w:val="24"/>
                <w:szCs w:val="24"/>
              </w:rPr>
            </w:pPr>
            <w:r w:rsidRPr="00F465E2">
              <w:rPr>
                <w:rFonts w:ascii="Times New Roman" w:hAnsi="Times New Roman" w:cs="Times New Roman"/>
                <w:sz w:val="24"/>
                <w:szCs w:val="24"/>
              </w:rPr>
              <w:t>31.12.2025</w:t>
            </w:r>
          </w:p>
          <w:p w14:paraId="4B9AFB53" w14:textId="77777777" w:rsidR="00D63DC1" w:rsidRPr="00F465E2" w:rsidRDefault="00D63DC1" w:rsidP="00DC3DC9">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13A86CB5" w14:textId="77777777" w:rsidR="00D63DC1" w:rsidRPr="00F465E2" w:rsidRDefault="00D63DC1" w:rsidP="00B33477">
            <w:pPr>
              <w:ind w:left="180"/>
              <w:jc w:val="center"/>
              <w:rPr>
                <w:rFonts w:ascii="Times New Roman" w:eastAsia="Times New Roman" w:hAnsi="Times New Roman" w:cs="Times New Roman"/>
                <w:sz w:val="24"/>
                <w:szCs w:val="24"/>
              </w:rPr>
            </w:pPr>
            <w:r w:rsidRPr="00F465E2">
              <w:rPr>
                <w:rFonts w:ascii="Times New Roman" w:eastAsia="Times New Roman" w:hAnsi="Times New Roman" w:cs="Times New Roman"/>
                <w:sz w:val="24"/>
                <w:szCs w:val="24"/>
              </w:rPr>
              <w:t>-</w:t>
            </w:r>
          </w:p>
          <w:p w14:paraId="3F5F0F28" w14:textId="77777777" w:rsidR="00D63DC1" w:rsidRPr="00F465E2" w:rsidRDefault="00D63DC1" w:rsidP="00B33477">
            <w:pPr>
              <w:ind w:left="180"/>
              <w:jc w:val="center"/>
              <w:rPr>
                <w:rFonts w:ascii="Times New Roman" w:eastAsia="Times New Roman" w:hAnsi="Times New Roman" w:cs="Times New Roman"/>
                <w:sz w:val="24"/>
                <w:szCs w:val="24"/>
              </w:rPr>
            </w:pP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CD53C3C" w14:textId="77777777" w:rsidR="00D63DC1" w:rsidRPr="00F465E2" w:rsidRDefault="00D63DC1" w:rsidP="00B33477">
            <w:pPr>
              <w:ind w:left="140" w:right="140"/>
              <w:jc w:val="center"/>
              <w:rPr>
                <w:rFonts w:ascii="Times New Roman" w:eastAsia="Times New Roman" w:hAnsi="Times New Roman" w:cs="Times New Roman"/>
                <w:b/>
                <w:sz w:val="24"/>
                <w:szCs w:val="24"/>
              </w:rPr>
            </w:pPr>
            <w:r w:rsidRPr="00F465E2">
              <w:rPr>
                <w:rFonts w:ascii="Times New Roman" w:eastAsia="Times New Roman" w:hAnsi="Times New Roman" w:cs="Times New Roman"/>
                <w:b/>
                <w:sz w:val="24"/>
                <w:szCs w:val="24"/>
              </w:rPr>
              <w:t>Виконується</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B74A74E" w14:textId="77777777" w:rsidR="00D63DC1" w:rsidRPr="00F465E2" w:rsidRDefault="00B33477" w:rsidP="00F465E2">
            <w:pPr>
              <w:spacing w:line="240" w:lineRule="auto"/>
              <w:ind w:left="2" w:firstLine="283"/>
              <w:jc w:val="both"/>
              <w:rPr>
                <w:rFonts w:ascii="Times New Roman" w:eastAsia="Times New Roman" w:hAnsi="Times New Roman" w:cs="Times New Roman"/>
                <w:sz w:val="24"/>
                <w:szCs w:val="24"/>
              </w:rPr>
            </w:pPr>
            <w:r w:rsidRPr="00F465E2">
              <w:rPr>
                <w:rFonts w:ascii="Times New Roman" w:eastAsia="Times New Roman" w:hAnsi="Times New Roman" w:cs="Times New Roman"/>
                <w:sz w:val="24"/>
                <w:szCs w:val="24"/>
              </w:rPr>
              <w:t>Територіальним</w:t>
            </w:r>
            <w:r w:rsidR="00997F6F">
              <w:rPr>
                <w:rFonts w:ascii="Times New Roman" w:eastAsia="Times New Roman" w:hAnsi="Times New Roman" w:cs="Times New Roman"/>
                <w:sz w:val="24"/>
                <w:szCs w:val="24"/>
              </w:rPr>
              <w:t>и</w:t>
            </w:r>
            <w:r w:rsidRPr="00F465E2">
              <w:rPr>
                <w:rFonts w:ascii="Times New Roman" w:eastAsia="Times New Roman" w:hAnsi="Times New Roman" w:cs="Times New Roman"/>
                <w:sz w:val="24"/>
                <w:szCs w:val="24"/>
              </w:rPr>
              <w:t xml:space="preserve">  громадами області на базі Центрів життєстійкості постійно проводяться спільні вечора/зустрічі з особами старшого віку щодо обміну досвідом</w:t>
            </w:r>
            <w:r w:rsidR="00F465E2" w:rsidRPr="00F465E2">
              <w:rPr>
                <w:rFonts w:ascii="Times New Roman" w:eastAsia="Times New Roman" w:hAnsi="Times New Roman" w:cs="Times New Roman"/>
                <w:sz w:val="24"/>
                <w:szCs w:val="24"/>
              </w:rPr>
              <w:t>.</w:t>
            </w:r>
          </w:p>
        </w:tc>
      </w:tr>
      <w:tr w:rsidR="00D63DC1" w:rsidRPr="00D63DC1" w14:paraId="44D7BD4F" w14:textId="77777777" w:rsidTr="005E5236">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224FA380" w14:textId="77777777" w:rsidR="00D63DC1" w:rsidRPr="00D63DC1" w:rsidRDefault="00D63DC1" w:rsidP="00ED4576">
            <w:pPr>
              <w:spacing w:line="240" w:lineRule="auto"/>
              <w:rPr>
                <w:rFonts w:ascii="Times New Roman" w:hAnsi="Times New Roman" w:cs="Times New Roman"/>
                <w:sz w:val="24"/>
                <w:szCs w:val="24"/>
              </w:rPr>
            </w:pPr>
            <w:r w:rsidRPr="00D63DC1">
              <w:rPr>
                <w:rFonts w:ascii="Times New Roman" w:hAnsi="Times New Roman" w:cs="Times New Roman"/>
                <w:sz w:val="24"/>
                <w:szCs w:val="24"/>
              </w:rPr>
              <w:t>4.6.2.2 надання соціальних послуг особам старшого віку з метою їх реінтеграції у життя громади, адаптації до вікових змін шляхом розвитку надавачів соціальних послуг</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4401FB8" w14:textId="77777777" w:rsidR="00D63DC1" w:rsidRPr="00D63DC1" w:rsidRDefault="00D63DC1" w:rsidP="00ED4576">
            <w:pPr>
              <w:spacing w:line="240" w:lineRule="auto"/>
              <w:rPr>
                <w:rFonts w:ascii="Times New Roman" w:hAnsi="Times New Roman" w:cs="Times New Roman"/>
                <w:sz w:val="24"/>
                <w:szCs w:val="24"/>
              </w:rPr>
            </w:pPr>
            <w:r w:rsidRPr="00D63DC1">
              <w:rPr>
                <w:rFonts w:ascii="Times New Roman" w:hAnsi="Times New Roman" w:cs="Times New Roman"/>
                <w:sz w:val="24"/>
                <w:szCs w:val="24"/>
              </w:rPr>
              <w:t>Департамент соціального захисту населення Чернігівської обласної державної адміністрації, районні державні адміністрації,</w:t>
            </w:r>
          </w:p>
          <w:p w14:paraId="0B0DB4DB" w14:textId="77777777" w:rsidR="00D63DC1" w:rsidRPr="00D63DC1" w:rsidRDefault="00D63DC1" w:rsidP="00ED4576">
            <w:pPr>
              <w:spacing w:line="240" w:lineRule="auto"/>
              <w:rPr>
                <w:rFonts w:ascii="Times New Roman" w:hAnsi="Times New Roman" w:cs="Times New Roman"/>
                <w:sz w:val="24"/>
                <w:szCs w:val="24"/>
              </w:rPr>
            </w:pPr>
            <w:r w:rsidRPr="00D63DC1">
              <w:rPr>
                <w:rFonts w:ascii="Times New Roman" w:hAnsi="Times New Roman" w:cs="Times New Roman"/>
                <w:sz w:val="24"/>
                <w:szCs w:val="24"/>
              </w:rPr>
              <w:t xml:space="preserve">міські, селищні, сільські ради </w:t>
            </w:r>
          </w:p>
          <w:p w14:paraId="27DFF553" w14:textId="77777777" w:rsidR="00D63DC1" w:rsidRPr="00D63DC1" w:rsidRDefault="00D63DC1" w:rsidP="00ED4576">
            <w:pPr>
              <w:spacing w:line="240" w:lineRule="auto"/>
              <w:rPr>
                <w:rFonts w:ascii="Times New Roman" w:hAnsi="Times New Roman" w:cs="Times New Roman"/>
                <w:sz w:val="24"/>
                <w:szCs w:val="24"/>
              </w:rPr>
            </w:pPr>
            <w:r w:rsidRPr="00D63DC1">
              <w:rPr>
                <w:rFonts w:ascii="Times New Roman" w:hAnsi="Times New Roman" w:cs="Times New Roman"/>
                <w:sz w:val="24"/>
                <w:szCs w:val="24"/>
              </w:rPr>
              <w:t>(за згодою),</w:t>
            </w:r>
          </w:p>
          <w:p w14:paraId="55D33ABB" w14:textId="77777777" w:rsidR="00D63DC1" w:rsidRPr="00D63DC1" w:rsidRDefault="00D63DC1" w:rsidP="00ED4576">
            <w:pPr>
              <w:spacing w:line="240" w:lineRule="auto"/>
              <w:rPr>
                <w:rFonts w:ascii="Times New Roman" w:hAnsi="Times New Roman" w:cs="Times New Roman"/>
                <w:sz w:val="24"/>
                <w:szCs w:val="24"/>
              </w:rPr>
            </w:pPr>
            <w:r w:rsidRPr="00D63DC1">
              <w:rPr>
                <w:rFonts w:ascii="Times New Roman" w:hAnsi="Times New Roman" w:cs="Times New Roman"/>
                <w:sz w:val="24"/>
                <w:szCs w:val="24"/>
              </w:rPr>
              <w:lastRenderedPageBreak/>
              <w:t>Чернігівська міська військова адміністрація</w:t>
            </w:r>
          </w:p>
          <w:p w14:paraId="23810003" w14:textId="77777777" w:rsidR="00D63DC1" w:rsidRPr="00D63DC1" w:rsidRDefault="00D63DC1" w:rsidP="00ED4576">
            <w:pPr>
              <w:spacing w:line="240" w:lineRule="auto"/>
              <w:rPr>
                <w:rFonts w:ascii="Times New Roman" w:hAnsi="Times New Roman" w:cs="Times New Roman"/>
                <w:sz w:val="24"/>
                <w:szCs w:val="24"/>
              </w:rPr>
            </w:pPr>
            <w:r w:rsidRPr="00D63DC1">
              <w:rPr>
                <w:rFonts w:ascii="Times New Roman" w:hAnsi="Times New Roman" w:cs="Times New Roman"/>
                <w:sz w:val="24"/>
                <w:szCs w:val="24"/>
              </w:rPr>
              <w:t>Чернігівського району Чернігівської області</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26EA3208" w14:textId="77777777" w:rsidR="00D63DC1" w:rsidRPr="00D63DC1" w:rsidRDefault="00D63DC1" w:rsidP="00DC3DC9">
            <w:pPr>
              <w:spacing w:line="240" w:lineRule="auto"/>
              <w:jc w:val="center"/>
              <w:rPr>
                <w:rFonts w:ascii="Times New Roman" w:hAnsi="Times New Roman" w:cs="Times New Roman"/>
                <w:sz w:val="24"/>
                <w:szCs w:val="24"/>
              </w:rPr>
            </w:pPr>
            <w:r w:rsidRPr="00D63DC1">
              <w:rPr>
                <w:rFonts w:ascii="Times New Roman" w:hAnsi="Times New Roman" w:cs="Times New Roman"/>
                <w:sz w:val="24"/>
                <w:szCs w:val="24"/>
              </w:rPr>
              <w:lastRenderedPageBreak/>
              <w:t>31.12.2025</w:t>
            </w:r>
          </w:p>
          <w:p w14:paraId="018E2691" w14:textId="77777777" w:rsidR="00D63DC1" w:rsidRPr="00D63DC1" w:rsidRDefault="00D63DC1" w:rsidP="00DC3DC9">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56A2AFE" w14:textId="77777777" w:rsidR="00D63DC1" w:rsidRPr="00D63DC1" w:rsidRDefault="00D63DC1" w:rsidP="00B33477">
            <w:pPr>
              <w:ind w:left="180"/>
              <w:jc w:val="center"/>
              <w:rPr>
                <w:rFonts w:ascii="Times New Roman" w:eastAsia="Times New Roman" w:hAnsi="Times New Roman" w:cs="Times New Roman"/>
                <w:sz w:val="24"/>
                <w:szCs w:val="24"/>
              </w:rPr>
            </w:pPr>
            <w:r w:rsidRPr="00D63DC1">
              <w:rPr>
                <w:rFonts w:ascii="Times New Roman" w:eastAsia="Times New Roman" w:hAnsi="Times New Roman" w:cs="Times New Roman"/>
                <w:sz w:val="24"/>
                <w:szCs w:val="24"/>
              </w:rPr>
              <w:t>-</w:t>
            </w:r>
          </w:p>
          <w:p w14:paraId="15003376" w14:textId="77777777" w:rsidR="00D63DC1" w:rsidRPr="00D63DC1" w:rsidRDefault="00D63DC1" w:rsidP="00B33477">
            <w:pPr>
              <w:ind w:left="180"/>
              <w:jc w:val="center"/>
              <w:rPr>
                <w:rFonts w:ascii="Times New Roman" w:eastAsia="Times New Roman" w:hAnsi="Times New Roman" w:cs="Times New Roman"/>
                <w:sz w:val="24"/>
                <w:szCs w:val="24"/>
              </w:rPr>
            </w:pP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3C2E4FF" w14:textId="77777777" w:rsidR="00D63DC1" w:rsidRPr="00D63DC1" w:rsidRDefault="00D63DC1" w:rsidP="00B33477">
            <w:pPr>
              <w:ind w:left="140" w:right="140"/>
              <w:jc w:val="center"/>
              <w:rPr>
                <w:rFonts w:ascii="Times New Roman" w:eastAsia="Times New Roman" w:hAnsi="Times New Roman" w:cs="Times New Roman"/>
                <w:b/>
                <w:sz w:val="24"/>
                <w:szCs w:val="24"/>
              </w:rPr>
            </w:pPr>
            <w:r w:rsidRPr="00D63DC1">
              <w:rPr>
                <w:rFonts w:ascii="Times New Roman" w:eastAsia="Times New Roman" w:hAnsi="Times New Roman" w:cs="Times New Roman"/>
                <w:b/>
                <w:sz w:val="24"/>
                <w:szCs w:val="24"/>
              </w:rPr>
              <w:t>Виконується</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6D7EE25" w14:textId="77777777" w:rsidR="00D63DC1" w:rsidRPr="00D63DC1" w:rsidRDefault="00D63DC1" w:rsidP="00D63DC1">
            <w:pPr>
              <w:spacing w:line="240" w:lineRule="auto"/>
              <w:ind w:left="2" w:firstLine="283"/>
              <w:jc w:val="both"/>
              <w:rPr>
                <w:rFonts w:ascii="Times New Roman" w:eastAsia="Times New Roman" w:hAnsi="Times New Roman" w:cs="Times New Roman"/>
                <w:sz w:val="24"/>
                <w:szCs w:val="24"/>
              </w:rPr>
            </w:pPr>
            <w:r w:rsidRPr="00D63DC1">
              <w:rPr>
                <w:rFonts w:ascii="Times New Roman" w:eastAsia="Times New Roman" w:hAnsi="Times New Roman" w:cs="Times New Roman"/>
                <w:sz w:val="24"/>
                <w:szCs w:val="24"/>
              </w:rPr>
              <w:t>Соціальна послуга «Університет третього віку» надається  у Михайло-Коцюбинській, Коропській, Ніжинській, Чернігівській, Ічнянській, Варвинській, Малодівицькій, Срібнянській та Менській територіальних громадах.</w:t>
            </w:r>
          </w:p>
        </w:tc>
      </w:tr>
      <w:tr w:rsidR="00D63DC1" w:rsidRPr="00A84429" w14:paraId="442FBAC1" w14:textId="77777777" w:rsidTr="005E5236">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23865E8F" w14:textId="77777777" w:rsidR="00D63DC1" w:rsidRPr="001B7A7A" w:rsidRDefault="00D63DC1" w:rsidP="00ED4576">
            <w:pPr>
              <w:spacing w:line="240" w:lineRule="auto"/>
              <w:rPr>
                <w:rFonts w:ascii="Times New Roman" w:hAnsi="Times New Roman" w:cs="Times New Roman"/>
                <w:sz w:val="24"/>
                <w:szCs w:val="24"/>
              </w:rPr>
            </w:pPr>
            <w:r w:rsidRPr="001B7A7A">
              <w:rPr>
                <w:rFonts w:ascii="Times New Roman" w:hAnsi="Times New Roman" w:cs="Times New Roman"/>
                <w:sz w:val="24"/>
                <w:szCs w:val="24"/>
              </w:rPr>
              <w:t>4.6.2.3 забезпечення розвитку мережі підтриманого проживання</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74E66C23" w14:textId="77777777" w:rsidR="00D63DC1" w:rsidRPr="001B7A7A" w:rsidRDefault="00D63DC1" w:rsidP="00ED4576">
            <w:pPr>
              <w:spacing w:line="240" w:lineRule="auto"/>
              <w:rPr>
                <w:rFonts w:ascii="Times New Roman" w:hAnsi="Times New Roman" w:cs="Times New Roman"/>
                <w:sz w:val="24"/>
                <w:szCs w:val="24"/>
              </w:rPr>
            </w:pPr>
            <w:r w:rsidRPr="001B7A7A">
              <w:rPr>
                <w:rFonts w:ascii="Times New Roman" w:hAnsi="Times New Roman" w:cs="Times New Roman"/>
                <w:sz w:val="24"/>
                <w:szCs w:val="24"/>
              </w:rPr>
              <w:t xml:space="preserve">Департамент соціального захисту населення Чернігівської обласної державної адміністрації, </w:t>
            </w:r>
          </w:p>
          <w:p w14:paraId="46CF72E6" w14:textId="77777777" w:rsidR="00D63DC1" w:rsidRPr="001B7A7A" w:rsidRDefault="00D63DC1" w:rsidP="00ED4576">
            <w:pPr>
              <w:spacing w:line="240" w:lineRule="auto"/>
              <w:rPr>
                <w:rFonts w:ascii="Times New Roman" w:hAnsi="Times New Roman" w:cs="Times New Roman"/>
                <w:sz w:val="24"/>
                <w:szCs w:val="24"/>
              </w:rPr>
            </w:pPr>
            <w:r w:rsidRPr="001B7A7A">
              <w:rPr>
                <w:rFonts w:ascii="Times New Roman" w:hAnsi="Times New Roman" w:cs="Times New Roman"/>
                <w:sz w:val="24"/>
                <w:szCs w:val="24"/>
              </w:rPr>
              <w:t>районні державні адміністрації,</w:t>
            </w:r>
          </w:p>
          <w:p w14:paraId="1F77C8E2" w14:textId="77777777" w:rsidR="00D63DC1" w:rsidRPr="001B7A7A" w:rsidRDefault="00D63DC1" w:rsidP="00ED4576">
            <w:pPr>
              <w:spacing w:line="240" w:lineRule="auto"/>
              <w:rPr>
                <w:rFonts w:ascii="Times New Roman" w:hAnsi="Times New Roman" w:cs="Times New Roman"/>
                <w:sz w:val="24"/>
                <w:szCs w:val="24"/>
              </w:rPr>
            </w:pPr>
            <w:r w:rsidRPr="001B7A7A">
              <w:rPr>
                <w:rFonts w:ascii="Times New Roman" w:hAnsi="Times New Roman" w:cs="Times New Roman"/>
                <w:sz w:val="24"/>
                <w:szCs w:val="24"/>
              </w:rPr>
              <w:t xml:space="preserve">міські, селищні, сільські ради </w:t>
            </w:r>
          </w:p>
          <w:p w14:paraId="51624C15" w14:textId="77777777" w:rsidR="00D63DC1" w:rsidRPr="001B7A7A" w:rsidRDefault="00D63DC1" w:rsidP="00ED4576">
            <w:pPr>
              <w:spacing w:line="240" w:lineRule="auto"/>
              <w:rPr>
                <w:rFonts w:ascii="Times New Roman" w:hAnsi="Times New Roman" w:cs="Times New Roman"/>
                <w:sz w:val="24"/>
                <w:szCs w:val="24"/>
              </w:rPr>
            </w:pPr>
            <w:r w:rsidRPr="001B7A7A">
              <w:rPr>
                <w:rFonts w:ascii="Times New Roman" w:hAnsi="Times New Roman" w:cs="Times New Roman"/>
                <w:sz w:val="24"/>
                <w:szCs w:val="24"/>
              </w:rPr>
              <w:t>(за згодою),</w:t>
            </w:r>
          </w:p>
          <w:p w14:paraId="430DB47E" w14:textId="77777777" w:rsidR="00D63DC1" w:rsidRPr="001B7A7A" w:rsidRDefault="00D63DC1" w:rsidP="00ED4576">
            <w:pPr>
              <w:spacing w:line="240" w:lineRule="auto"/>
              <w:rPr>
                <w:rFonts w:ascii="Times New Roman" w:hAnsi="Times New Roman" w:cs="Times New Roman"/>
                <w:sz w:val="24"/>
                <w:szCs w:val="24"/>
              </w:rPr>
            </w:pPr>
            <w:r w:rsidRPr="001B7A7A">
              <w:rPr>
                <w:rFonts w:ascii="Times New Roman" w:hAnsi="Times New Roman" w:cs="Times New Roman"/>
                <w:sz w:val="24"/>
                <w:szCs w:val="24"/>
              </w:rPr>
              <w:t>Чернігівська міська військова адміністрація</w:t>
            </w:r>
          </w:p>
          <w:p w14:paraId="7FD23111" w14:textId="77777777" w:rsidR="00D63DC1" w:rsidRPr="001B7A7A" w:rsidRDefault="00D63DC1" w:rsidP="00ED4576">
            <w:pPr>
              <w:spacing w:line="240" w:lineRule="auto"/>
              <w:rPr>
                <w:rFonts w:ascii="Times New Roman" w:hAnsi="Times New Roman" w:cs="Times New Roman"/>
                <w:sz w:val="24"/>
                <w:szCs w:val="24"/>
              </w:rPr>
            </w:pPr>
            <w:r w:rsidRPr="001B7A7A">
              <w:rPr>
                <w:rFonts w:ascii="Times New Roman" w:hAnsi="Times New Roman" w:cs="Times New Roman"/>
                <w:sz w:val="24"/>
                <w:szCs w:val="24"/>
              </w:rPr>
              <w:t>Чернігівського району Чернігівської області</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3DB15D93" w14:textId="77777777" w:rsidR="00D63DC1" w:rsidRPr="001B7A7A" w:rsidRDefault="00D63DC1" w:rsidP="00DC3DC9">
            <w:pPr>
              <w:spacing w:line="240" w:lineRule="auto"/>
              <w:jc w:val="center"/>
              <w:rPr>
                <w:rFonts w:ascii="Times New Roman" w:hAnsi="Times New Roman" w:cs="Times New Roman"/>
                <w:sz w:val="24"/>
                <w:szCs w:val="24"/>
              </w:rPr>
            </w:pPr>
            <w:r w:rsidRPr="001B7A7A">
              <w:rPr>
                <w:rFonts w:ascii="Times New Roman" w:hAnsi="Times New Roman" w:cs="Times New Roman"/>
                <w:sz w:val="24"/>
                <w:szCs w:val="24"/>
              </w:rPr>
              <w:t>31.12.2025</w:t>
            </w: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85FA8BE" w14:textId="77777777" w:rsidR="00D63DC1" w:rsidRPr="001B7A7A" w:rsidRDefault="00D54A71" w:rsidP="001B7A7A">
            <w:pPr>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01.10.2025</w:t>
            </w: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68D960C8" w14:textId="77777777" w:rsidR="00D63DC1" w:rsidRPr="001B7A7A" w:rsidRDefault="001B7A7A" w:rsidP="004679A0">
            <w:pPr>
              <w:ind w:left="140" w:right="140"/>
              <w:jc w:val="center"/>
              <w:rPr>
                <w:rFonts w:ascii="Times New Roman" w:eastAsia="Times New Roman" w:hAnsi="Times New Roman" w:cs="Times New Roman"/>
                <w:b/>
                <w:sz w:val="24"/>
                <w:szCs w:val="24"/>
              </w:rPr>
            </w:pPr>
            <w:r w:rsidRPr="001B7A7A">
              <w:rPr>
                <w:rFonts w:ascii="Times New Roman" w:eastAsia="Times New Roman" w:hAnsi="Times New Roman" w:cs="Times New Roman"/>
                <w:b/>
                <w:sz w:val="24"/>
                <w:szCs w:val="24"/>
              </w:rPr>
              <w:t>Виконано</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662B7BD" w14:textId="77777777" w:rsidR="00D63DC1" w:rsidRPr="001B7A7A" w:rsidRDefault="001B7A7A" w:rsidP="00B95C88">
            <w:pPr>
              <w:spacing w:line="240" w:lineRule="auto"/>
              <w:ind w:left="2" w:firstLine="283"/>
              <w:jc w:val="both"/>
              <w:rPr>
                <w:rFonts w:ascii="Times New Roman" w:eastAsia="Times New Roman" w:hAnsi="Times New Roman" w:cs="Times New Roman"/>
                <w:sz w:val="24"/>
                <w:szCs w:val="24"/>
              </w:rPr>
            </w:pPr>
            <w:r w:rsidRPr="001B7A7A">
              <w:rPr>
                <w:rFonts w:ascii="Times New Roman" w:eastAsia="Times New Roman" w:hAnsi="Times New Roman" w:cs="Times New Roman"/>
                <w:sz w:val="24"/>
                <w:szCs w:val="24"/>
              </w:rPr>
              <w:t>На території Чернігівської області три комунальні заклади є провайдерами соціальної послуги підтриманого проживання: комунальний заклад «Обласний соціальний гуртожиток для дітей-сиріт та дітей, позбавлених батьківського піклування», комунальний заклад «Замглайський психоневрологічний інтернат», Ніжинський дитячий будинок-інтернат.</w:t>
            </w:r>
          </w:p>
        </w:tc>
      </w:tr>
      <w:tr w:rsidR="00A5018A" w:rsidRPr="00A84429" w14:paraId="2744F64C" w14:textId="77777777" w:rsidTr="005E5236">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761C69EF" w14:textId="77777777" w:rsidR="00A5018A" w:rsidRPr="00A5018A" w:rsidRDefault="00A5018A" w:rsidP="00ED4576">
            <w:pPr>
              <w:spacing w:line="240" w:lineRule="auto"/>
              <w:rPr>
                <w:rFonts w:ascii="Times New Roman" w:hAnsi="Times New Roman" w:cs="Times New Roman"/>
                <w:sz w:val="24"/>
                <w:szCs w:val="24"/>
              </w:rPr>
            </w:pPr>
            <w:r w:rsidRPr="00A5018A">
              <w:rPr>
                <w:rFonts w:ascii="Times New Roman" w:hAnsi="Times New Roman" w:cs="Times New Roman"/>
                <w:sz w:val="24"/>
                <w:szCs w:val="24"/>
              </w:rPr>
              <w:t>4.6.2.4 забезпечення розвитку мережі надавачів соціальних послуг для осіб старшого віку в громадах</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B18DE46" w14:textId="77777777" w:rsidR="00A5018A" w:rsidRPr="00A5018A" w:rsidRDefault="00A5018A" w:rsidP="00ED4576">
            <w:pPr>
              <w:spacing w:line="240" w:lineRule="auto"/>
              <w:rPr>
                <w:rFonts w:ascii="Times New Roman" w:hAnsi="Times New Roman" w:cs="Times New Roman"/>
                <w:sz w:val="24"/>
                <w:szCs w:val="24"/>
              </w:rPr>
            </w:pPr>
            <w:r w:rsidRPr="00A5018A">
              <w:rPr>
                <w:rFonts w:ascii="Times New Roman" w:hAnsi="Times New Roman" w:cs="Times New Roman"/>
                <w:sz w:val="24"/>
                <w:szCs w:val="24"/>
              </w:rPr>
              <w:t>Департамент соціального захисту населення</w:t>
            </w:r>
            <w:r w:rsidRPr="00A5018A">
              <w:t xml:space="preserve"> </w:t>
            </w:r>
            <w:r w:rsidRPr="00A5018A">
              <w:rPr>
                <w:rFonts w:ascii="Times New Roman" w:hAnsi="Times New Roman" w:cs="Times New Roman"/>
                <w:sz w:val="24"/>
                <w:szCs w:val="24"/>
              </w:rPr>
              <w:t xml:space="preserve">Чернігівської обласної державної адміністрації, </w:t>
            </w:r>
          </w:p>
          <w:p w14:paraId="4414055C" w14:textId="77777777" w:rsidR="00A5018A" w:rsidRPr="00A5018A" w:rsidRDefault="00A5018A" w:rsidP="00ED4576">
            <w:pPr>
              <w:spacing w:line="240" w:lineRule="auto"/>
              <w:rPr>
                <w:rFonts w:ascii="Times New Roman" w:hAnsi="Times New Roman" w:cs="Times New Roman"/>
                <w:sz w:val="24"/>
                <w:szCs w:val="24"/>
              </w:rPr>
            </w:pPr>
            <w:r w:rsidRPr="00A5018A">
              <w:rPr>
                <w:rFonts w:ascii="Times New Roman" w:hAnsi="Times New Roman" w:cs="Times New Roman"/>
                <w:sz w:val="24"/>
                <w:szCs w:val="24"/>
              </w:rPr>
              <w:t>районні державні адміністрації,</w:t>
            </w:r>
          </w:p>
          <w:p w14:paraId="4F1E83C5" w14:textId="77777777" w:rsidR="00A5018A" w:rsidRPr="00A5018A" w:rsidRDefault="00A5018A" w:rsidP="00ED4576">
            <w:pPr>
              <w:spacing w:line="240" w:lineRule="auto"/>
              <w:rPr>
                <w:rFonts w:ascii="Times New Roman" w:hAnsi="Times New Roman" w:cs="Times New Roman"/>
                <w:sz w:val="24"/>
                <w:szCs w:val="24"/>
              </w:rPr>
            </w:pPr>
            <w:r w:rsidRPr="00A5018A">
              <w:rPr>
                <w:rFonts w:ascii="Times New Roman" w:hAnsi="Times New Roman" w:cs="Times New Roman"/>
                <w:sz w:val="24"/>
                <w:szCs w:val="24"/>
              </w:rPr>
              <w:lastRenderedPageBreak/>
              <w:t xml:space="preserve">міські, селищні, сільські ради </w:t>
            </w:r>
          </w:p>
          <w:p w14:paraId="60B2053D" w14:textId="77777777" w:rsidR="00A5018A" w:rsidRPr="00A5018A" w:rsidRDefault="00A5018A" w:rsidP="00ED4576">
            <w:pPr>
              <w:spacing w:line="240" w:lineRule="auto"/>
              <w:rPr>
                <w:rFonts w:ascii="Times New Roman" w:hAnsi="Times New Roman" w:cs="Times New Roman"/>
                <w:sz w:val="24"/>
                <w:szCs w:val="24"/>
              </w:rPr>
            </w:pPr>
            <w:r w:rsidRPr="00A5018A">
              <w:rPr>
                <w:rFonts w:ascii="Times New Roman" w:hAnsi="Times New Roman" w:cs="Times New Roman"/>
                <w:sz w:val="24"/>
                <w:szCs w:val="24"/>
              </w:rPr>
              <w:t>(за згодою),</w:t>
            </w:r>
          </w:p>
          <w:p w14:paraId="287FEBD9" w14:textId="77777777" w:rsidR="00A5018A" w:rsidRPr="00A5018A" w:rsidRDefault="00A5018A" w:rsidP="00ED4576">
            <w:pPr>
              <w:spacing w:line="240" w:lineRule="auto"/>
              <w:rPr>
                <w:rFonts w:ascii="Times New Roman" w:hAnsi="Times New Roman" w:cs="Times New Roman"/>
                <w:sz w:val="24"/>
                <w:szCs w:val="24"/>
              </w:rPr>
            </w:pPr>
            <w:r w:rsidRPr="00A5018A">
              <w:rPr>
                <w:rFonts w:ascii="Times New Roman" w:hAnsi="Times New Roman" w:cs="Times New Roman"/>
                <w:sz w:val="24"/>
                <w:szCs w:val="24"/>
              </w:rPr>
              <w:t>Чернігівська міська військова адміністрація</w:t>
            </w:r>
          </w:p>
          <w:p w14:paraId="4E87B2E1" w14:textId="77777777" w:rsidR="00A5018A" w:rsidRPr="00A5018A" w:rsidRDefault="00A5018A" w:rsidP="00ED4576">
            <w:pPr>
              <w:spacing w:line="240" w:lineRule="auto"/>
              <w:rPr>
                <w:rFonts w:ascii="Times New Roman" w:hAnsi="Times New Roman" w:cs="Times New Roman"/>
                <w:sz w:val="24"/>
                <w:szCs w:val="24"/>
              </w:rPr>
            </w:pPr>
            <w:r w:rsidRPr="00A5018A">
              <w:rPr>
                <w:rFonts w:ascii="Times New Roman" w:hAnsi="Times New Roman" w:cs="Times New Roman"/>
                <w:sz w:val="24"/>
                <w:szCs w:val="24"/>
              </w:rPr>
              <w:t>Чернігівського району Чернігівської області</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46E653C7" w14:textId="77777777" w:rsidR="00A5018A" w:rsidRPr="00A5018A" w:rsidRDefault="00A5018A" w:rsidP="00DC3DC9">
            <w:pPr>
              <w:spacing w:line="240" w:lineRule="auto"/>
              <w:jc w:val="center"/>
              <w:rPr>
                <w:rFonts w:ascii="Times New Roman" w:hAnsi="Times New Roman" w:cs="Times New Roman"/>
                <w:sz w:val="24"/>
                <w:szCs w:val="24"/>
              </w:rPr>
            </w:pPr>
            <w:r w:rsidRPr="00A5018A">
              <w:rPr>
                <w:rFonts w:ascii="Times New Roman" w:hAnsi="Times New Roman" w:cs="Times New Roman"/>
                <w:sz w:val="24"/>
                <w:szCs w:val="24"/>
              </w:rPr>
              <w:lastRenderedPageBreak/>
              <w:t>31.12.2025</w:t>
            </w:r>
          </w:p>
          <w:p w14:paraId="0D28E4AB" w14:textId="77777777" w:rsidR="00A5018A" w:rsidRPr="00A5018A" w:rsidRDefault="00A5018A" w:rsidP="00DC3DC9">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4D932C2" w14:textId="77777777" w:rsidR="00A5018A" w:rsidRPr="00A5018A" w:rsidRDefault="00A5018A" w:rsidP="009E253C">
            <w:pPr>
              <w:ind w:left="180"/>
              <w:jc w:val="center"/>
              <w:rPr>
                <w:rFonts w:ascii="Times New Roman" w:eastAsia="Times New Roman" w:hAnsi="Times New Roman" w:cs="Times New Roman"/>
                <w:sz w:val="24"/>
                <w:szCs w:val="24"/>
              </w:rPr>
            </w:pPr>
            <w:r w:rsidRPr="00A5018A">
              <w:rPr>
                <w:rFonts w:ascii="Times New Roman" w:eastAsia="Times New Roman" w:hAnsi="Times New Roman" w:cs="Times New Roman"/>
                <w:sz w:val="24"/>
                <w:szCs w:val="24"/>
              </w:rPr>
              <w:t>-</w:t>
            </w:r>
          </w:p>
          <w:p w14:paraId="4B7D36FC" w14:textId="77777777" w:rsidR="00A5018A" w:rsidRPr="00A5018A" w:rsidRDefault="00A5018A" w:rsidP="009E253C">
            <w:pPr>
              <w:ind w:left="180"/>
              <w:jc w:val="center"/>
              <w:rPr>
                <w:rFonts w:ascii="Times New Roman" w:eastAsia="Times New Roman" w:hAnsi="Times New Roman" w:cs="Times New Roman"/>
                <w:sz w:val="24"/>
                <w:szCs w:val="24"/>
              </w:rPr>
            </w:pP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1DB33ACA" w14:textId="77777777" w:rsidR="00A5018A" w:rsidRPr="00A5018A" w:rsidRDefault="00A5018A" w:rsidP="009E253C">
            <w:pPr>
              <w:ind w:left="140" w:right="140"/>
              <w:jc w:val="center"/>
              <w:rPr>
                <w:rFonts w:ascii="Times New Roman" w:eastAsia="Times New Roman" w:hAnsi="Times New Roman" w:cs="Times New Roman"/>
                <w:b/>
                <w:sz w:val="24"/>
                <w:szCs w:val="24"/>
              </w:rPr>
            </w:pPr>
            <w:r w:rsidRPr="00A5018A">
              <w:rPr>
                <w:rFonts w:ascii="Times New Roman" w:eastAsia="Times New Roman" w:hAnsi="Times New Roman" w:cs="Times New Roman"/>
                <w:b/>
                <w:sz w:val="24"/>
                <w:szCs w:val="24"/>
              </w:rPr>
              <w:t>Виконується</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FE317AB" w14:textId="77777777" w:rsidR="00A5018A" w:rsidRPr="00A5018A" w:rsidRDefault="00A5018A" w:rsidP="00A5018A">
            <w:pPr>
              <w:spacing w:line="240" w:lineRule="auto"/>
              <w:ind w:left="2" w:firstLine="283"/>
              <w:jc w:val="both"/>
              <w:rPr>
                <w:rFonts w:ascii="Times New Roman" w:eastAsia="Calibri" w:hAnsi="Times New Roman" w:cs="Times New Roman"/>
                <w:bCs/>
                <w:iCs/>
                <w:sz w:val="24"/>
                <w:szCs w:val="24"/>
              </w:rPr>
            </w:pPr>
            <w:r w:rsidRPr="00A5018A">
              <w:rPr>
                <w:rFonts w:ascii="Times New Roman" w:eastAsia="Calibri" w:hAnsi="Times New Roman" w:cs="Times New Roman"/>
                <w:bCs/>
                <w:iCs/>
                <w:sz w:val="24"/>
                <w:szCs w:val="24"/>
              </w:rPr>
              <w:t xml:space="preserve">В територіальних громадах області надання соціальних </w:t>
            </w:r>
            <w:r w:rsidR="002E3AB5">
              <w:rPr>
                <w:rFonts w:ascii="Times New Roman" w:eastAsia="Calibri" w:hAnsi="Times New Roman" w:cs="Times New Roman"/>
                <w:bCs/>
                <w:iCs/>
                <w:sz w:val="24"/>
                <w:szCs w:val="24"/>
              </w:rPr>
              <w:t xml:space="preserve">послуг </w:t>
            </w:r>
            <w:r w:rsidRPr="00A5018A">
              <w:rPr>
                <w:rFonts w:ascii="Times New Roman" w:eastAsia="Calibri" w:hAnsi="Times New Roman" w:cs="Times New Roman"/>
                <w:bCs/>
                <w:iCs/>
                <w:sz w:val="24"/>
                <w:szCs w:val="24"/>
              </w:rPr>
              <w:t xml:space="preserve">забезпечують 9  територіальних центрів соціального обслуговування (надання соціальних послуг) та  43 центри надання соціальних послуг. </w:t>
            </w:r>
          </w:p>
          <w:p w14:paraId="460FF57B" w14:textId="77777777" w:rsidR="00A5018A" w:rsidRPr="00A5018A" w:rsidRDefault="00A5018A" w:rsidP="00A5018A">
            <w:pPr>
              <w:spacing w:line="240" w:lineRule="auto"/>
              <w:ind w:left="2" w:firstLine="283"/>
              <w:jc w:val="both"/>
              <w:rPr>
                <w:rFonts w:ascii="Times New Roman" w:eastAsia="Calibri" w:hAnsi="Times New Roman" w:cs="Times New Roman"/>
                <w:bCs/>
                <w:iCs/>
                <w:sz w:val="24"/>
                <w:szCs w:val="24"/>
              </w:rPr>
            </w:pPr>
            <w:r w:rsidRPr="00A5018A">
              <w:rPr>
                <w:rFonts w:ascii="Times New Roman" w:eastAsia="Calibri" w:hAnsi="Times New Roman" w:cs="Times New Roman"/>
                <w:bCs/>
                <w:iCs/>
                <w:sz w:val="24"/>
                <w:szCs w:val="24"/>
              </w:rPr>
              <w:t xml:space="preserve">У 2025 році у Крутівській, Дмитрівській та Козелецькій територіальних громадах створено Центри надання соціальних послуг. У </w:t>
            </w:r>
            <w:r w:rsidRPr="00A5018A">
              <w:rPr>
                <w:rFonts w:ascii="Times New Roman" w:eastAsia="Calibri" w:hAnsi="Times New Roman" w:cs="Times New Roman"/>
                <w:bCs/>
                <w:iCs/>
                <w:sz w:val="24"/>
                <w:szCs w:val="24"/>
              </w:rPr>
              <w:lastRenderedPageBreak/>
              <w:t>Семенівській та Куликівській територіальних громадах створено Центри надання соціальних послуг шляхом об’єднання Територіального центру надання соціальних послуг та Центру соціальних служб.</w:t>
            </w:r>
          </w:p>
          <w:p w14:paraId="6D493AFC" w14:textId="77777777" w:rsidR="00A5018A" w:rsidRPr="00A5018A" w:rsidRDefault="00A5018A" w:rsidP="00A5018A">
            <w:pPr>
              <w:spacing w:line="240" w:lineRule="auto"/>
              <w:ind w:left="2" w:firstLine="283"/>
              <w:jc w:val="both"/>
              <w:rPr>
                <w:rFonts w:ascii="Times New Roman" w:eastAsia="Calibri" w:hAnsi="Times New Roman" w:cs="Times New Roman"/>
                <w:bCs/>
                <w:iCs/>
                <w:sz w:val="24"/>
                <w:szCs w:val="24"/>
              </w:rPr>
            </w:pPr>
            <w:r w:rsidRPr="00A5018A">
              <w:rPr>
                <w:rFonts w:ascii="Times New Roman" w:eastAsia="Calibri" w:hAnsi="Times New Roman" w:cs="Times New Roman"/>
                <w:bCs/>
                <w:iCs/>
                <w:sz w:val="24"/>
                <w:szCs w:val="24"/>
              </w:rPr>
              <w:t xml:space="preserve">У п’яти територіальних громадах, а саме: Деснянській громаді соціальні послуги надаються КУ «Центр надання соціальних послуг» Остерської міської громади в рамках договору про передачу міжбюджетних трансфертів; у Киїнській, Киселівській, Новобілоуській, Олишівській громадах соціальні послуги надає КНП «Центр надання соціальних послуг» Михайло  - Коцюбинської селищної ради в рамках договору про передачу міжбюджетних трансфертів. </w:t>
            </w:r>
          </w:p>
          <w:p w14:paraId="2D68C471" w14:textId="77777777" w:rsidR="00A5018A" w:rsidRPr="00A5018A" w:rsidRDefault="00A5018A" w:rsidP="00A5018A">
            <w:pPr>
              <w:spacing w:line="240" w:lineRule="auto"/>
              <w:ind w:left="2" w:firstLine="283"/>
              <w:jc w:val="both"/>
              <w:rPr>
                <w:rFonts w:ascii="Times New Roman" w:eastAsia="Times New Roman" w:hAnsi="Times New Roman" w:cs="Times New Roman"/>
                <w:sz w:val="24"/>
                <w:szCs w:val="24"/>
              </w:rPr>
            </w:pPr>
            <w:r w:rsidRPr="00A5018A">
              <w:rPr>
                <w:rFonts w:ascii="Times New Roman" w:eastAsia="Calibri" w:hAnsi="Times New Roman" w:cs="Times New Roman"/>
                <w:bCs/>
                <w:iCs/>
                <w:sz w:val="24"/>
                <w:szCs w:val="24"/>
              </w:rPr>
              <w:t xml:space="preserve">Інформацію про мережу надавачів соціальних послуг для осіб старшого віку в громадах розміщено на сайті Департаменту соціального захисту населення обласної державної адміністрації в рубриці «Соціальні послуги» за посилання </w:t>
            </w:r>
            <w:r w:rsidR="002E3AB5">
              <w:rPr>
                <w:rFonts w:ascii="Times New Roman" w:eastAsia="Calibri" w:hAnsi="Times New Roman" w:cs="Times New Roman"/>
                <w:bCs/>
                <w:iCs/>
                <w:sz w:val="24"/>
                <w:szCs w:val="24"/>
              </w:rPr>
              <w:t>м</w:t>
            </w:r>
            <w:r w:rsidRPr="00A5018A">
              <w:rPr>
                <w:rFonts w:ascii="Times New Roman" w:eastAsia="Calibri" w:hAnsi="Times New Roman" w:cs="Times New Roman"/>
                <w:bCs/>
                <w:iCs/>
                <w:sz w:val="24"/>
                <w:szCs w:val="24"/>
              </w:rPr>
              <w:t>https://upsz.cg.gov.ua/index.php?id=33924&amp;tp=1&amp;pg= та забезпечено щоквартальне оновлення.</w:t>
            </w:r>
          </w:p>
        </w:tc>
      </w:tr>
      <w:tr w:rsidR="00A5018A" w:rsidRPr="00A84429" w14:paraId="539B0983" w14:textId="77777777" w:rsidTr="005E5236">
        <w:trPr>
          <w:gridAfter w:val="4"/>
          <w:wAfter w:w="7668" w:type="dxa"/>
          <w:trHeight w:val="450"/>
        </w:trPr>
        <w:tc>
          <w:tcPr>
            <w:tcW w:w="15126" w:type="dxa"/>
            <w:gridSpan w:val="7"/>
            <w:tcBorders>
              <w:top w:val="nil"/>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14:paraId="1BA993E2" w14:textId="77777777" w:rsidR="00A5018A" w:rsidRPr="00F231B2" w:rsidRDefault="00A5018A" w:rsidP="00ED4576">
            <w:pPr>
              <w:spacing w:line="240" w:lineRule="auto"/>
              <w:rPr>
                <w:rFonts w:ascii="Times New Roman" w:hAnsi="Times New Roman" w:cs="Times New Roman"/>
                <w:b/>
                <w:sz w:val="24"/>
                <w:szCs w:val="24"/>
                <w:lang w:val="ru-RU"/>
              </w:rPr>
            </w:pPr>
            <w:r w:rsidRPr="00F231B2">
              <w:rPr>
                <w:rFonts w:ascii="Times New Roman" w:hAnsi="Times New Roman" w:cs="Times New Roman"/>
                <w:b/>
                <w:sz w:val="24"/>
                <w:szCs w:val="24"/>
              </w:rPr>
              <w:lastRenderedPageBreak/>
              <w:t xml:space="preserve">Стратегічна ціль 4.7: </w:t>
            </w:r>
            <w:r w:rsidRPr="00F231B2">
              <w:rPr>
                <w:rFonts w:ascii="Times New Roman" w:hAnsi="Times New Roman" w:cs="Times New Roman"/>
                <w:b/>
                <w:sz w:val="24"/>
                <w:szCs w:val="24"/>
                <w:lang w:val="ru-RU"/>
              </w:rPr>
              <w:t>“</w:t>
            </w:r>
            <w:r w:rsidRPr="00F231B2">
              <w:rPr>
                <w:rFonts w:ascii="Times New Roman" w:hAnsi="Times New Roman" w:cs="Times New Roman"/>
                <w:b/>
                <w:sz w:val="24"/>
                <w:szCs w:val="24"/>
              </w:rPr>
              <w:t>Територіальні громади впроваджують заходи безбарʼєрності та посилюють свою спроможність</w:t>
            </w:r>
            <w:r w:rsidRPr="00F231B2">
              <w:rPr>
                <w:rFonts w:ascii="Times New Roman" w:hAnsi="Times New Roman" w:cs="Times New Roman"/>
                <w:b/>
                <w:sz w:val="24"/>
                <w:szCs w:val="24"/>
                <w:lang w:val="ru-RU"/>
              </w:rPr>
              <w:t>”</w:t>
            </w:r>
          </w:p>
        </w:tc>
      </w:tr>
      <w:tr w:rsidR="00A5018A" w:rsidRPr="00A84429" w14:paraId="189C785F" w14:textId="77777777" w:rsidTr="005E5236">
        <w:trPr>
          <w:gridAfter w:val="4"/>
          <w:wAfter w:w="7668" w:type="dxa"/>
          <w:trHeight w:val="450"/>
        </w:trPr>
        <w:tc>
          <w:tcPr>
            <w:tcW w:w="15126" w:type="dxa"/>
            <w:gridSpan w:val="7"/>
            <w:tcBorders>
              <w:top w:val="nil"/>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14:paraId="7DC8BA35" w14:textId="77777777" w:rsidR="00A5018A" w:rsidRPr="00F231B2" w:rsidRDefault="00A5018A" w:rsidP="00ED4576">
            <w:pPr>
              <w:spacing w:line="240" w:lineRule="auto"/>
              <w:rPr>
                <w:rFonts w:ascii="Times New Roman" w:hAnsi="Times New Roman" w:cs="Times New Roman"/>
                <w:b/>
                <w:sz w:val="24"/>
                <w:szCs w:val="24"/>
              </w:rPr>
            </w:pPr>
            <w:r w:rsidRPr="00F231B2">
              <w:rPr>
                <w:rFonts w:ascii="Times New Roman" w:hAnsi="Times New Roman" w:cs="Times New Roman"/>
                <w:b/>
                <w:sz w:val="24"/>
                <w:szCs w:val="24"/>
              </w:rPr>
              <w:t>4.7.1. Розвиток інституційної спроможності органів місцевого самоврядування щодо безбарʼєрності</w:t>
            </w:r>
          </w:p>
        </w:tc>
      </w:tr>
      <w:tr w:rsidR="00A5018A" w:rsidRPr="00A84429" w14:paraId="28DD8B6B" w14:textId="77777777" w:rsidTr="005E5236">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45C28464" w14:textId="77777777" w:rsidR="00A5018A" w:rsidRPr="00F231B2" w:rsidRDefault="00A5018A" w:rsidP="002E3AB5">
            <w:pPr>
              <w:spacing w:line="240" w:lineRule="auto"/>
              <w:rPr>
                <w:rFonts w:ascii="Times New Roman" w:hAnsi="Times New Roman" w:cs="Times New Roman"/>
                <w:sz w:val="24"/>
                <w:szCs w:val="24"/>
              </w:rPr>
            </w:pPr>
            <w:r w:rsidRPr="00F231B2">
              <w:rPr>
                <w:rFonts w:ascii="Times New Roman" w:hAnsi="Times New Roman" w:cs="Times New Roman"/>
                <w:sz w:val="24"/>
                <w:szCs w:val="24"/>
              </w:rPr>
              <w:t xml:space="preserve">4.7.1.1 утворення місцевих  рад безбар’єрності у </w:t>
            </w:r>
            <w:r w:rsidRPr="00F231B2">
              <w:rPr>
                <w:rFonts w:ascii="Times New Roman" w:hAnsi="Times New Roman" w:cs="Times New Roman"/>
                <w:sz w:val="24"/>
                <w:szCs w:val="24"/>
              </w:rPr>
              <w:lastRenderedPageBreak/>
              <w:t>кожній територіальній громаді</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525DCCCA" w14:textId="77777777" w:rsidR="00A5018A" w:rsidRPr="00F231B2" w:rsidRDefault="00A5018A" w:rsidP="00ED4576">
            <w:pPr>
              <w:spacing w:line="240" w:lineRule="auto"/>
              <w:rPr>
                <w:rFonts w:ascii="Times New Roman" w:hAnsi="Times New Roman" w:cs="Times New Roman"/>
                <w:sz w:val="24"/>
                <w:szCs w:val="24"/>
              </w:rPr>
            </w:pPr>
            <w:r w:rsidRPr="00F231B2">
              <w:rPr>
                <w:rFonts w:ascii="Times New Roman" w:hAnsi="Times New Roman" w:cs="Times New Roman"/>
                <w:sz w:val="24"/>
                <w:szCs w:val="24"/>
              </w:rPr>
              <w:lastRenderedPageBreak/>
              <w:t xml:space="preserve">Міські, селищні, сільські ради </w:t>
            </w:r>
          </w:p>
          <w:p w14:paraId="738640C4" w14:textId="77777777" w:rsidR="00A5018A" w:rsidRPr="00F231B2" w:rsidRDefault="00A5018A" w:rsidP="00ED4576">
            <w:pPr>
              <w:spacing w:line="240" w:lineRule="auto"/>
              <w:rPr>
                <w:rFonts w:ascii="Times New Roman" w:hAnsi="Times New Roman" w:cs="Times New Roman"/>
                <w:sz w:val="24"/>
                <w:szCs w:val="24"/>
              </w:rPr>
            </w:pPr>
            <w:r w:rsidRPr="00F231B2">
              <w:rPr>
                <w:rFonts w:ascii="Times New Roman" w:hAnsi="Times New Roman" w:cs="Times New Roman"/>
                <w:sz w:val="24"/>
                <w:szCs w:val="24"/>
              </w:rPr>
              <w:t>(за згодою),</w:t>
            </w:r>
          </w:p>
          <w:p w14:paraId="006F81D0" w14:textId="77777777" w:rsidR="00A5018A" w:rsidRPr="00F231B2" w:rsidRDefault="00A5018A" w:rsidP="00ED4576">
            <w:pPr>
              <w:spacing w:line="240" w:lineRule="auto"/>
              <w:rPr>
                <w:rFonts w:ascii="Times New Roman" w:hAnsi="Times New Roman" w:cs="Times New Roman"/>
                <w:sz w:val="24"/>
                <w:szCs w:val="24"/>
              </w:rPr>
            </w:pPr>
            <w:r w:rsidRPr="00F231B2">
              <w:rPr>
                <w:rFonts w:ascii="Times New Roman" w:hAnsi="Times New Roman" w:cs="Times New Roman"/>
                <w:sz w:val="24"/>
                <w:szCs w:val="24"/>
              </w:rPr>
              <w:lastRenderedPageBreak/>
              <w:t>Чернігівська міська військова адміністрація</w:t>
            </w:r>
          </w:p>
          <w:p w14:paraId="50D3BD89" w14:textId="77777777" w:rsidR="00A5018A" w:rsidRPr="00F231B2" w:rsidRDefault="00A5018A" w:rsidP="00ED4576">
            <w:pPr>
              <w:spacing w:line="240" w:lineRule="auto"/>
              <w:rPr>
                <w:rFonts w:ascii="Times New Roman" w:hAnsi="Times New Roman" w:cs="Times New Roman"/>
                <w:sz w:val="24"/>
                <w:szCs w:val="24"/>
              </w:rPr>
            </w:pPr>
            <w:r w:rsidRPr="00F231B2">
              <w:rPr>
                <w:rFonts w:ascii="Times New Roman" w:hAnsi="Times New Roman" w:cs="Times New Roman"/>
                <w:sz w:val="24"/>
                <w:szCs w:val="24"/>
              </w:rPr>
              <w:t>Чернігівського району Чернігівської області</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661B1AB8" w14:textId="77777777" w:rsidR="00A5018A" w:rsidRPr="00F231B2" w:rsidRDefault="00A5018A" w:rsidP="00872948">
            <w:pPr>
              <w:spacing w:line="240" w:lineRule="auto"/>
              <w:jc w:val="center"/>
              <w:rPr>
                <w:rFonts w:ascii="Times New Roman" w:hAnsi="Times New Roman" w:cs="Times New Roman"/>
                <w:sz w:val="24"/>
                <w:szCs w:val="24"/>
              </w:rPr>
            </w:pPr>
            <w:r w:rsidRPr="00F231B2">
              <w:rPr>
                <w:rFonts w:ascii="Times New Roman" w:hAnsi="Times New Roman" w:cs="Times New Roman"/>
                <w:sz w:val="24"/>
                <w:szCs w:val="24"/>
              </w:rPr>
              <w:lastRenderedPageBreak/>
              <w:t>31.12.2025</w:t>
            </w: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8DCE401" w14:textId="77777777" w:rsidR="00A5018A" w:rsidRPr="00F231B2" w:rsidRDefault="00A5018A" w:rsidP="00711068">
            <w:pPr>
              <w:ind w:left="180"/>
              <w:jc w:val="center"/>
              <w:rPr>
                <w:rFonts w:ascii="Times New Roman" w:eastAsia="Times New Roman" w:hAnsi="Times New Roman" w:cs="Times New Roman"/>
                <w:sz w:val="24"/>
                <w:szCs w:val="24"/>
              </w:rPr>
            </w:pPr>
            <w:r w:rsidRPr="00F231B2">
              <w:rPr>
                <w:rFonts w:ascii="Times New Roman" w:eastAsia="Times New Roman" w:hAnsi="Times New Roman" w:cs="Times New Roman"/>
                <w:sz w:val="24"/>
                <w:szCs w:val="24"/>
              </w:rPr>
              <w:t>-</w:t>
            </w: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D23C811" w14:textId="77777777" w:rsidR="00A5018A" w:rsidRPr="00F231B2" w:rsidRDefault="00A5018A" w:rsidP="00711068">
            <w:pPr>
              <w:ind w:left="140" w:right="140"/>
              <w:jc w:val="center"/>
              <w:rPr>
                <w:rFonts w:ascii="Times New Roman" w:eastAsia="Times New Roman" w:hAnsi="Times New Roman" w:cs="Times New Roman"/>
                <w:b/>
                <w:sz w:val="24"/>
                <w:szCs w:val="24"/>
              </w:rPr>
            </w:pPr>
            <w:r w:rsidRPr="00F231B2">
              <w:rPr>
                <w:rFonts w:ascii="Times New Roman" w:eastAsia="Times New Roman" w:hAnsi="Times New Roman" w:cs="Times New Roman"/>
                <w:b/>
                <w:sz w:val="24"/>
                <w:szCs w:val="24"/>
              </w:rPr>
              <w:t>Виконується</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0BEF584" w14:textId="77777777" w:rsidR="00A5018A" w:rsidRPr="00F231B2" w:rsidRDefault="00A5018A" w:rsidP="00711068">
            <w:pPr>
              <w:rPr>
                <w:rFonts w:ascii="Times New Roman" w:hAnsi="Times New Roman" w:cs="Times New Roman"/>
                <w:bCs/>
                <w:iCs/>
              </w:rPr>
            </w:pPr>
            <w:r w:rsidRPr="00F231B2">
              <w:rPr>
                <w:rFonts w:ascii="Times New Roman" w:hAnsi="Times New Roman" w:cs="Times New Roman"/>
                <w:bCs/>
                <w:iCs/>
                <w:sz w:val="24"/>
                <w:szCs w:val="24"/>
              </w:rPr>
              <w:t xml:space="preserve">Ради безбар’єрності </w:t>
            </w:r>
            <w:r>
              <w:rPr>
                <w:rFonts w:ascii="Times New Roman" w:hAnsi="Times New Roman" w:cs="Times New Roman"/>
                <w:bCs/>
                <w:iCs/>
                <w:sz w:val="24"/>
                <w:szCs w:val="24"/>
              </w:rPr>
              <w:t>у</w:t>
            </w:r>
            <w:r w:rsidRPr="00F231B2">
              <w:rPr>
                <w:rFonts w:ascii="Times New Roman" w:hAnsi="Times New Roman" w:cs="Times New Roman"/>
                <w:bCs/>
                <w:iCs/>
                <w:sz w:val="24"/>
                <w:szCs w:val="24"/>
              </w:rPr>
              <w:t>творені у 52 територіальних громадах області.</w:t>
            </w:r>
          </w:p>
        </w:tc>
      </w:tr>
      <w:tr w:rsidR="00A5018A" w:rsidRPr="00A84429" w14:paraId="609D60DB" w14:textId="77777777" w:rsidTr="005E5236">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563A3FC4" w14:textId="77777777" w:rsidR="00A5018A" w:rsidRPr="00711068" w:rsidRDefault="00A5018A" w:rsidP="00ED4576">
            <w:pPr>
              <w:spacing w:line="240" w:lineRule="auto"/>
              <w:rPr>
                <w:rFonts w:ascii="Times New Roman" w:hAnsi="Times New Roman" w:cs="Times New Roman"/>
                <w:sz w:val="24"/>
                <w:szCs w:val="24"/>
              </w:rPr>
            </w:pPr>
            <w:r w:rsidRPr="00711068">
              <w:rPr>
                <w:rFonts w:ascii="Times New Roman" w:hAnsi="Times New Roman" w:cs="Times New Roman"/>
                <w:sz w:val="24"/>
                <w:szCs w:val="24"/>
              </w:rPr>
              <w:t>4.7.1.2 забезпечення відкритості засідань місцевих рад безбар’єрності (онлайн-трансляція або запис засідання</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3AD2F60" w14:textId="77777777" w:rsidR="00A5018A" w:rsidRPr="00711068" w:rsidRDefault="00A5018A" w:rsidP="00ED4576">
            <w:pPr>
              <w:spacing w:line="240" w:lineRule="auto"/>
              <w:rPr>
                <w:rFonts w:ascii="Times New Roman" w:hAnsi="Times New Roman" w:cs="Times New Roman"/>
                <w:sz w:val="24"/>
                <w:szCs w:val="24"/>
              </w:rPr>
            </w:pPr>
            <w:r w:rsidRPr="00711068">
              <w:rPr>
                <w:rFonts w:ascii="Times New Roman" w:hAnsi="Times New Roman" w:cs="Times New Roman"/>
                <w:sz w:val="24"/>
                <w:szCs w:val="24"/>
              </w:rPr>
              <w:t xml:space="preserve">Міські, селищні, сільські ради </w:t>
            </w:r>
          </w:p>
          <w:p w14:paraId="75FF424D" w14:textId="77777777" w:rsidR="00A5018A" w:rsidRPr="00711068" w:rsidRDefault="00A5018A" w:rsidP="00ED4576">
            <w:pPr>
              <w:spacing w:line="240" w:lineRule="auto"/>
              <w:rPr>
                <w:rFonts w:ascii="Times New Roman" w:hAnsi="Times New Roman" w:cs="Times New Roman"/>
                <w:sz w:val="24"/>
                <w:szCs w:val="24"/>
              </w:rPr>
            </w:pPr>
            <w:r w:rsidRPr="00711068">
              <w:rPr>
                <w:rFonts w:ascii="Times New Roman" w:hAnsi="Times New Roman" w:cs="Times New Roman"/>
                <w:sz w:val="24"/>
                <w:szCs w:val="24"/>
              </w:rPr>
              <w:t>(за згодою),</w:t>
            </w:r>
          </w:p>
          <w:p w14:paraId="5C9F684D" w14:textId="77777777" w:rsidR="00A5018A" w:rsidRPr="00711068" w:rsidRDefault="00A5018A" w:rsidP="00ED4576">
            <w:pPr>
              <w:spacing w:line="240" w:lineRule="auto"/>
              <w:rPr>
                <w:rFonts w:ascii="Times New Roman" w:hAnsi="Times New Roman" w:cs="Times New Roman"/>
                <w:sz w:val="24"/>
                <w:szCs w:val="24"/>
              </w:rPr>
            </w:pPr>
            <w:r w:rsidRPr="00711068">
              <w:rPr>
                <w:rFonts w:ascii="Times New Roman" w:hAnsi="Times New Roman" w:cs="Times New Roman"/>
                <w:sz w:val="24"/>
                <w:szCs w:val="24"/>
              </w:rPr>
              <w:t>Чернігівська міська військова адміністрація</w:t>
            </w:r>
          </w:p>
          <w:p w14:paraId="6A713434" w14:textId="77777777" w:rsidR="00A5018A" w:rsidRPr="00711068" w:rsidRDefault="00A5018A" w:rsidP="00ED4576">
            <w:pPr>
              <w:spacing w:line="240" w:lineRule="auto"/>
              <w:rPr>
                <w:rFonts w:ascii="Times New Roman" w:hAnsi="Times New Roman" w:cs="Times New Roman"/>
                <w:sz w:val="24"/>
                <w:szCs w:val="24"/>
              </w:rPr>
            </w:pPr>
            <w:r w:rsidRPr="00711068">
              <w:rPr>
                <w:rFonts w:ascii="Times New Roman" w:hAnsi="Times New Roman" w:cs="Times New Roman"/>
                <w:sz w:val="24"/>
                <w:szCs w:val="24"/>
              </w:rPr>
              <w:t>Чернігівського району Чернігівської області</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13EC8DC1" w14:textId="77777777" w:rsidR="00A5018A" w:rsidRPr="00711068" w:rsidRDefault="00A5018A" w:rsidP="00872948">
            <w:pPr>
              <w:spacing w:line="240" w:lineRule="auto"/>
              <w:jc w:val="center"/>
              <w:rPr>
                <w:rFonts w:ascii="Times New Roman" w:hAnsi="Times New Roman" w:cs="Times New Roman"/>
                <w:sz w:val="24"/>
                <w:szCs w:val="24"/>
              </w:rPr>
            </w:pPr>
            <w:r w:rsidRPr="00711068">
              <w:rPr>
                <w:rFonts w:ascii="Times New Roman" w:hAnsi="Times New Roman" w:cs="Times New Roman"/>
                <w:sz w:val="24"/>
                <w:szCs w:val="24"/>
              </w:rPr>
              <w:t>31.12.2025</w:t>
            </w: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506D6F0" w14:textId="77777777" w:rsidR="00A5018A" w:rsidRPr="00711068" w:rsidRDefault="00A5018A" w:rsidP="00B33477">
            <w:pPr>
              <w:ind w:left="180"/>
              <w:jc w:val="center"/>
              <w:rPr>
                <w:rFonts w:ascii="Times New Roman" w:eastAsia="Times New Roman" w:hAnsi="Times New Roman" w:cs="Times New Roman"/>
                <w:sz w:val="24"/>
                <w:szCs w:val="24"/>
              </w:rPr>
            </w:pPr>
            <w:r w:rsidRPr="00711068">
              <w:rPr>
                <w:rFonts w:ascii="Times New Roman" w:eastAsia="Times New Roman" w:hAnsi="Times New Roman" w:cs="Times New Roman"/>
                <w:sz w:val="24"/>
                <w:szCs w:val="24"/>
              </w:rPr>
              <w:t>-</w:t>
            </w: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270AD60" w14:textId="77777777" w:rsidR="00A5018A" w:rsidRPr="00711068" w:rsidRDefault="00A5018A" w:rsidP="00711068">
            <w:pPr>
              <w:ind w:left="140" w:right="140"/>
              <w:jc w:val="center"/>
              <w:rPr>
                <w:rFonts w:ascii="Times New Roman" w:eastAsia="Times New Roman" w:hAnsi="Times New Roman" w:cs="Times New Roman"/>
                <w:b/>
                <w:sz w:val="24"/>
                <w:szCs w:val="24"/>
              </w:rPr>
            </w:pPr>
            <w:r w:rsidRPr="00711068">
              <w:rPr>
                <w:rFonts w:ascii="Times New Roman" w:eastAsia="Times New Roman" w:hAnsi="Times New Roman" w:cs="Times New Roman"/>
                <w:b/>
                <w:sz w:val="24"/>
                <w:szCs w:val="24"/>
              </w:rPr>
              <w:t>Виконано частково</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7B7FCD6" w14:textId="77777777" w:rsidR="00A5018A" w:rsidRPr="00711068" w:rsidRDefault="00A5018A" w:rsidP="00711068">
            <w:pPr>
              <w:spacing w:line="240" w:lineRule="auto"/>
              <w:ind w:left="2" w:firstLine="283"/>
              <w:jc w:val="both"/>
              <w:rPr>
                <w:rFonts w:ascii="Times New Roman" w:eastAsia="Times New Roman" w:hAnsi="Times New Roman" w:cs="Times New Roman"/>
                <w:sz w:val="24"/>
                <w:szCs w:val="24"/>
              </w:rPr>
            </w:pPr>
            <w:r w:rsidRPr="00711068">
              <w:rPr>
                <w:rFonts w:ascii="Times New Roman" w:eastAsia="Times New Roman" w:hAnsi="Times New Roman" w:cs="Times New Roman"/>
                <w:sz w:val="24"/>
                <w:szCs w:val="24"/>
              </w:rPr>
              <w:t>Територіальними громадами області проводилося висвітлення інформації про проведення засідань Ради безбар</w:t>
            </w:r>
            <w:r w:rsidRPr="00711068">
              <w:rPr>
                <w:rFonts w:ascii="Times New Roman" w:eastAsia="Times New Roman" w:hAnsi="Times New Roman" w:cs="Times New Roman"/>
                <w:sz w:val="24"/>
                <w:szCs w:val="24"/>
                <w:lang w:val="ru-RU"/>
              </w:rPr>
              <w:t>’</w:t>
            </w:r>
            <w:r w:rsidRPr="00711068">
              <w:rPr>
                <w:rFonts w:ascii="Times New Roman" w:eastAsia="Times New Roman" w:hAnsi="Times New Roman" w:cs="Times New Roman"/>
                <w:sz w:val="24"/>
                <w:szCs w:val="24"/>
              </w:rPr>
              <w:t>єрності на вебсайтах громад.</w:t>
            </w:r>
          </w:p>
          <w:p w14:paraId="486B8A17" w14:textId="77777777" w:rsidR="00A5018A" w:rsidRPr="00711068" w:rsidRDefault="00B7580E" w:rsidP="00C408CB">
            <w:pPr>
              <w:spacing w:line="240" w:lineRule="auto"/>
              <w:ind w:left="2" w:firstLine="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І</w:t>
            </w:r>
            <w:r w:rsidR="00A5018A" w:rsidRPr="00711068">
              <w:rPr>
                <w:rFonts w:ascii="Times New Roman" w:eastAsia="Times New Roman" w:hAnsi="Times New Roman" w:cs="Times New Roman"/>
                <w:sz w:val="24"/>
                <w:szCs w:val="24"/>
              </w:rPr>
              <w:t>нформація про проведен</w:t>
            </w:r>
            <w:r>
              <w:rPr>
                <w:rFonts w:ascii="Times New Roman" w:eastAsia="Times New Roman" w:hAnsi="Times New Roman" w:cs="Times New Roman"/>
                <w:sz w:val="24"/>
                <w:szCs w:val="24"/>
              </w:rPr>
              <w:t>і</w:t>
            </w:r>
            <w:r w:rsidR="00A5018A" w:rsidRPr="00711068">
              <w:rPr>
                <w:rFonts w:ascii="Times New Roman" w:eastAsia="Times New Roman" w:hAnsi="Times New Roman" w:cs="Times New Roman"/>
                <w:sz w:val="24"/>
                <w:szCs w:val="24"/>
              </w:rPr>
              <w:t xml:space="preserve"> засідання публіковал</w:t>
            </w:r>
            <w:r>
              <w:rPr>
                <w:rFonts w:ascii="Times New Roman" w:eastAsia="Times New Roman" w:hAnsi="Times New Roman" w:cs="Times New Roman"/>
                <w:sz w:val="24"/>
                <w:szCs w:val="24"/>
              </w:rPr>
              <w:t>и</w:t>
            </w:r>
            <w:r w:rsidR="00A5018A" w:rsidRPr="00711068">
              <w:rPr>
                <w:rFonts w:ascii="Times New Roman" w:eastAsia="Times New Roman" w:hAnsi="Times New Roman" w:cs="Times New Roman"/>
                <w:sz w:val="24"/>
                <w:szCs w:val="24"/>
              </w:rPr>
              <w:t>ся на вебсайт</w:t>
            </w:r>
            <w:r>
              <w:rPr>
                <w:rFonts w:ascii="Times New Roman" w:eastAsia="Times New Roman" w:hAnsi="Times New Roman" w:cs="Times New Roman"/>
                <w:sz w:val="24"/>
                <w:szCs w:val="24"/>
              </w:rPr>
              <w:t>ах</w:t>
            </w:r>
            <w:r w:rsidR="00A5018A" w:rsidRPr="00711068">
              <w:rPr>
                <w:rFonts w:ascii="Times New Roman" w:eastAsia="Times New Roman" w:hAnsi="Times New Roman" w:cs="Times New Roman"/>
                <w:sz w:val="24"/>
                <w:szCs w:val="24"/>
              </w:rPr>
              <w:t xml:space="preserve"> </w:t>
            </w:r>
            <w:r w:rsidR="00C408CB">
              <w:rPr>
                <w:rFonts w:ascii="Times New Roman" w:eastAsia="Times New Roman" w:hAnsi="Times New Roman" w:cs="Times New Roman"/>
                <w:sz w:val="24"/>
                <w:szCs w:val="24"/>
              </w:rPr>
              <w:t xml:space="preserve">наступних </w:t>
            </w:r>
            <w:r w:rsidR="00C408CB" w:rsidRPr="00711068">
              <w:rPr>
                <w:rFonts w:ascii="Times New Roman" w:eastAsia="Times New Roman" w:hAnsi="Times New Roman" w:cs="Times New Roman"/>
                <w:sz w:val="24"/>
                <w:szCs w:val="24"/>
              </w:rPr>
              <w:t>громад</w:t>
            </w:r>
            <w:r w:rsidR="00C408CB">
              <w:rPr>
                <w:rFonts w:ascii="Times New Roman" w:eastAsia="Times New Roman" w:hAnsi="Times New Roman" w:cs="Times New Roman"/>
                <w:sz w:val="24"/>
                <w:szCs w:val="24"/>
              </w:rPr>
              <w:t>:</w:t>
            </w:r>
            <w:r w:rsidR="00C408CB" w:rsidRPr="00711068">
              <w:rPr>
                <w:rFonts w:ascii="Times New Roman" w:eastAsia="Times New Roman" w:hAnsi="Times New Roman" w:cs="Times New Roman"/>
                <w:sz w:val="24"/>
                <w:szCs w:val="24"/>
              </w:rPr>
              <w:t xml:space="preserve"> </w:t>
            </w:r>
            <w:r w:rsidR="00A5018A" w:rsidRPr="00711068">
              <w:rPr>
                <w:rFonts w:ascii="Times New Roman" w:eastAsia="Times New Roman" w:hAnsi="Times New Roman" w:cs="Times New Roman"/>
                <w:sz w:val="24"/>
                <w:szCs w:val="24"/>
              </w:rPr>
              <w:t>Бобровицько</w:t>
            </w:r>
            <w:r>
              <w:rPr>
                <w:rFonts w:ascii="Times New Roman" w:eastAsia="Times New Roman" w:hAnsi="Times New Roman" w:cs="Times New Roman"/>
                <w:sz w:val="24"/>
                <w:szCs w:val="24"/>
              </w:rPr>
              <w:t>ї</w:t>
            </w:r>
            <w:r w:rsidR="00A5018A" w:rsidRPr="00711068">
              <w:rPr>
                <w:rFonts w:ascii="Times New Roman" w:eastAsia="Times New Roman" w:hAnsi="Times New Roman" w:cs="Times New Roman"/>
                <w:sz w:val="24"/>
                <w:szCs w:val="24"/>
              </w:rPr>
              <w:t>, Талалаївсько</w:t>
            </w:r>
            <w:r>
              <w:rPr>
                <w:rFonts w:ascii="Times New Roman" w:eastAsia="Times New Roman" w:hAnsi="Times New Roman" w:cs="Times New Roman"/>
                <w:sz w:val="24"/>
                <w:szCs w:val="24"/>
              </w:rPr>
              <w:t>ї</w:t>
            </w:r>
            <w:r w:rsidR="00A5018A" w:rsidRPr="00711068">
              <w:rPr>
                <w:rFonts w:ascii="Times New Roman" w:eastAsia="Times New Roman" w:hAnsi="Times New Roman" w:cs="Times New Roman"/>
                <w:sz w:val="24"/>
                <w:szCs w:val="24"/>
              </w:rPr>
              <w:t xml:space="preserve"> (Ніжинський район), Коропсько</w:t>
            </w:r>
            <w:r>
              <w:rPr>
                <w:rFonts w:ascii="Times New Roman" w:eastAsia="Times New Roman" w:hAnsi="Times New Roman" w:cs="Times New Roman"/>
                <w:sz w:val="24"/>
                <w:szCs w:val="24"/>
              </w:rPr>
              <w:t>ї</w:t>
            </w:r>
            <w:r w:rsidR="00A5018A" w:rsidRPr="00711068">
              <w:rPr>
                <w:rFonts w:ascii="Times New Roman" w:eastAsia="Times New Roman" w:hAnsi="Times New Roman" w:cs="Times New Roman"/>
                <w:sz w:val="24"/>
                <w:szCs w:val="24"/>
              </w:rPr>
              <w:t>, Линовицько</w:t>
            </w:r>
            <w:r>
              <w:rPr>
                <w:rFonts w:ascii="Times New Roman" w:eastAsia="Times New Roman" w:hAnsi="Times New Roman" w:cs="Times New Roman"/>
                <w:sz w:val="24"/>
                <w:szCs w:val="24"/>
              </w:rPr>
              <w:t>ї</w:t>
            </w:r>
            <w:r w:rsidR="00A5018A" w:rsidRPr="00711068">
              <w:rPr>
                <w:rFonts w:ascii="Times New Roman" w:eastAsia="Times New Roman" w:hAnsi="Times New Roman" w:cs="Times New Roman"/>
                <w:sz w:val="24"/>
                <w:szCs w:val="24"/>
              </w:rPr>
              <w:t>, Малодівицько</w:t>
            </w:r>
            <w:r>
              <w:rPr>
                <w:rFonts w:ascii="Times New Roman" w:eastAsia="Times New Roman" w:hAnsi="Times New Roman" w:cs="Times New Roman"/>
                <w:sz w:val="24"/>
                <w:szCs w:val="24"/>
              </w:rPr>
              <w:t>ї</w:t>
            </w:r>
            <w:r w:rsidR="00A5018A" w:rsidRPr="00711068">
              <w:rPr>
                <w:rFonts w:ascii="Times New Roman" w:eastAsia="Times New Roman" w:hAnsi="Times New Roman" w:cs="Times New Roman"/>
                <w:sz w:val="24"/>
                <w:szCs w:val="24"/>
              </w:rPr>
              <w:t>, Сухополов’янсько</w:t>
            </w:r>
            <w:r>
              <w:rPr>
                <w:rFonts w:ascii="Times New Roman" w:eastAsia="Times New Roman" w:hAnsi="Times New Roman" w:cs="Times New Roman"/>
                <w:sz w:val="24"/>
                <w:szCs w:val="24"/>
              </w:rPr>
              <w:t>ї</w:t>
            </w:r>
            <w:r w:rsidR="00A5018A" w:rsidRPr="00711068">
              <w:rPr>
                <w:rFonts w:ascii="Times New Roman" w:eastAsia="Times New Roman" w:hAnsi="Times New Roman" w:cs="Times New Roman"/>
                <w:sz w:val="24"/>
                <w:szCs w:val="24"/>
              </w:rPr>
              <w:t>, Талалаївсько</w:t>
            </w:r>
            <w:r>
              <w:rPr>
                <w:rFonts w:ascii="Times New Roman" w:eastAsia="Times New Roman" w:hAnsi="Times New Roman" w:cs="Times New Roman"/>
                <w:sz w:val="24"/>
                <w:szCs w:val="24"/>
              </w:rPr>
              <w:t>ї</w:t>
            </w:r>
            <w:r w:rsidR="00A5018A" w:rsidRPr="00711068">
              <w:rPr>
                <w:rFonts w:ascii="Times New Roman" w:eastAsia="Times New Roman" w:hAnsi="Times New Roman" w:cs="Times New Roman"/>
                <w:sz w:val="24"/>
                <w:szCs w:val="24"/>
              </w:rPr>
              <w:t xml:space="preserve"> (Прилуцький район), Березнянсько</w:t>
            </w:r>
            <w:r>
              <w:rPr>
                <w:rFonts w:ascii="Times New Roman" w:eastAsia="Times New Roman" w:hAnsi="Times New Roman" w:cs="Times New Roman"/>
                <w:sz w:val="24"/>
                <w:szCs w:val="24"/>
              </w:rPr>
              <w:t>ї</w:t>
            </w:r>
            <w:r w:rsidR="00A5018A" w:rsidRPr="00711068">
              <w:rPr>
                <w:rFonts w:ascii="Times New Roman" w:eastAsia="Times New Roman" w:hAnsi="Times New Roman" w:cs="Times New Roman"/>
                <w:sz w:val="24"/>
                <w:szCs w:val="24"/>
              </w:rPr>
              <w:t>, Городнянсько</w:t>
            </w:r>
            <w:r>
              <w:rPr>
                <w:rFonts w:ascii="Times New Roman" w:eastAsia="Times New Roman" w:hAnsi="Times New Roman" w:cs="Times New Roman"/>
                <w:sz w:val="24"/>
                <w:szCs w:val="24"/>
              </w:rPr>
              <w:t>ї</w:t>
            </w:r>
            <w:r w:rsidR="00A5018A" w:rsidRPr="00711068">
              <w:rPr>
                <w:rFonts w:ascii="Times New Roman" w:eastAsia="Times New Roman" w:hAnsi="Times New Roman" w:cs="Times New Roman"/>
                <w:sz w:val="24"/>
                <w:szCs w:val="24"/>
              </w:rPr>
              <w:t>, Куликівсько</w:t>
            </w:r>
            <w:r>
              <w:rPr>
                <w:rFonts w:ascii="Times New Roman" w:eastAsia="Times New Roman" w:hAnsi="Times New Roman" w:cs="Times New Roman"/>
                <w:sz w:val="24"/>
                <w:szCs w:val="24"/>
              </w:rPr>
              <w:t>ї</w:t>
            </w:r>
            <w:r w:rsidR="00A5018A" w:rsidRPr="00711068">
              <w:rPr>
                <w:rFonts w:ascii="Times New Roman" w:eastAsia="Times New Roman" w:hAnsi="Times New Roman" w:cs="Times New Roman"/>
                <w:sz w:val="24"/>
                <w:szCs w:val="24"/>
              </w:rPr>
              <w:t>, Новобілоусько</w:t>
            </w:r>
            <w:r>
              <w:rPr>
                <w:rFonts w:ascii="Times New Roman" w:eastAsia="Times New Roman" w:hAnsi="Times New Roman" w:cs="Times New Roman"/>
                <w:sz w:val="24"/>
                <w:szCs w:val="24"/>
              </w:rPr>
              <w:t>ї</w:t>
            </w:r>
            <w:r w:rsidR="00A5018A" w:rsidRPr="00711068">
              <w:rPr>
                <w:rFonts w:ascii="Times New Roman" w:eastAsia="Times New Roman" w:hAnsi="Times New Roman" w:cs="Times New Roman"/>
                <w:sz w:val="24"/>
                <w:szCs w:val="24"/>
              </w:rPr>
              <w:t xml:space="preserve"> та Чернігівсько</w:t>
            </w:r>
            <w:r>
              <w:rPr>
                <w:rFonts w:ascii="Times New Roman" w:eastAsia="Times New Roman" w:hAnsi="Times New Roman" w:cs="Times New Roman"/>
                <w:sz w:val="24"/>
                <w:szCs w:val="24"/>
              </w:rPr>
              <w:t>ї</w:t>
            </w:r>
            <w:r w:rsidR="00A5018A" w:rsidRPr="00711068">
              <w:rPr>
                <w:rFonts w:ascii="Times New Roman" w:eastAsia="Times New Roman" w:hAnsi="Times New Roman" w:cs="Times New Roman"/>
                <w:sz w:val="24"/>
                <w:szCs w:val="24"/>
              </w:rPr>
              <w:t>.</w:t>
            </w:r>
          </w:p>
        </w:tc>
      </w:tr>
      <w:tr w:rsidR="00A5018A" w:rsidRPr="00A84429" w14:paraId="4CF49090" w14:textId="77777777" w:rsidTr="005E5236">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10999CDC" w14:textId="77777777" w:rsidR="00A5018A" w:rsidRPr="00281830" w:rsidRDefault="00A5018A" w:rsidP="00ED4576">
            <w:pPr>
              <w:spacing w:line="240" w:lineRule="auto"/>
              <w:rPr>
                <w:rFonts w:ascii="Times New Roman" w:hAnsi="Times New Roman" w:cs="Times New Roman"/>
                <w:sz w:val="24"/>
                <w:szCs w:val="24"/>
              </w:rPr>
            </w:pPr>
            <w:r w:rsidRPr="00281830">
              <w:rPr>
                <w:rFonts w:ascii="Times New Roman" w:hAnsi="Times New Roman" w:cs="Times New Roman"/>
                <w:sz w:val="24"/>
                <w:szCs w:val="24"/>
              </w:rPr>
              <w:t>4.7.1.3 висвітлення результатів діяльності місцевих рад безбар’єрності</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70235B97" w14:textId="77777777" w:rsidR="00A5018A" w:rsidRPr="00281830" w:rsidRDefault="00A5018A" w:rsidP="00ED4576">
            <w:pPr>
              <w:spacing w:line="240" w:lineRule="auto"/>
              <w:rPr>
                <w:rFonts w:ascii="Times New Roman" w:hAnsi="Times New Roman" w:cs="Times New Roman"/>
                <w:sz w:val="24"/>
                <w:szCs w:val="24"/>
              </w:rPr>
            </w:pPr>
            <w:r w:rsidRPr="00281830">
              <w:rPr>
                <w:rFonts w:ascii="Times New Roman" w:hAnsi="Times New Roman" w:cs="Times New Roman"/>
                <w:sz w:val="24"/>
                <w:szCs w:val="24"/>
              </w:rPr>
              <w:t xml:space="preserve">Міські, селищні, сільські ради </w:t>
            </w:r>
          </w:p>
          <w:p w14:paraId="177DAE7D" w14:textId="77777777" w:rsidR="00A5018A" w:rsidRPr="00281830" w:rsidRDefault="00A5018A" w:rsidP="00ED4576">
            <w:pPr>
              <w:spacing w:line="240" w:lineRule="auto"/>
              <w:rPr>
                <w:rFonts w:ascii="Times New Roman" w:hAnsi="Times New Roman" w:cs="Times New Roman"/>
                <w:sz w:val="24"/>
                <w:szCs w:val="24"/>
              </w:rPr>
            </w:pPr>
            <w:r w:rsidRPr="00281830">
              <w:rPr>
                <w:rFonts w:ascii="Times New Roman" w:hAnsi="Times New Roman" w:cs="Times New Roman"/>
                <w:sz w:val="24"/>
                <w:szCs w:val="24"/>
              </w:rPr>
              <w:t>(за згодою),</w:t>
            </w:r>
          </w:p>
          <w:p w14:paraId="4B9BA3FD" w14:textId="77777777" w:rsidR="00A5018A" w:rsidRPr="00281830" w:rsidRDefault="00A5018A" w:rsidP="00ED4576">
            <w:pPr>
              <w:spacing w:line="240" w:lineRule="auto"/>
              <w:rPr>
                <w:rFonts w:ascii="Times New Roman" w:hAnsi="Times New Roman" w:cs="Times New Roman"/>
                <w:sz w:val="24"/>
                <w:szCs w:val="24"/>
              </w:rPr>
            </w:pPr>
            <w:r w:rsidRPr="00281830">
              <w:rPr>
                <w:rFonts w:ascii="Times New Roman" w:hAnsi="Times New Roman" w:cs="Times New Roman"/>
                <w:sz w:val="24"/>
                <w:szCs w:val="24"/>
              </w:rPr>
              <w:t>Чернігівська міська військова адміністрація</w:t>
            </w:r>
          </w:p>
          <w:p w14:paraId="2CEEEBB1" w14:textId="77777777" w:rsidR="00A5018A" w:rsidRPr="00281830" w:rsidRDefault="00A5018A" w:rsidP="00ED4576">
            <w:pPr>
              <w:spacing w:line="240" w:lineRule="auto"/>
              <w:rPr>
                <w:rFonts w:ascii="Times New Roman" w:hAnsi="Times New Roman" w:cs="Times New Roman"/>
                <w:sz w:val="24"/>
                <w:szCs w:val="24"/>
              </w:rPr>
            </w:pPr>
            <w:r w:rsidRPr="00281830">
              <w:rPr>
                <w:rFonts w:ascii="Times New Roman" w:hAnsi="Times New Roman" w:cs="Times New Roman"/>
                <w:sz w:val="24"/>
                <w:szCs w:val="24"/>
              </w:rPr>
              <w:t>Чернігівського району Чернігівської області</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64D4A36A" w14:textId="77777777" w:rsidR="00A5018A" w:rsidRPr="00281830" w:rsidRDefault="00A5018A" w:rsidP="00872948">
            <w:pPr>
              <w:spacing w:line="240" w:lineRule="auto"/>
              <w:jc w:val="center"/>
              <w:rPr>
                <w:rFonts w:ascii="Times New Roman" w:hAnsi="Times New Roman" w:cs="Times New Roman"/>
                <w:sz w:val="24"/>
                <w:szCs w:val="24"/>
              </w:rPr>
            </w:pPr>
            <w:r w:rsidRPr="00281830">
              <w:rPr>
                <w:rFonts w:ascii="Times New Roman" w:hAnsi="Times New Roman" w:cs="Times New Roman"/>
                <w:sz w:val="24"/>
                <w:szCs w:val="24"/>
              </w:rPr>
              <w:t>31.12.2025</w:t>
            </w: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C8E099A" w14:textId="77777777" w:rsidR="00A5018A" w:rsidRPr="00281830" w:rsidRDefault="00A5018A" w:rsidP="00B33477">
            <w:pPr>
              <w:ind w:left="180"/>
              <w:jc w:val="center"/>
              <w:rPr>
                <w:rFonts w:ascii="Times New Roman" w:eastAsia="Times New Roman" w:hAnsi="Times New Roman" w:cs="Times New Roman"/>
                <w:sz w:val="24"/>
                <w:szCs w:val="24"/>
              </w:rPr>
            </w:pPr>
            <w:r w:rsidRPr="00281830">
              <w:rPr>
                <w:rFonts w:ascii="Times New Roman" w:eastAsia="Times New Roman" w:hAnsi="Times New Roman" w:cs="Times New Roman"/>
                <w:sz w:val="24"/>
                <w:szCs w:val="24"/>
              </w:rPr>
              <w:t>-</w:t>
            </w: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0132899" w14:textId="77777777" w:rsidR="00A5018A" w:rsidRPr="00281830" w:rsidRDefault="00A5018A" w:rsidP="00B33477">
            <w:pPr>
              <w:ind w:left="140" w:right="140"/>
              <w:jc w:val="center"/>
              <w:rPr>
                <w:rFonts w:ascii="Times New Roman" w:eastAsia="Times New Roman" w:hAnsi="Times New Roman" w:cs="Times New Roman"/>
                <w:b/>
                <w:sz w:val="24"/>
                <w:szCs w:val="24"/>
              </w:rPr>
            </w:pPr>
            <w:r w:rsidRPr="00281830">
              <w:rPr>
                <w:rFonts w:ascii="Times New Roman" w:eastAsia="Times New Roman" w:hAnsi="Times New Roman" w:cs="Times New Roman"/>
                <w:b/>
                <w:sz w:val="24"/>
                <w:szCs w:val="24"/>
              </w:rPr>
              <w:t>Виконується</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A092C47" w14:textId="77777777" w:rsidR="00A5018A" w:rsidRPr="00281830" w:rsidRDefault="00A5018A" w:rsidP="003451B8">
            <w:pPr>
              <w:spacing w:line="240" w:lineRule="auto"/>
              <w:ind w:left="2" w:firstLine="283"/>
              <w:jc w:val="both"/>
              <w:rPr>
                <w:rFonts w:ascii="Times New Roman" w:eastAsia="Times New Roman" w:hAnsi="Times New Roman" w:cs="Times New Roman"/>
                <w:sz w:val="24"/>
                <w:szCs w:val="24"/>
              </w:rPr>
            </w:pPr>
            <w:r w:rsidRPr="00281830">
              <w:rPr>
                <w:rFonts w:ascii="Times New Roman" w:eastAsia="Times New Roman" w:hAnsi="Times New Roman" w:cs="Times New Roman"/>
                <w:sz w:val="24"/>
                <w:szCs w:val="24"/>
              </w:rPr>
              <w:t>Інформація про прийняті рішення Радою безбар</w:t>
            </w:r>
            <w:r w:rsidRPr="00281830">
              <w:rPr>
                <w:rFonts w:ascii="Times New Roman" w:eastAsia="Times New Roman" w:hAnsi="Times New Roman" w:cs="Times New Roman"/>
                <w:sz w:val="24"/>
                <w:szCs w:val="24"/>
                <w:lang w:val="ru-RU"/>
              </w:rPr>
              <w:t>’</w:t>
            </w:r>
            <w:r w:rsidRPr="00281830">
              <w:rPr>
                <w:rFonts w:ascii="Times New Roman" w:eastAsia="Times New Roman" w:hAnsi="Times New Roman" w:cs="Times New Roman"/>
                <w:sz w:val="24"/>
                <w:szCs w:val="24"/>
              </w:rPr>
              <w:t>єрності оприлюднювалися на вебсайтах  21 територіальн</w:t>
            </w:r>
            <w:r>
              <w:rPr>
                <w:rFonts w:ascii="Times New Roman" w:eastAsia="Times New Roman" w:hAnsi="Times New Roman" w:cs="Times New Roman"/>
                <w:sz w:val="24"/>
                <w:szCs w:val="24"/>
              </w:rPr>
              <w:t>их</w:t>
            </w:r>
            <w:r w:rsidRPr="00281830">
              <w:rPr>
                <w:rFonts w:ascii="Times New Roman" w:eastAsia="Times New Roman" w:hAnsi="Times New Roman" w:cs="Times New Roman"/>
                <w:sz w:val="24"/>
                <w:szCs w:val="24"/>
              </w:rPr>
              <w:t xml:space="preserve"> громад</w:t>
            </w:r>
            <w:r>
              <w:rPr>
                <w:rFonts w:ascii="Times New Roman" w:eastAsia="Times New Roman" w:hAnsi="Times New Roman" w:cs="Times New Roman"/>
                <w:sz w:val="24"/>
                <w:szCs w:val="24"/>
              </w:rPr>
              <w:t>.</w:t>
            </w:r>
          </w:p>
        </w:tc>
      </w:tr>
      <w:tr w:rsidR="00A5018A" w:rsidRPr="00A84429" w14:paraId="1DD94CDB" w14:textId="77777777" w:rsidTr="005E5236">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5D5AB3A9" w14:textId="77777777" w:rsidR="00A5018A" w:rsidRPr="00F231B2" w:rsidRDefault="00A5018A" w:rsidP="00ED4576">
            <w:pPr>
              <w:spacing w:line="240" w:lineRule="auto"/>
              <w:rPr>
                <w:rFonts w:ascii="Times New Roman" w:hAnsi="Times New Roman" w:cs="Times New Roman"/>
                <w:sz w:val="24"/>
                <w:szCs w:val="24"/>
              </w:rPr>
            </w:pPr>
            <w:r w:rsidRPr="00F231B2">
              <w:rPr>
                <w:rFonts w:ascii="Times New Roman" w:hAnsi="Times New Roman" w:cs="Times New Roman"/>
                <w:sz w:val="24"/>
                <w:szCs w:val="24"/>
              </w:rPr>
              <w:t xml:space="preserve">4.7.1.4 розроблення місцевих планів заходів із впровадження </w:t>
            </w:r>
            <w:r w:rsidRPr="00F231B2">
              <w:rPr>
                <w:rFonts w:ascii="Times New Roman" w:hAnsi="Times New Roman" w:cs="Times New Roman"/>
                <w:sz w:val="24"/>
                <w:szCs w:val="24"/>
              </w:rPr>
              <w:lastRenderedPageBreak/>
              <w:t>безбар’єрного простору (у разі розроблення місцевих планів відновлення та розвитку регіонів включення до них окремого розділу про створення безбар’єрного простору)</w:t>
            </w:r>
          </w:p>
          <w:p w14:paraId="7BAB41F1" w14:textId="77777777" w:rsidR="00A5018A" w:rsidRPr="00F231B2" w:rsidRDefault="00A5018A" w:rsidP="00ED4576">
            <w:pPr>
              <w:spacing w:line="240" w:lineRule="auto"/>
              <w:rPr>
                <w:rFonts w:ascii="Times New Roman" w:hAnsi="Times New Roman" w:cs="Times New Roman"/>
                <w:sz w:val="24"/>
                <w:szCs w:val="24"/>
              </w:rPr>
            </w:pP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740DBBCD" w14:textId="77777777" w:rsidR="00A5018A" w:rsidRPr="00F231B2" w:rsidRDefault="00A5018A" w:rsidP="00ED4576">
            <w:pPr>
              <w:spacing w:line="240" w:lineRule="auto"/>
              <w:rPr>
                <w:rFonts w:ascii="Times New Roman" w:hAnsi="Times New Roman" w:cs="Times New Roman"/>
                <w:sz w:val="24"/>
                <w:szCs w:val="24"/>
              </w:rPr>
            </w:pPr>
            <w:r w:rsidRPr="00F231B2">
              <w:rPr>
                <w:rFonts w:ascii="Times New Roman" w:hAnsi="Times New Roman" w:cs="Times New Roman"/>
                <w:sz w:val="24"/>
                <w:szCs w:val="24"/>
              </w:rPr>
              <w:lastRenderedPageBreak/>
              <w:t xml:space="preserve">Міські, селищні, сільські ради </w:t>
            </w:r>
          </w:p>
          <w:p w14:paraId="4DEA8E0D" w14:textId="77777777" w:rsidR="00A5018A" w:rsidRPr="00F231B2" w:rsidRDefault="00A5018A" w:rsidP="00ED4576">
            <w:pPr>
              <w:spacing w:line="240" w:lineRule="auto"/>
              <w:rPr>
                <w:rFonts w:ascii="Times New Roman" w:hAnsi="Times New Roman" w:cs="Times New Roman"/>
                <w:sz w:val="24"/>
                <w:szCs w:val="24"/>
              </w:rPr>
            </w:pPr>
            <w:r w:rsidRPr="00F231B2">
              <w:rPr>
                <w:rFonts w:ascii="Times New Roman" w:hAnsi="Times New Roman" w:cs="Times New Roman"/>
                <w:sz w:val="24"/>
                <w:szCs w:val="24"/>
              </w:rPr>
              <w:t>(за згодою),</w:t>
            </w:r>
          </w:p>
          <w:p w14:paraId="3A5855D3" w14:textId="77777777" w:rsidR="00A5018A" w:rsidRPr="00F231B2" w:rsidRDefault="00A5018A" w:rsidP="00ED4576">
            <w:pPr>
              <w:spacing w:line="240" w:lineRule="auto"/>
              <w:rPr>
                <w:rFonts w:ascii="Times New Roman" w:hAnsi="Times New Roman" w:cs="Times New Roman"/>
                <w:sz w:val="24"/>
                <w:szCs w:val="24"/>
              </w:rPr>
            </w:pPr>
            <w:r w:rsidRPr="00F231B2">
              <w:rPr>
                <w:rFonts w:ascii="Times New Roman" w:hAnsi="Times New Roman" w:cs="Times New Roman"/>
                <w:sz w:val="24"/>
                <w:szCs w:val="24"/>
              </w:rPr>
              <w:lastRenderedPageBreak/>
              <w:t>Чернігівська міська військова адміністрація</w:t>
            </w:r>
          </w:p>
          <w:p w14:paraId="69E155F8" w14:textId="77777777" w:rsidR="00A5018A" w:rsidRPr="00F231B2" w:rsidRDefault="00A5018A" w:rsidP="00ED4576">
            <w:pPr>
              <w:spacing w:line="240" w:lineRule="auto"/>
              <w:rPr>
                <w:rFonts w:ascii="Times New Roman" w:hAnsi="Times New Roman" w:cs="Times New Roman"/>
                <w:sz w:val="24"/>
                <w:szCs w:val="24"/>
              </w:rPr>
            </w:pPr>
            <w:r w:rsidRPr="00F231B2">
              <w:rPr>
                <w:rFonts w:ascii="Times New Roman" w:hAnsi="Times New Roman" w:cs="Times New Roman"/>
                <w:sz w:val="24"/>
                <w:szCs w:val="24"/>
              </w:rPr>
              <w:t>Чернігівського району Чернігівської області)</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04ABEE87" w14:textId="77777777" w:rsidR="00A5018A" w:rsidRPr="00F231B2" w:rsidRDefault="00A5018A" w:rsidP="00872948">
            <w:pPr>
              <w:spacing w:line="240" w:lineRule="auto"/>
              <w:jc w:val="center"/>
              <w:rPr>
                <w:rFonts w:ascii="Times New Roman" w:hAnsi="Times New Roman" w:cs="Times New Roman"/>
                <w:sz w:val="24"/>
                <w:szCs w:val="24"/>
              </w:rPr>
            </w:pPr>
            <w:r w:rsidRPr="00F231B2">
              <w:rPr>
                <w:rFonts w:ascii="Times New Roman" w:hAnsi="Times New Roman" w:cs="Times New Roman"/>
                <w:sz w:val="24"/>
                <w:szCs w:val="24"/>
              </w:rPr>
              <w:lastRenderedPageBreak/>
              <w:t>31.12.2025</w:t>
            </w: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2EA65F1" w14:textId="77777777" w:rsidR="00A5018A" w:rsidRPr="00F231B2" w:rsidRDefault="00A5018A" w:rsidP="00873CD1">
            <w:pPr>
              <w:ind w:left="180"/>
              <w:jc w:val="center"/>
              <w:rPr>
                <w:rFonts w:ascii="Times New Roman" w:eastAsia="Times New Roman" w:hAnsi="Times New Roman" w:cs="Times New Roman"/>
                <w:sz w:val="24"/>
                <w:szCs w:val="24"/>
              </w:rPr>
            </w:pPr>
            <w:r w:rsidRPr="00F231B2">
              <w:rPr>
                <w:rFonts w:ascii="Times New Roman" w:eastAsia="Times New Roman" w:hAnsi="Times New Roman" w:cs="Times New Roman"/>
                <w:sz w:val="24"/>
                <w:szCs w:val="24"/>
              </w:rPr>
              <w:t>-</w:t>
            </w: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555B189" w14:textId="77777777" w:rsidR="00A5018A" w:rsidRPr="00F231B2" w:rsidRDefault="00A5018A" w:rsidP="00F231B2">
            <w:pPr>
              <w:ind w:left="140" w:right="140"/>
              <w:jc w:val="center"/>
              <w:rPr>
                <w:rFonts w:ascii="Times New Roman" w:eastAsia="Times New Roman" w:hAnsi="Times New Roman" w:cs="Times New Roman"/>
                <w:i/>
                <w:sz w:val="24"/>
                <w:szCs w:val="24"/>
              </w:rPr>
            </w:pPr>
            <w:r w:rsidRPr="00F231B2">
              <w:rPr>
                <w:rFonts w:ascii="Times New Roman" w:eastAsia="Times New Roman" w:hAnsi="Times New Roman" w:cs="Times New Roman"/>
                <w:b/>
                <w:sz w:val="24"/>
                <w:szCs w:val="24"/>
              </w:rPr>
              <w:t>Виконується</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3888639" w14:textId="77777777" w:rsidR="00A5018A" w:rsidRPr="00F231B2" w:rsidRDefault="00A5018A" w:rsidP="003451B8">
            <w:pPr>
              <w:spacing w:line="240" w:lineRule="auto"/>
              <w:ind w:firstLine="283"/>
              <w:jc w:val="both"/>
              <w:rPr>
                <w:rFonts w:ascii="Times New Roman" w:hAnsi="Times New Roman" w:cs="Times New Roman"/>
                <w:sz w:val="24"/>
                <w:szCs w:val="24"/>
              </w:rPr>
            </w:pPr>
            <w:r w:rsidRPr="00F231B2">
              <w:rPr>
                <w:rFonts w:ascii="Times New Roman" w:hAnsi="Times New Roman" w:cs="Times New Roman"/>
                <w:sz w:val="24"/>
                <w:szCs w:val="24"/>
              </w:rPr>
              <w:t>Місцеві плани заходів із впровадження безбар’єрного простору затверджені у 48 громадах.</w:t>
            </w:r>
          </w:p>
          <w:p w14:paraId="67920E0C" w14:textId="77777777" w:rsidR="00A5018A" w:rsidRPr="00F231B2" w:rsidRDefault="00A5018A" w:rsidP="003451B8">
            <w:pPr>
              <w:spacing w:line="240" w:lineRule="auto"/>
              <w:ind w:firstLine="283"/>
              <w:jc w:val="both"/>
              <w:rPr>
                <w:rFonts w:ascii="Times New Roman" w:hAnsi="Times New Roman" w:cs="Times New Roman"/>
                <w:sz w:val="24"/>
                <w:szCs w:val="24"/>
              </w:rPr>
            </w:pPr>
          </w:p>
          <w:p w14:paraId="6931DE4A" w14:textId="77777777" w:rsidR="00A5018A" w:rsidRPr="00F231B2" w:rsidRDefault="00A5018A" w:rsidP="003451B8">
            <w:pPr>
              <w:spacing w:line="240" w:lineRule="auto"/>
              <w:ind w:firstLine="283"/>
              <w:jc w:val="both"/>
              <w:rPr>
                <w:rFonts w:ascii="Times New Roman" w:hAnsi="Times New Roman" w:cs="Times New Roman"/>
                <w:sz w:val="24"/>
                <w:szCs w:val="24"/>
              </w:rPr>
            </w:pPr>
          </w:p>
          <w:p w14:paraId="3929A75B" w14:textId="77777777" w:rsidR="00A5018A" w:rsidRPr="00F231B2" w:rsidRDefault="00A5018A" w:rsidP="003451B8">
            <w:pPr>
              <w:spacing w:line="240" w:lineRule="auto"/>
              <w:ind w:firstLine="283"/>
              <w:jc w:val="both"/>
              <w:rPr>
                <w:rFonts w:ascii="Times New Roman" w:hAnsi="Times New Roman" w:cs="Times New Roman"/>
                <w:b/>
                <w:i/>
                <w:sz w:val="24"/>
                <w:szCs w:val="24"/>
              </w:rPr>
            </w:pPr>
          </w:p>
          <w:p w14:paraId="0E062C2C" w14:textId="77777777" w:rsidR="00A5018A" w:rsidRPr="00F231B2" w:rsidRDefault="00A5018A" w:rsidP="003451B8">
            <w:pPr>
              <w:spacing w:line="240" w:lineRule="auto"/>
              <w:ind w:firstLine="283"/>
              <w:jc w:val="both"/>
              <w:rPr>
                <w:rFonts w:ascii="Times New Roman" w:hAnsi="Times New Roman" w:cs="Times New Roman"/>
                <w:sz w:val="24"/>
                <w:szCs w:val="24"/>
              </w:rPr>
            </w:pPr>
            <w:r w:rsidRPr="00F231B2">
              <w:rPr>
                <w:rFonts w:ascii="Times New Roman" w:hAnsi="Times New Roman" w:cs="Times New Roman"/>
                <w:sz w:val="24"/>
                <w:szCs w:val="24"/>
              </w:rPr>
              <w:t xml:space="preserve"> </w:t>
            </w:r>
          </w:p>
        </w:tc>
      </w:tr>
      <w:tr w:rsidR="00A5018A" w:rsidRPr="00873CD1" w14:paraId="52078EA6" w14:textId="77777777" w:rsidTr="005E5236">
        <w:trPr>
          <w:gridAfter w:val="4"/>
          <w:wAfter w:w="7668" w:type="dxa"/>
          <w:trHeight w:val="450"/>
        </w:trPr>
        <w:tc>
          <w:tcPr>
            <w:tcW w:w="15126" w:type="dxa"/>
            <w:gridSpan w:val="7"/>
            <w:tcBorders>
              <w:top w:val="nil"/>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14:paraId="3466423B" w14:textId="77777777" w:rsidR="00A5018A" w:rsidRPr="00873CD1" w:rsidRDefault="00A5018A" w:rsidP="00ED4576">
            <w:pPr>
              <w:spacing w:line="240" w:lineRule="auto"/>
              <w:rPr>
                <w:rFonts w:ascii="Times New Roman" w:hAnsi="Times New Roman" w:cs="Times New Roman"/>
                <w:b/>
                <w:sz w:val="24"/>
                <w:szCs w:val="24"/>
              </w:rPr>
            </w:pPr>
            <w:r w:rsidRPr="00873CD1">
              <w:rPr>
                <w:rFonts w:ascii="Times New Roman" w:hAnsi="Times New Roman" w:cs="Times New Roman"/>
                <w:b/>
                <w:sz w:val="24"/>
                <w:szCs w:val="24"/>
              </w:rPr>
              <w:lastRenderedPageBreak/>
              <w:t>4.7.2. Забезпечення щоквартального навчання та підвищення кваліфікації представників органів місцевого самоврядування щодо безбарʼєрності просторів і транспорту, безбар’єрності товарів і їх закупівлі, безбар’єрності інформації і безбар’єрності послуг</w:t>
            </w:r>
          </w:p>
        </w:tc>
      </w:tr>
      <w:tr w:rsidR="00A5018A" w:rsidRPr="00A84429" w14:paraId="0EA9E894" w14:textId="77777777" w:rsidTr="005E5236">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06F85F82" w14:textId="77777777" w:rsidR="00A5018A" w:rsidRPr="00873CD1" w:rsidRDefault="00A5018A" w:rsidP="00ED4576">
            <w:pPr>
              <w:spacing w:line="240" w:lineRule="auto"/>
              <w:rPr>
                <w:rFonts w:ascii="Times New Roman" w:hAnsi="Times New Roman" w:cs="Times New Roman"/>
                <w:sz w:val="24"/>
                <w:szCs w:val="24"/>
              </w:rPr>
            </w:pPr>
            <w:r w:rsidRPr="00873CD1">
              <w:rPr>
                <w:rFonts w:ascii="Times New Roman" w:hAnsi="Times New Roman" w:cs="Times New Roman"/>
                <w:sz w:val="24"/>
                <w:szCs w:val="24"/>
              </w:rPr>
              <w:t>4.7.2.1 забезпечення розроблення навчальної програми щодо ефективної взаємодії коректної  комунікації з особами з порушеннями pyxy, слуху, зору та іншими</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174B29B" w14:textId="77777777" w:rsidR="00A5018A" w:rsidRPr="00873CD1" w:rsidRDefault="00A5018A" w:rsidP="00ED4576">
            <w:pPr>
              <w:spacing w:line="240" w:lineRule="auto"/>
              <w:rPr>
                <w:rFonts w:ascii="Times New Roman" w:hAnsi="Times New Roman" w:cs="Times New Roman"/>
                <w:sz w:val="24"/>
                <w:szCs w:val="24"/>
              </w:rPr>
            </w:pPr>
            <w:r w:rsidRPr="00873CD1">
              <w:rPr>
                <w:rFonts w:ascii="Times New Roman" w:hAnsi="Times New Roman" w:cs="Times New Roman"/>
                <w:sz w:val="24"/>
                <w:szCs w:val="24"/>
              </w:rPr>
              <w:t>Комунальний заклад «Чернігівський регіональний центр підвищення кваліфікації»                    (за згодою)</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74F49682" w14:textId="77777777" w:rsidR="00A5018A" w:rsidRPr="00873CD1" w:rsidRDefault="00A5018A" w:rsidP="00872948">
            <w:pPr>
              <w:spacing w:line="240" w:lineRule="auto"/>
              <w:jc w:val="center"/>
              <w:rPr>
                <w:rFonts w:ascii="Times New Roman" w:hAnsi="Times New Roman" w:cs="Times New Roman"/>
                <w:sz w:val="24"/>
                <w:szCs w:val="24"/>
              </w:rPr>
            </w:pPr>
            <w:r w:rsidRPr="00873CD1">
              <w:rPr>
                <w:rFonts w:ascii="Times New Roman" w:hAnsi="Times New Roman" w:cs="Times New Roman"/>
                <w:sz w:val="24"/>
                <w:szCs w:val="24"/>
              </w:rPr>
              <w:t>31.12.2025</w:t>
            </w: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663EEDE4" w14:textId="77777777" w:rsidR="00A5018A" w:rsidRPr="00873CD1" w:rsidRDefault="00A5018A" w:rsidP="00873CD1">
            <w:pPr>
              <w:ind w:left="180"/>
              <w:jc w:val="center"/>
              <w:rPr>
                <w:rFonts w:ascii="Times New Roman" w:eastAsia="Times New Roman" w:hAnsi="Times New Roman" w:cs="Times New Roman"/>
                <w:sz w:val="24"/>
                <w:szCs w:val="24"/>
              </w:rPr>
            </w:pPr>
            <w:r w:rsidRPr="00873CD1">
              <w:rPr>
                <w:rFonts w:ascii="Times New Roman" w:eastAsia="Times New Roman" w:hAnsi="Times New Roman" w:cs="Times New Roman"/>
                <w:sz w:val="24"/>
                <w:szCs w:val="24"/>
              </w:rPr>
              <w:t>-</w:t>
            </w: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1739222A" w14:textId="77777777" w:rsidR="00A5018A" w:rsidRPr="00873CD1" w:rsidRDefault="00A5018A" w:rsidP="004679A0">
            <w:pPr>
              <w:ind w:left="140" w:right="140"/>
              <w:jc w:val="center"/>
              <w:rPr>
                <w:rFonts w:ascii="Times New Roman" w:eastAsia="Times New Roman" w:hAnsi="Times New Roman" w:cs="Times New Roman"/>
                <w:b/>
                <w:sz w:val="24"/>
                <w:szCs w:val="24"/>
              </w:rPr>
            </w:pPr>
            <w:r w:rsidRPr="00873CD1">
              <w:rPr>
                <w:rFonts w:ascii="Times New Roman" w:eastAsia="Times New Roman" w:hAnsi="Times New Roman" w:cs="Times New Roman"/>
                <w:b/>
                <w:sz w:val="24"/>
                <w:szCs w:val="24"/>
              </w:rPr>
              <w:t>Не розпочато</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5E0730A" w14:textId="77777777" w:rsidR="00A5018A" w:rsidRPr="00A84429" w:rsidRDefault="00A5018A" w:rsidP="00B95C88">
            <w:pPr>
              <w:spacing w:line="240" w:lineRule="auto"/>
              <w:ind w:left="2" w:firstLine="283"/>
              <w:jc w:val="both"/>
              <w:rPr>
                <w:rFonts w:ascii="Times New Roman" w:eastAsia="Times New Roman" w:hAnsi="Times New Roman" w:cs="Times New Roman"/>
                <w:sz w:val="24"/>
                <w:szCs w:val="24"/>
                <w:highlight w:val="yellow"/>
              </w:rPr>
            </w:pPr>
          </w:p>
        </w:tc>
      </w:tr>
      <w:tr w:rsidR="00A5018A" w:rsidRPr="00A84429" w14:paraId="6FBC45B2" w14:textId="77777777" w:rsidTr="005E5236">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274C341C" w14:textId="77777777" w:rsidR="00A5018A" w:rsidRPr="00873CD1" w:rsidRDefault="00A5018A" w:rsidP="00ED4576">
            <w:pPr>
              <w:spacing w:line="240" w:lineRule="auto"/>
              <w:rPr>
                <w:rFonts w:ascii="Times New Roman" w:hAnsi="Times New Roman" w:cs="Times New Roman"/>
                <w:sz w:val="24"/>
                <w:szCs w:val="24"/>
              </w:rPr>
            </w:pPr>
            <w:r w:rsidRPr="00873CD1">
              <w:rPr>
                <w:rFonts w:ascii="Times New Roman" w:hAnsi="Times New Roman" w:cs="Times New Roman"/>
                <w:sz w:val="24"/>
                <w:szCs w:val="24"/>
              </w:rPr>
              <w:t xml:space="preserve">4.7.2.2 забезпечення реалізації навчальної програми щодо ефективної </w:t>
            </w:r>
            <w:r w:rsidRPr="00873CD1">
              <w:rPr>
                <w:rFonts w:ascii="Times New Roman" w:hAnsi="Times New Roman" w:cs="Times New Roman"/>
                <w:sz w:val="24"/>
                <w:szCs w:val="24"/>
              </w:rPr>
              <w:lastRenderedPageBreak/>
              <w:t>взаємодії коректної  комунікації з особами з порушеннями pyxy, слуху, зору та іншими</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177CE72" w14:textId="77777777" w:rsidR="00A5018A" w:rsidRPr="00873CD1" w:rsidRDefault="00A5018A" w:rsidP="00ED4576">
            <w:pPr>
              <w:spacing w:line="240" w:lineRule="auto"/>
              <w:rPr>
                <w:rFonts w:ascii="Times New Roman" w:hAnsi="Times New Roman" w:cs="Times New Roman"/>
                <w:sz w:val="24"/>
                <w:szCs w:val="24"/>
              </w:rPr>
            </w:pPr>
            <w:r w:rsidRPr="00873CD1">
              <w:rPr>
                <w:rFonts w:ascii="Times New Roman" w:hAnsi="Times New Roman" w:cs="Times New Roman"/>
                <w:sz w:val="24"/>
                <w:szCs w:val="24"/>
              </w:rPr>
              <w:lastRenderedPageBreak/>
              <w:t xml:space="preserve">Комунальний заклад «Чернігівський регіональний центр підвищення </w:t>
            </w:r>
            <w:r w:rsidRPr="00873CD1">
              <w:rPr>
                <w:rFonts w:ascii="Times New Roman" w:hAnsi="Times New Roman" w:cs="Times New Roman"/>
                <w:sz w:val="24"/>
                <w:szCs w:val="24"/>
              </w:rPr>
              <w:lastRenderedPageBreak/>
              <w:t>кваліфікації»                    (за згодою)</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5C37AEB3" w14:textId="77777777" w:rsidR="00A5018A" w:rsidRPr="00873CD1" w:rsidRDefault="00A5018A" w:rsidP="00872948">
            <w:pPr>
              <w:spacing w:line="240" w:lineRule="auto"/>
              <w:jc w:val="center"/>
              <w:rPr>
                <w:rFonts w:ascii="Times New Roman" w:hAnsi="Times New Roman" w:cs="Times New Roman"/>
                <w:sz w:val="24"/>
                <w:szCs w:val="24"/>
              </w:rPr>
            </w:pPr>
            <w:r w:rsidRPr="00873CD1">
              <w:rPr>
                <w:rFonts w:ascii="Times New Roman" w:hAnsi="Times New Roman" w:cs="Times New Roman"/>
                <w:sz w:val="24"/>
                <w:szCs w:val="24"/>
              </w:rPr>
              <w:lastRenderedPageBreak/>
              <w:t>31.12.2025</w:t>
            </w: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F35E736" w14:textId="77777777" w:rsidR="00A5018A" w:rsidRPr="00873CD1" w:rsidRDefault="00A5018A" w:rsidP="00B33477">
            <w:pPr>
              <w:ind w:left="180"/>
              <w:jc w:val="center"/>
              <w:rPr>
                <w:rFonts w:ascii="Times New Roman" w:eastAsia="Times New Roman" w:hAnsi="Times New Roman" w:cs="Times New Roman"/>
                <w:sz w:val="24"/>
                <w:szCs w:val="24"/>
              </w:rPr>
            </w:pPr>
            <w:r w:rsidRPr="00873CD1">
              <w:rPr>
                <w:rFonts w:ascii="Times New Roman" w:eastAsia="Times New Roman" w:hAnsi="Times New Roman" w:cs="Times New Roman"/>
                <w:sz w:val="24"/>
                <w:szCs w:val="24"/>
              </w:rPr>
              <w:t>-</w:t>
            </w: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1F3E8D2" w14:textId="77777777" w:rsidR="00A5018A" w:rsidRPr="00873CD1" w:rsidRDefault="00A5018A" w:rsidP="00B33477">
            <w:pPr>
              <w:ind w:left="140" w:right="140"/>
              <w:jc w:val="center"/>
              <w:rPr>
                <w:rFonts w:ascii="Times New Roman" w:eastAsia="Times New Roman" w:hAnsi="Times New Roman" w:cs="Times New Roman"/>
                <w:b/>
                <w:sz w:val="24"/>
                <w:szCs w:val="24"/>
              </w:rPr>
            </w:pPr>
            <w:r w:rsidRPr="00873CD1">
              <w:rPr>
                <w:rFonts w:ascii="Times New Roman" w:eastAsia="Times New Roman" w:hAnsi="Times New Roman" w:cs="Times New Roman"/>
                <w:b/>
                <w:sz w:val="24"/>
                <w:szCs w:val="24"/>
              </w:rPr>
              <w:t>Не розпочато</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53790D6" w14:textId="77777777" w:rsidR="00A5018A" w:rsidRPr="00A84429" w:rsidRDefault="00A5018A" w:rsidP="00B95C88">
            <w:pPr>
              <w:spacing w:line="240" w:lineRule="auto"/>
              <w:ind w:left="2" w:firstLine="283"/>
              <w:jc w:val="both"/>
              <w:rPr>
                <w:rFonts w:ascii="Times New Roman" w:eastAsia="Times New Roman" w:hAnsi="Times New Roman" w:cs="Times New Roman"/>
                <w:sz w:val="24"/>
                <w:szCs w:val="24"/>
                <w:highlight w:val="yellow"/>
              </w:rPr>
            </w:pPr>
          </w:p>
        </w:tc>
      </w:tr>
      <w:tr w:rsidR="00A5018A" w:rsidRPr="00A84429" w14:paraId="0CEEECEC" w14:textId="77777777" w:rsidTr="005E5236">
        <w:trPr>
          <w:gridAfter w:val="4"/>
          <w:wAfter w:w="7668" w:type="dxa"/>
          <w:trHeight w:val="450"/>
        </w:trPr>
        <w:tc>
          <w:tcPr>
            <w:tcW w:w="15126" w:type="dxa"/>
            <w:gridSpan w:val="7"/>
            <w:tcBorders>
              <w:top w:val="nil"/>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14:paraId="24CAA37E" w14:textId="77777777" w:rsidR="00A5018A" w:rsidRPr="00F1507D" w:rsidRDefault="00A5018A" w:rsidP="00ED4576">
            <w:pPr>
              <w:spacing w:line="240" w:lineRule="auto"/>
              <w:jc w:val="center"/>
              <w:rPr>
                <w:rFonts w:ascii="Times New Roman" w:hAnsi="Times New Roman" w:cs="Times New Roman"/>
                <w:b/>
                <w:sz w:val="24"/>
                <w:szCs w:val="24"/>
              </w:rPr>
            </w:pPr>
            <w:r w:rsidRPr="00F1507D">
              <w:rPr>
                <w:rFonts w:ascii="Times New Roman" w:hAnsi="Times New Roman" w:cs="Times New Roman"/>
                <w:b/>
                <w:sz w:val="24"/>
                <w:szCs w:val="24"/>
              </w:rPr>
              <w:t>Напрям 5. Освітня безбар’єрність</w:t>
            </w:r>
          </w:p>
        </w:tc>
      </w:tr>
      <w:tr w:rsidR="00A5018A" w:rsidRPr="00A84429" w14:paraId="3DCA8374" w14:textId="77777777" w:rsidTr="005E5236">
        <w:trPr>
          <w:gridAfter w:val="4"/>
          <w:wAfter w:w="7668" w:type="dxa"/>
          <w:trHeight w:val="450"/>
        </w:trPr>
        <w:tc>
          <w:tcPr>
            <w:tcW w:w="15126" w:type="dxa"/>
            <w:gridSpan w:val="7"/>
            <w:tcBorders>
              <w:top w:val="nil"/>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14:paraId="4503CC89" w14:textId="77777777" w:rsidR="00A5018A" w:rsidRPr="00F1507D" w:rsidRDefault="00A5018A" w:rsidP="00ED4576">
            <w:pPr>
              <w:spacing w:line="240" w:lineRule="auto"/>
              <w:rPr>
                <w:rFonts w:ascii="Times New Roman" w:hAnsi="Times New Roman" w:cs="Times New Roman"/>
                <w:b/>
                <w:sz w:val="24"/>
                <w:szCs w:val="24"/>
              </w:rPr>
            </w:pPr>
            <w:r w:rsidRPr="00F1507D">
              <w:rPr>
                <w:rFonts w:ascii="Times New Roman" w:hAnsi="Times New Roman" w:cs="Times New Roman"/>
                <w:b/>
                <w:sz w:val="24"/>
                <w:szCs w:val="24"/>
              </w:rPr>
              <w:t>Стратегічна ціль  5.1:”Кожна людина має можливість розкрити свій потенціал та отримати професію завдяки інклюзивній освіті”</w:t>
            </w:r>
          </w:p>
        </w:tc>
      </w:tr>
      <w:tr w:rsidR="00A5018A" w:rsidRPr="00A84429" w14:paraId="35659BD5" w14:textId="77777777" w:rsidTr="005E5236">
        <w:trPr>
          <w:gridAfter w:val="4"/>
          <w:wAfter w:w="7668" w:type="dxa"/>
          <w:trHeight w:val="450"/>
        </w:trPr>
        <w:tc>
          <w:tcPr>
            <w:tcW w:w="15126" w:type="dxa"/>
            <w:gridSpan w:val="7"/>
            <w:tcBorders>
              <w:top w:val="nil"/>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14:paraId="1D21D142" w14:textId="77777777" w:rsidR="00A5018A" w:rsidRPr="00F1507D" w:rsidRDefault="00A5018A" w:rsidP="00ED4576">
            <w:pPr>
              <w:spacing w:line="240" w:lineRule="auto"/>
              <w:rPr>
                <w:rFonts w:ascii="Times New Roman" w:hAnsi="Times New Roman" w:cs="Times New Roman"/>
                <w:b/>
                <w:sz w:val="24"/>
                <w:szCs w:val="24"/>
              </w:rPr>
            </w:pPr>
            <w:r w:rsidRPr="00F1507D">
              <w:rPr>
                <w:rFonts w:ascii="Times New Roman" w:hAnsi="Times New Roman" w:cs="Times New Roman"/>
                <w:b/>
                <w:sz w:val="24"/>
                <w:szCs w:val="24"/>
              </w:rPr>
              <w:t>5.1.1. Впровадження системи інформування реалізації освітніх прав здобувачів освіти з особливими освітніми потребами</w:t>
            </w:r>
          </w:p>
        </w:tc>
      </w:tr>
      <w:tr w:rsidR="00A5018A" w:rsidRPr="00A84429" w14:paraId="7775347A" w14:textId="77777777" w:rsidTr="005E5236">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1617FF77" w14:textId="77777777" w:rsidR="00A5018A" w:rsidRPr="00480C62" w:rsidRDefault="00A5018A" w:rsidP="00ED4576">
            <w:pPr>
              <w:spacing w:line="240" w:lineRule="auto"/>
              <w:rPr>
                <w:rFonts w:ascii="Times New Roman" w:hAnsi="Times New Roman" w:cs="Times New Roman"/>
                <w:sz w:val="24"/>
                <w:szCs w:val="24"/>
              </w:rPr>
            </w:pPr>
            <w:r w:rsidRPr="00480C62">
              <w:rPr>
                <w:rFonts w:ascii="Times New Roman" w:hAnsi="Times New Roman" w:cs="Times New Roman"/>
                <w:sz w:val="24"/>
                <w:szCs w:val="24"/>
              </w:rPr>
              <w:t>5.1.1.1 проведення інформаційно-освітньої кампанії для зменшення стигматизації здобувачам освіти з особливими освітніми потребами у закладах вищої , фахової передвищої та професійної (професійно-технічної) освіти, підвищення рівня прийняття здобувачів освіти з особливими освітніми потребами</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1B03DD7" w14:textId="77777777" w:rsidR="00A5018A" w:rsidRPr="00480C62" w:rsidRDefault="00A5018A" w:rsidP="00ED4576">
            <w:pPr>
              <w:spacing w:line="240" w:lineRule="auto"/>
              <w:rPr>
                <w:rFonts w:ascii="Times New Roman" w:hAnsi="Times New Roman" w:cs="Times New Roman"/>
                <w:sz w:val="24"/>
                <w:szCs w:val="24"/>
              </w:rPr>
            </w:pPr>
            <w:r w:rsidRPr="00480C62">
              <w:rPr>
                <w:rFonts w:ascii="Times New Roman" w:hAnsi="Times New Roman" w:cs="Times New Roman"/>
                <w:sz w:val="24"/>
                <w:szCs w:val="24"/>
              </w:rPr>
              <w:t xml:space="preserve">Управління освіти і науки Чернігівської обласної державної адміністрації, </w:t>
            </w:r>
          </w:p>
          <w:p w14:paraId="51413121" w14:textId="77777777" w:rsidR="00A5018A" w:rsidRPr="00480C62" w:rsidRDefault="00A5018A" w:rsidP="00ED4576">
            <w:pPr>
              <w:spacing w:line="240" w:lineRule="auto"/>
              <w:rPr>
                <w:rFonts w:ascii="Times New Roman" w:hAnsi="Times New Roman" w:cs="Times New Roman"/>
                <w:sz w:val="24"/>
                <w:szCs w:val="24"/>
              </w:rPr>
            </w:pPr>
            <w:r w:rsidRPr="00480C62">
              <w:rPr>
                <w:rFonts w:ascii="Times New Roman" w:hAnsi="Times New Roman" w:cs="Times New Roman"/>
                <w:sz w:val="24"/>
                <w:szCs w:val="24"/>
              </w:rPr>
              <w:t xml:space="preserve">заклади вищої, фахової передвищої та професійної (професійно-технічної) освіти </w:t>
            </w:r>
          </w:p>
          <w:p w14:paraId="4D069887" w14:textId="77777777" w:rsidR="00A5018A" w:rsidRPr="00480C62" w:rsidRDefault="00A5018A" w:rsidP="00ED4576">
            <w:pPr>
              <w:spacing w:line="240" w:lineRule="auto"/>
              <w:rPr>
                <w:rFonts w:ascii="Times New Roman" w:hAnsi="Times New Roman" w:cs="Times New Roman"/>
                <w:sz w:val="24"/>
                <w:szCs w:val="24"/>
              </w:rPr>
            </w:pPr>
            <w:r w:rsidRPr="00480C62">
              <w:rPr>
                <w:rFonts w:ascii="Times New Roman" w:hAnsi="Times New Roman" w:cs="Times New Roman"/>
                <w:sz w:val="24"/>
                <w:szCs w:val="24"/>
              </w:rPr>
              <w:t>(за згодою)</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11164F35" w14:textId="77777777" w:rsidR="00A5018A" w:rsidRPr="00480C62" w:rsidRDefault="00A5018A" w:rsidP="00872948">
            <w:pPr>
              <w:spacing w:line="240" w:lineRule="auto"/>
              <w:jc w:val="center"/>
              <w:rPr>
                <w:rFonts w:ascii="Times New Roman" w:hAnsi="Times New Roman" w:cs="Times New Roman"/>
                <w:sz w:val="24"/>
                <w:szCs w:val="24"/>
              </w:rPr>
            </w:pPr>
            <w:r w:rsidRPr="00480C62">
              <w:rPr>
                <w:rFonts w:ascii="Times New Roman" w:hAnsi="Times New Roman" w:cs="Times New Roman"/>
                <w:sz w:val="24"/>
                <w:szCs w:val="24"/>
              </w:rPr>
              <w:t>31.12.2025</w:t>
            </w:r>
          </w:p>
          <w:p w14:paraId="1FE967C4" w14:textId="77777777" w:rsidR="00A5018A" w:rsidRPr="00480C62" w:rsidRDefault="00A5018A" w:rsidP="00872948">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83E96EE" w14:textId="77777777" w:rsidR="00A5018A" w:rsidRPr="00480C62" w:rsidRDefault="00A5018A" w:rsidP="00B33477">
            <w:pPr>
              <w:ind w:left="180"/>
              <w:jc w:val="center"/>
              <w:rPr>
                <w:rFonts w:ascii="Times New Roman" w:eastAsia="Times New Roman" w:hAnsi="Times New Roman" w:cs="Times New Roman"/>
                <w:sz w:val="24"/>
                <w:szCs w:val="24"/>
              </w:rPr>
            </w:pPr>
            <w:r w:rsidRPr="00480C62">
              <w:rPr>
                <w:rFonts w:ascii="Times New Roman" w:eastAsia="Times New Roman" w:hAnsi="Times New Roman" w:cs="Times New Roman"/>
                <w:sz w:val="24"/>
                <w:szCs w:val="24"/>
              </w:rPr>
              <w:t>-</w:t>
            </w: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431024C" w14:textId="77777777" w:rsidR="00A5018A" w:rsidRPr="00480C62" w:rsidRDefault="00A5018A" w:rsidP="00B33477">
            <w:pPr>
              <w:ind w:left="140" w:right="140"/>
              <w:jc w:val="center"/>
              <w:rPr>
                <w:rFonts w:ascii="Times New Roman" w:eastAsia="Times New Roman" w:hAnsi="Times New Roman" w:cs="Times New Roman"/>
                <w:i/>
                <w:sz w:val="24"/>
                <w:szCs w:val="24"/>
              </w:rPr>
            </w:pPr>
            <w:r w:rsidRPr="00480C62">
              <w:rPr>
                <w:rFonts w:ascii="Times New Roman" w:eastAsia="Times New Roman" w:hAnsi="Times New Roman" w:cs="Times New Roman"/>
                <w:b/>
                <w:sz w:val="24"/>
                <w:szCs w:val="24"/>
              </w:rPr>
              <w:t>Виконується</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173215A6" w14:textId="77777777" w:rsidR="00A5018A" w:rsidRPr="00480C62" w:rsidRDefault="00A5018A" w:rsidP="00B95C88">
            <w:pPr>
              <w:spacing w:line="240" w:lineRule="auto"/>
              <w:ind w:left="2" w:firstLine="283"/>
              <w:jc w:val="both"/>
              <w:rPr>
                <w:rFonts w:ascii="Times New Roman" w:eastAsia="Times New Roman" w:hAnsi="Times New Roman" w:cs="Times New Roman"/>
                <w:sz w:val="24"/>
                <w:szCs w:val="24"/>
              </w:rPr>
            </w:pPr>
            <w:r w:rsidRPr="00480C62">
              <w:rPr>
                <w:rFonts w:ascii="Times New Roman" w:eastAsia="Times New Roman" w:hAnsi="Times New Roman" w:cs="Times New Roman"/>
                <w:sz w:val="24"/>
                <w:szCs w:val="24"/>
              </w:rPr>
              <w:t>З метою формування позитивного освітнього середовища для здобуття освіти студентами з особливими освітніми потребами в закладах вищої та фахової передвищої освіти постійно проводяться профілактичні заходи.</w:t>
            </w:r>
          </w:p>
        </w:tc>
      </w:tr>
      <w:tr w:rsidR="00A5018A" w:rsidRPr="00A84429" w14:paraId="38F0FE7E" w14:textId="77777777" w:rsidTr="005E5236">
        <w:trPr>
          <w:gridAfter w:val="4"/>
          <w:wAfter w:w="7668" w:type="dxa"/>
          <w:trHeight w:val="450"/>
        </w:trPr>
        <w:tc>
          <w:tcPr>
            <w:tcW w:w="15126" w:type="dxa"/>
            <w:gridSpan w:val="7"/>
            <w:tcBorders>
              <w:top w:val="nil"/>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14:paraId="666B2ED8" w14:textId="77777777" w:rsidR="00A5018A" w:rsidRPr="00A84429" w:rsidRDefault="00A5018A" w:rsidP="00ED4576">
            <w:pPr>
              <w:spacing w:line="240" w:lineRule="auto"/>
              <w:rPr>
                <w:rFonts w:ascii="Times New Roman" w:hAnsi="Times New Roman" w:cs="Times New Roman"/>
                <w:b/>
                <w:sz w:val="24"/>
                <w:szCs w:val="24"/>
                <w:highlight w:val="yellow"/>
              </w:rPr>
            </w:pPr>
            <w:r w:rsidRPr="00480C62">
              <w:rPr>
                <w:rFonts w:ascii="Times New Roman" w:hAnsi="Times New Roman" w:cs="Times New Roman"/>
                <w:b/>
                <w:sz w:val="24"/>
                <w:szCs w:val="24"/>
              </w:rPr>
              <w:lastRenderedPageBreak/>
              <w:t>5.1.2. Забезпечення розвитку екосистеми підтримки інклюзивного навчання на всіх рівнях</w:t>
            </w:r>
          </w:p>
        </w:tc>
      </w:tr>
      <w:tr w:rsidR="00A5018A" w:rsidRPr="00A84429" w14:paraId="1A35B4D1" w14:textId="77777777" w:rsidTr="005E5236">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10600271" w14:textId="77777777" w:rsidR="00A5018A" w:rsidRPr="00480C62" w:rsidRDefault="00A5018A" w:rsidP="00ED4576">
            <w:pPr>
              <w:spacing w:line="240" w:lineRule="auto"/>
              <w:rPr>
                <w:rFonts w:ascii="Times New Roman" w:hAnsi="Times New Roman" w:cs="Times New Roman"/>
                <w:sz w:val="24"/>
                <w:szCs w:val="24"/>
              </w:rPr>
            </w:pPr>
            <w:r w:rsidRPr="00480C62">
              <w:rPr>
                <w:rFonts w:ascii="Times New Roman" w:hAnsi="Times New Roman" w:cs="Times New Roman"/>
                <w:sz w:val="24"/>
                <w:szCs w:val="24"/>
              </w:rPr>
              <w:t>5.1.2.1 забезпечення функціонування мережі інклюзивно-ресурсних центрів</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4E4A5449" w14:textId="77777777" w:rsidR="00A5018A" w:rsidRPr="00480C62" w:rsidRDefault="00A5018A" w:rsidP="00ED4576">
            <w:pPr>
              <w:spacing w:line="240" w:lineRule="auto"/>
              <w:ind w:firstLine="3"/>
              <w:rPr>
                <w:rFonts w:ascii="Times New Roman" w:hAnsi="Times New Roman" w:cs="Times New Roman"/>
                <w:sz w:val="24"/>
                <w:szCs w:val="24"/>
              </w:rPr>
            </w:pPr>
            <w:r w:rsidRPr="00480C62">
              <w:rPr>
                <w:rFonts w:ascii="Times New Roman" w:hAnsi="Times New Roman" w:cs="Times New Roman"/>
                <w:sz w:val="24"/>
                <w:szCs w:val="24"/>
              </w:rPr>
              <w:t>Управління освіти і науки Чернігівської обласної державної адміністрації, Чернігівський обласний інститут післядипломної педагогічної освіти імені К.Д. Ушинського (за згодою),</w:t>
            </w:r>
          </w:p>
          <w:p w14:paraId="149046F2" w14:textId="77777777" w:rsidR="00A5018A" w:rsidRPr="00480C62" w:rsidRDefault="00A5018A" w:rsidP="00ED4576">
            <w:pPr>
              <w:spacing w:line="240" w:lineRule="auto"/>
              <w:rPr>
                <w:rFonts w:ascii="Times New Roman" w:hAnsi="Times New Roman" w:cs="Times New Roman"/>
                <w:sz w:val="24"/>
                <w:szCs w:val="24"/>
              </w:rPr>
            </w:pPr>
            <w:r w:rsidRPr="00480C62">
              <w:rPr>
                <w:rFonts w:ascii="Times New Roman" w:hAnsi="Times New Roman" w:cs="Times New Roman"/>
                <w:sz w:val="24"/>
                <w:szCs w:val="24"/>
              </w:rPr>
              <w:t xml:space="preserve">районні державні адміністрації, </w:t>
            </w:r>
          </w:p>
          <w:p w14:paraId="7DFE5DE5" w14:textId="77777777" w:rsidR="00A5018A" w:rsidRPr="00480C62" w:rsidRDefault="00A5018A" w:rsidP="00ED4576">
            <w:pPr>
              <w:spacing w:line="240" w:lineRule="auto"/>
              <w:rPr>
                <w:rFonts w:ascii="Times New Roman" w:hAnsi="Times New Roman" w:cs="Times New Roman"/>
                <w:sz w:val="24"/>
                <w:szCs w:val="24"/>
              </w:rPr>
            </w:pPr>
            <w:r w:rsidRPr="00480C62">
              <w:rPr>
                <w:rFonts w:ascii="Times New Roman" w:hAnsi="Times New Roman" w:cs="Times New Roman"/>
                <w:sz w:val="24"/>
                <w:szCs w:val="24"/>
              </w:rPr>
              <w:t xml:space="preserve">міські, селищні, сільські ради </w:t>
            </w:r>
          </w:p>
          <w:p w14:paraId="22650BEF" w14:textId="77777777" w:rsidR="00A5018A" w:rsidRPr="00480C62" w:rsidRDefault="00A5018A" w:rsidP="00ED4576">
            <w:pPr>
              <w:spacing w:line="240" w:lineRule="auto"/>
              <w:rPr>
                <w:rFonts w:ascii="Times New Roman" w:hAnsi="Times New Roman" w:cs="Times New Roman"/>
                <w:sz w:val="24"/>
                <w:szCs w:val="24"/>
              </w:rPr>
            </w:pPr>
            <w:r w:rsidRPr="00480C62">
              <w:rPr>
                <w:rFonts w:ascii="Times New Roman" w:hAnsi="Times New Roman" w:cs="Times New Roman"/>
                <w:sz w:val="24"/>
                <w:szCs w:val="24"/>
              </w:rPr>
              <w:t>(за згодою),</w:t>
            </w:r>
          </w:p>
          <w:p w14:paraId="19879F7A" w14:textId="77777777" w:rsidR="00A5018A" w:rsidRPr="00480C62" w:rsidRDefault="00A5018A" w:rsidP="00ED4576">
            <w:pPr>
              <w:spacing w:line="240" w:lineRule="auto"/>
              <w:rPr>
                <w:rFonts w:ascii="Times New Roman" w:hAnsi="Times New Roman" w:cs="Times New Roman"/>
                <w:sz w:val="24"/>
                <w:szCs w:val="24"/>
              </w:rPr>
            </w:pPr>
            <w:r w:rsidRPr="00480C62">
              <w:rPr>
                <w:rFonts w:ascii="Times New Roman" w:hAnsi="Times New Roman" w:cs="Times New Roman"/>
                <w:sz w:val="24"/>
                <w:szCs w:val="24"/>
              </w:rPr>
              <w:t>Чернігівська міська військова адміністрація</w:t>
            </w:r>
          </w:p>
          <w:p w14:paraId="02FDC206" w14:textId="77777777" w:rsidR="00A5018A" w:rsidRPr="00480C62" w:rsidRDefault="00A5018A" w:rsidP="00ED4576">
            <w:pPr>
              <w:spacing w:line="240" w:lineRule="auto"/>
              <w:rPr>
                <w:rFonts w:ascii="Times New Roman" w:hAnsi="Times New Roman" w:cs="Times New Roman"/>
                <w:sz w:val="24"/>
                <w:szCs w:val="24"/>
              </w:rPr>
            </w:pPr>
            <w:r w:rsidRPr="00480C62">
              <w:rPr>
                <w:rFonts w:ascii="Times New Roman" w:hAnsi="Times New Roman" w:cs="Times New Roman"/>
                <w:sz w:val="24"/>
                <w:szCs w:val="24"/>
              </w:rPr>
              <w:t>Чернігівського району Чернігівської області</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5C090438" w14:textId="77777777" w:rsidR="00A5018A" w:rsidRPr="00480C62" w:rsidRDefault="00A5018A" w:rsidP="00872948">
            <w:pPr>
              <w:spacing w:line="240" w:lineRule="auto"/>
              <w:jc w:val="center"/>
              <w:rPr>
                <w:rFonts w:ascii="Times New Roman" w:hAnsi="Times New Roman" w:cs="Times New Roman"/>
                <w:sz w:val="24"/>
                <w:szCs w:val="24"/>
              </w:rPr>
            </w:pPr>
            <w:r w:rsidRPr="00480C62">
              <w:rPr>
                <w:rFonts w:ascii="Times New Roman" w:hAnsi="Times New Roman" w:cs="Times New Roman"/>
                <w:sz w:val="24"/>
                <w:szCs w:val="24"/>
              </w:rPr>
              <w:t>31.12.2025</w:t>
            </w:r>
          </w:p>
          <w:p w14:paraId="60F3C058" w14:textId="77777777" w:rsidR="00A5018A" w:rsidRPr="00480C62" w:rsidRDefault="00A5018A" w:rsidP="00872948">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226E550" w14:textId="77777777" w:rsidR="00A5018A" w:rsidRPr="00480C62" w:rsidRDefault="00A5018A" w:rsidP="00B33477">
            <w:pPr>
              <w:ind w:left="180"/>
              <w:jc w:val="center"/>
              <w:rPr>
                <w:rFonts w:ascii="Times New Roman" w:eastAsia="Times New Roman" w:hAnsi="Times New Roman" w:cs="Times New Roman"/>
                <w:sz w:val="24"/>
                <w:szCs w:val="24"/>
              </w:rPr>
            </w:pPr>
            <w:r w:rsidRPr="00480C62">
              <w:rPr>
                <w:rFonts w:ascii="Times New Roman" w:eastAsia="Times New Roman" w:hAnsi="Times New Roman" w:cs="Times New Roman"/>
                <w:sz w:val="24"/>
                <w:szCs w:val="24"/>
              </w:rPr>
              <w:t>-</w:t>
            </w: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937CC69" w14:textId="77777777" w:rsidR="00A5018A" w:rsidRPr="00480C62" w:rsidRDefault="00A5018A" w:rsidP="00B33477">
            <w:pPr>
              <w:ind w:left="140" w:right="140"/>
              <w:jc w:val="center"/>
              <w:rPr>
                <w:rFonts w:ascii="Times New Roman" w:eastAsia="Times New Roman" w:hAnsi="Times New Roman" w:cs="Times New Roman"/>
                <w:i/>
                <w:sz w:val="24"/>
                <w:szCs w:val="24"/>
              </w:rPr>
            </w:pPr>
            <w:r w:rsidRPr="00480C62">
              <w:rPr>
                <w:rFonts w:ascii="Times New Roman" w:eastAsia="Times New Roman" w:hAnsi="Times New Roman" w:cs="Times New Roman"/>
                <w:b/>
                <w:sz w:val="24"/>
                <w:szCs w:val="24"/>
              </w:rPr>
              <w:t>Виконується</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CA9A147" w14:textId="77777777" w:rsidR="00A5018A" w:rsidRDefault="00A5018A">
            <w:pPr>
              <w:suppressAutoHyphens/>
              <w:spacing w:line="240" w:lineRule="auto"/>
              <w:ind w:leftChars="-1" w:left="-2" w:right="57" w:firstLineChars="119" w:firstLine="286"/>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Для забезпечення комплексності психолого-педагогічної оцінки та супроводу дітей з особливими освітніми потребами у 16 інклюзивно-ресурсних центрах та 1 філії ІРЦ області працює 98 фахівців (консультантів).</w:t>
            </w:r>
          </w:p>
          <w:p w14:paraId="729CF60F" w14:textId="77777777" w:rsidR="00A5018A" w:rsidRDefault="00A5018A">
            <w:pPr>
              <w:suppressAutoHyphens/>
              <w:spacing w:line="240" w:lineRule="auto"/>
              <w:ind w:leftChars="-1" w:left="-2" w:right="57" w:firstLineChars="119" w:firstLine="286"/>
              <w:jc w:val="both"/>
              <w:outlineLvl w:val="0"/>
              <w:rPr>
                <w:rFonts w:ascii="Times New Roman" w:eastAsia="Times New Roman" w:hAnsi="Times New Roman" w:cs="Times New Roman"/>
                <w:sz w:val="24"/>
                <w:szCs w:val="24"/>
              </w:rPr>
            </w:pPr>
            <w:r>
              <w:rPr>
                <w:rFonts w:ascii="Times New Roman" w:hAnsi="Times New Roman" w:cs="Times New Roman"/>
                <w:color w:val="000000"/>
                <w:sz w:val="24"/>
                <w:szCs w:val="24"/>
              </w:rPr>
              <w:t>На базі зазначених центрів станом на 01 вересня 2025 року проведено комплексну оцінку розвитку для 1366 дітей. Також цього року 523 дитини з особливими освітніми потребами отримують корекційно-розвиткові послуги.</w:t>
            </w:r>
          </w:p>
          <w:p w14:paraId="0A98926A" w14:textId="77777777" w:rsidR="00A5018A" w:rsidRDefault="00A5018A">
            <w:pPr>
              <w:pStyle w:val="11"/>
              <w:spacing w:after="0" w:line="240" w:lineRule="auto"/>
              <w:ind w:firstLine="318"/>
              <w:jc w:val="both"/>
              <w:rPr>
                <w:rFonts w:ascii="Times New Roman" w:eastAsia="Times New Roman" w:hAnsi="Times New Roman" w:cs="Times New Roman"/>
                <w:sz w:val="24"/>
                <w:szCs w:val="24"/>
              </w:rPr>
            </w:pPr>
          </w:p>
        </w:tc>
      </w:tr>
      <w:tr w:rsidR="00A5018A" w:rsidRPr="00A84429" w14:paraId="63037520" w14:textId="77777777" w:rsidTr="005E5236">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19667445" w14:textId="77777777" w:rsidR="00A5018A" w:rsidRPr="00480C62" w:rsidRDefault="00A5018A" w:rsidP="00ED4576">
            <w:pPr>
              <w:spacing w:line="240" w:lineRule="auto"/>
              <w:rPr>
                <w:rFonts w:ascii="Times New Roman" w:hAnsi="Times New Roman" w:cs="Times New Roman"/>
                <w:sz w:val="24"/>
                <w:szCs w:val="24"/>
              </w:rPr>
            </w:pPr>
            <w:r w:rsidRPr="00480C62">
              <w:rPr>
                <w:rFonts w:ascii="Times New Roman" w:hAnsi="Times New Roman" w:cs="Times New Roman"/>
                <w:sz w:val="24"/>
                <w:szCs w:val="24"/>
              </w:rPr>
              <w:t xml:space="preserve">5.1.2.2 забезпечення координації проєктів міжнародно-технічної допомоги з оформленням звіту про результати співпраці зі </w:t>
            </w:r>
            <w:r w:rsidRPr="00480C62">
              <w:rPr>
                <w:rFonts w:ascii="Times New Roman" w:hAnsi="Times New Roman" w:cs="Times New Roman"/>
                <w:sz w:val="24"/>
                <w:szCs w:val="24"/>
              </w:rPr>
              <w:lastRenderedPageBreak/>
              <w:t>швейцарськими  партнерами щодо забезпечення санітарно-технічним обладнанням, звіту про результати співпраці з партнерами розвитку та проєктами міжнародної технічної допомоги щодо здійснення зазначених заходів</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A873357" w14:textId="77777777" w:rsidR="00A5018A" w:rsidRPr="00480C62" w:rsidRDefault="00A5018A" w:rsidP="00ED4576">
            <w:pPr>
              <w:spacing w:line="240" w:lineRule="auto"/>
              <w:rPr>
                <w:rFonts w:ascii="Times New Roman" w:hAnsi="Times New Roman" w:cs="Times New Roman"/>
                <w:sz w:val="24"/>
                <w:szCs w:val="24"/>
              </w:rPr>
            </w:pPr>
            <w:r w:rsidRPr="00480C62">
              <w:rPr>
                <w:rFonts w:ascii="Times New Roman" w:hAnsi="Times New Roman" w:cs="Times New Roman"/>
                <w:sz w:val="24"/>
                <w:szCs w:val="24"/>
              </w:rPr>
              <w:lastRenderedPageBreak/>
              <w:t xml:space="preserve">Управління освіти і науки Чернігівської обласної державної адміністрації, районні державні адміністрації, міські, селищні, сільські ради </w:t>
            </w:r>
          </w:p>
          <w:p w14:paraId="7FC953E3" w14:textId="77777777" w:rsidR="00A5018A" w:rsidRPr="00480C62" w:rsidRDefault="00A5018A" w:rsidP="00ED4576">
            <w:pPr>
              <w:spacing w:line="240" w:lineRule="auto"/>
              <w:rPr>
                <w:rFonts w:ascii="Times New Roman" w:hAnsi="Times New Roman" w:cs="Times New Roman"/>
                <w:sz w:val="24"/>
                <w:szCs w:val="24"/>
              </w:rPr>
            </w:pPr>
            <w:r w:rsidRPr="00480C62">
              <w:rPr>
                <w:rFonts w:ascii="Times New Roman" w:hAnsi="Times New Roman" w:cs="Times New Roman"/>
                <w:sz w:val="24"/>
                <w:szCs w:val="24"/>
              </w:rPr>
              <w:lastRenderedPageBreak/>
              <w:t>(за згодою),</w:t>
            </w:r>
          </w:p>
          <w:p w14:paraId="69A43003" w14:textId="77777777" w:rsidR="00A5018A" w:rsidRPr="00480C62" w:rsidRDefault="00A5018A" w:rsidP="00ED4576">
            <w:pPr>
              <w:spacing w:line="240" w:lineRule="auto"/>
              <w:rPr>
                <w:rFonts w:ascii="Times New Roman" w:hAnsi="Times New Roman" w:cs="Times New Roman"/>
                <w:sz w:val="24"/>
                <w:szCs w:val="24"/>
              </w:rPr>
            </w:pPr>
            <w:r w:rsidRPr="00480C62">
              <w:rPr>
                <w:rFonts w:ascii="Times New Roman" w:hAnsi="Times New Roman" w:cs="Times New Roman"/>
                <w:sz w:val="24"/>
                <w:szCs w:val="24"/>
              </w:rPr>
              <w:t>Чернігівська міська військова адміністрація</w:t>
            </w:r>
          </w:p>
          <w:p w14:paraId="5AD2C95E" w14:textId="77777777" w:rsidR="00A5018A" w:rsidRPr="00480C62" w:rsidRDefault="00A5018A" w:rsidP="00ED4576">
            <w:pPr>
              <w:spacing w:line="240" w:lineRule="auto"/>
              <w:rPr>
                <w:rFonts w:ascii="Times New Roman" w:hAnsi="Times New Roman" w:cs="Times New Roman"/>
                <w:sz w:val="24"/>
                <w:szCs w:val="24"/>
              </w:rPr>
            </w:pPr>
            <w:r w:rsidRPr="00480C62">
              <w:rPr>
                <w:rFonts w:ascii="Times New Roman" w:hAnsi="Times New Roman" w:cs="Times New Roman"/>
                <w:sz w:val="24"/>
                <w:szCs w:val="24"/>
              </w:rPr>
              <w:t>Чернігівського району Чернігівської області</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6383F2AA" w14:textId="77777777" w:rsidR="00A5018A" w:rsidRPr="00480C62" w:rsidRDefault="00A5018A" w:rsidP="00AD4054">
            <w:pPr>
              <w:spacing w:line="240" w:lineRule="auto"/>
              <w:jc w:val="center"/>
              <w:rPr>
                <w:rFonts w:ascii="Times New Roman" w:hAnsi="Times New Roman" w:cs="Times New Roman"/>
                <w:sz w:val="24"/>
                <w:szCs w:val="24"/>
              </w:rPr>
            </w:pPr>
            <w:r w:rsidRPr="00480C62">
              <w:rPr>
                <w:rFonts w:ascii="Times New Roman" w:hAnsi="Times New Roman" w:cs="Times New Roman"/>
                <w:sz w:val="24"/>
                <w:szCs w:val="24"/>
              </w:rPr>
              <w:lastRenderedPageBreak/>
              <w:t>31.12.2025</w:t>
            </w:r>
          </w:p>
          <w:p w14:paraId="58014397" w14:textId="77777777" w:rsidR="00A5018A" w:rsidRPr="00480C62" w:rsidRDefault="00A5018A" w:rsidP="00AD4054">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38ADDE8" w14:textId="77777777" w:rsidR="00A5018A" w:rsidRPr="00480C62" w:rsidRDefault="00A5018A" w:rsidP="00B33477">
            <w:pPr>
              <w:ind w:left="180"/>
              <w:jc w:val="center"/>
              <w:rPr>
                <w:rFonts w:ascii="Times New Roman" w:eastAsia="Times New Roman" w:hAnsi="Times New Roman" w:cs="Times New Roman"/>
                <w:sz w:val="24"/>
                <w:szCs w:val="24"/>
              </w:rPr>
            </w:pPr>
            <w:r w:rsidRPr="00480C62">
              <w:rPr>
                <w:rFonts w:ascii="Times New Roman" w:eastAsia="Times New Roman" w:hAnsi="Times New Roman" w:cs="Times New Roman"/>
                <w:sz w:val="24"/>
                <w:szCs w:val="24"/>
              </w:rPr>
              <w:t>-</w:t>
            </w: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16FF642" w14:textId="77777777" w:rsidR="00A5018A" w:rsidRPr="00480C62" w:rsidRDefault="00A5018A" w:rsidP="00B33477">
            <w:pPr>
              <w:ind w:left="140" w:right="140"/>
              <w:jc w:val="center"/>
              <w:rPr>
                <w:rFonts w:ascii="Times New Roman" w:eastAsia="Times New Roman" w:hAnsi="Times New Roman" w:cs="Times New Roman"/>
                <w:i/>
                <w:sz w:val="24"/>
                <w:szCs w:val="24"/>
              </w:rPr>
            </w:pPr>
            <w:r>
              <w:rPr>
                <w:rFonts w:ascii="Times New Roman" w:eastAsia="Times New Roman" w:hAnsi="Times New Roman" w:cs="Times New Roman"/>
                <w:b/>
                <w:sz w:val="24"/>
                <w:szCs w:val="24"/>
              </w:rPr>
              <w:t>Не розпочато</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F4707CE" w14:textId="77777777" w:rsidR="00A5018A" w:rsidRPr="00480C62" w:rsidRDefault="00A5018A" w:rsidP="009C33B7">
            <w:pPr>
              <w:spacing w:line="240" w:lineRule="auto"/>
              <w:ind w:firstLine="318"/>
              <w:jc w:val="both"/>
              <w:rPr>
                <w:rFonts w:ascii="Times New Roman" w:eastAsia="Times New Roman" w:hAnsi="Times New Roman" w:cs="Times New Roman"/>
                <w:sz w:val="24"/>
                <w:szCs w:val="24"/>
              </w:rPr>
            </w:pPr>
          </w:p>
        </w:tc>
      </w:tr>
      <w:tr w:rsidR="00A5018A" w:rsidRPr="00A84429" w14:paraId="311C27B8" w14:textId="77777777" w:rsidTr="005E5236">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16B1403E" w14:textId="77777777" w:rsidR="00A5018A" w:rsidRPr="00341130" w:rsidRDefault="00A5018A" w:rsidP="00ED4576">
            <w:pPr>
              <w:spacing w:line="240" w:lineRule="auto"/>
              <w:rPr>
                <w:rFonts w:ascii="Times New Roman" w:hAnsi="Times New Roman" w:cs="Times New Roman"/>
                <w:sz w:val="24"/>
                <w:szCs w:val="24"/>
              </w:rPr>
            </w:pPr>
            <w:r w:rsidRPr="00341130">
              <w:rPr>
                <w:rFonts w:ascii="Times New Roman" w:hAnsi="Times New Roman" w:cs="Times New Roman"/>
                <w:sz w:val="24"/>
                <w:szCs w:val="24"/>
              </w:rPr>
              <w:t xml:space="preserve">5.1.2.3 забезпечення координації проєктів міжнародно-технічної допомоги щодо здійснення заходів з освітньої безбар’єрності ,  а саме в рамках реалізації проєкту TURBO «Реакція університетів на великі перешкоди: створення стійкої вищої освіти для реагування та управління </w:t>
            </w:r>
            <w:r w:rsidRPr="00341130">
              <w:rPr>
                <w:rFonts w:ascii="Times New Roman" w:hAnsi="Times New Roman" w:cs="Times New Roman"/>
                <w:sz w:val="24"/>
                <w:szCs w:val="24"/>
              </w:rPr>
              <w:lastRenderedPageBreak/>
              <w:t>суспільними кризами»</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8FA486A" w14:textId="77777777" w:rsidR="00A5018A" w:rsidRPr="00341130" w:rsidRDefault="00A5018A" w:rsidP="00ED4576">
            <w:pPr>
              <w:spacing w:line="240" w:lineRule="auto"/>
              <w:rPr>
                <w:rFonts w:ascii="Times New Roman" w:hAnsi="Times New Roman" w:cs="Times New Roman"/>
                <w:sz w:val="24"/>
                <w:szCs w:val="24"/>
              </w:rPr>
            </w:pPr>
            <w:r w:rsidRPr="00341130">
              <w:rPr>
                <w:rFonts w:ascii="Times New Roman" w:hAnsi="Times New Roman" w:cs="Times New Roman"/>
                <w:sz w:val="24"/>
                <w:szCs w:val="24"/>
              </w:rPr>
              <w:lastRenderedPageBreak/>
              <w:t>Управління освіти і науки Чернігівської обласної державної адміністрації, Національний університет «Чернігівська політехніка»                    (за згодою)</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24B8E5B3" w14:textId="77777777" w:rsidR="00A5018A" w:rsidRPr="00341130" w:rsidRDefault="00A5018A" w:rsidP="00AD4054">
            <w:pPr>
              <w:spacing w:line="240" w:lineRule="auto"/>
              <w:jc w:val="center"/>
              <w:rPr>
                <w:rFonts w:ascii="Times New Roman" w:hAnsi="Times New Roman" w:cs="Times New Roman"/>
                <w:sz w:val="24"/>
                <w:szCs w:val="24"/>
              </w:rPr>
            </w:pPr>
            <w:r w:rsidRPr="00341130">
              <w:rPr>
                <w:rFonts w:ascii="Times New Roman" w:hAnsi="Times New Roman" w:cs="Times New Roman"/>
                <w:sz w:val="24"/>
                <w:szCs w:val="24"/>
              </w:rPr>
              <w:t>31.12.2025</w:t>
            </w: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6450B9AD" w14:textId="77777777" w:rsidR="00A5018A" w:rsidRPr="00341130" w:rsidRDefault="00A5018A" w:rsidP="00B33477">
            <w:pPr>
              <w:ind w:left="180"/>
              <w:jc w:val="center"/>
              <w:rPr>
                <w:rFonts w:ascii="Times New Roman" w:eastAsia="Times New Roman" w:hAnsi="Times New Roman" w:cs="Times New Roman"/>
                <w:sz w:val="24"/>
                <w:szCs w:val="24"/>
              </w:rPr>
            </w:pPr>
            <w:r w:rsidRPr="00341130">
              <w:rPr>
                <w:rFonts w:ascii="Times New Roman" w:eastAsia="Times New Roman" w:hAnsi="Times New Roman" w:cs="Times New Roman"/>
                <w:sz w:val="24"/>
                <w:szCs w:val="24"/>
              </w:rPr>
              <w:t>-</w:t>
            </w: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7EFFDCA" w14:textId="77777777" w:rsidR="00A5018A" w:rsidRPr="00341130" w:rsidRDefault="00A5018A" w:rsidP="00B33477">
            <w:pPr>
              <w:ind w:left="140" w:right="140"/>
              <w:jc w:val="center"/>
              <w:rPr>
                <w:rFonts w:ascii="Times New Roman" w:eastAsia="Times New Roman" w:hAnsi="Times New Roman" w:cs="Times New Roman"/>
                <w:i/>
                <w:sz w:val="24"/>
                <w:szCs w:val="24"/>
              </w:rPr>
            </w:pPr>
            <w:r w:rsidRPr="00341130">
              <w:rPr>
                <w:rFonts w:ascii="Times New Roman" w:eastAsia="Times New Roman" w:hAnsi="Times New Roman" w:cs="Times New Roman"/>
                <w:b/>
                <w:sz w:val="24"/>
                <w:szCs w:val="24"/>
              </w:rPr>
              <w:t>Виконується</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1CE7DCFE" w14:textId="77777777" w:rsidR="00A5018A" w:rsidRPr="00480C62" w:rsidRDefault="00A5018A" w:rsidP="003451B8">
            <w:pPr>
              <w:spacing w:line="240" w:lineRule="auto"/>
              <w:ind w:firstLine="287"/>
              <w:jc w:val="both"/>
              <w:rPr>
                <w:rFonts w:ascii="Times New Roman" w:hAnsi="Times New Roman" w:cs="Times New Roman"/>
                <w:color w:val="1A1A1A"/>
                <w:sz w:val="24"/>
                <w:szCs w:val="24"/>
              </w:rPr>
            </w:pPr>
            <w:r w:rsidRPr="00480C62">
              <w:rPr>
                <w:rFonts w:ascii="Times New Roman" w:hAnsi="Times New Roman" w:cs="Times New Roman"/>
                <w:color w:val="1A1A1A"/>
                <w:sz w:val="24"/>
                <w:szCs w:val="24"/>
              </w:rPr>
              <w:t xml:space="preserve">У серпні 2025 року розпочалося навчання другої групи слухачів за сертифікатною (мікрокредитною) програмою </w:t>
            </w:r>
            <w:r w:rsidRPr="00480C62">
              <w:rPr>
                <w:rStyle w:val="af5"/>
                <w:rFonts w:ascii="Times New Roman" w:hAnsi="Times New Roman" w:cs="Times New Roman"/>
                <w:color w:val="1A1A1A"/>
                <w:sz w:val="24"/>
                <w:szCs w:val="24"/>
              </w:rPr>
              <w:t>«TURBO: освітня програма для розвитку малого та середнього бізнесу»</w:t>
            </w:r>
            <w:r w:rsidRPr="00480C62">
              <w:rPr>
                <w:rFonts w:ascii="Times New Roman" w:hAnsi="Times New Roman" w:cs="Times New Roman"/>
                <w:color w:val="1A1A1A"/>
                <w:sz w:val="24"/>
                <w:szCs w:val="24"/>
              </w:rPr>
              <w:t>, що реалізується НУ «Чернігівська політехніка» в співпраці з ГО «Чернігів Європейський» в межах проєкту TURBO «Реакція університетів на великі перешкоди: створення стійкої вищої освіти для реагування та управління суспільними кризами».</w:t>
            </w:r>
          </w:p>
          <w:p w14:paraId="0615AF01" w14:textId="77777777" w:rsidR="00A5018A" w:rsidRPr="00480C62" w:rsidRDefault="00A5018A" w:rsidP="009C33B7">
            <w:pPr>
              <w:spacing w:line="240" w:lineRule="auto"/>
              <w:ind w:firstLine="318"/>
              <w:jc w:val="both"/>
              <w:rPr>
                <w:rFonts w:ascii="Times New Roman" w:hAnsi="Times New Roman" w:cs="Times New Roman"/>
                <w:sz w:val="24"/>
                <w:szCs w:val="24"/>
              </w:rPr>
            </w:pPr>
            <w:r w:rsidRPr="00480C62">
              <w:rPr>
                <w:rFonts w:ascii="Times New Roman" w:hAnsi="Times New Roman" w:cs="Times New Roman"/>
                <w:color w:val="1A1A1A"/>
                <w:sz w:val="24"/>
                <w:szCs w:val="24"/>
              </w:rPr>
              <w:t xml:space="preserve">Програма орієнтована на внутрішньо переміщених осіб  (ВПО) з вищою освітою та спрямована на розвиток навичок для започаткування і розвитку малого та середнього бізнесу. Завдяки академічній перепідготовці у провідних українських ЗВО вони зможуть здобути нові компетенції, що сприятиме їхній зайнятості </w:t>
            </w:r>
            <w:r w:rsidRPr="00480C62">
              <w:rPr>
                <w:rFonts w:ascii="Times New Roman" w:hAnsi="Times New Roman" w:cs="Times New Roman"/>
                <w:color w:val="1A1A1A"/>
                <w:sz w:val="24"/>
                <w:szCs w:val="24"/>
              </w:rPr>
              <w:lastRenderedPageBreak/>
              <w:t>та інтеграції в місцеві громади, куди вони були змушені переселитися через війну.</w:t>
            </w:r>
          </w:p>
          <w:p w14:paraId="08E76BB8" w14:textId="77777777" w:rsidR="00A5018A" w:rsidRPr="00A84429" w:rsidRDefault="00A5018A" w:rsidP="00B95C88">
            <w:pPr>
              <w:spacing w:line="240" w:lineRule="auto"/>
              <w:ind w:left="2" w:firstLine="283"/>
              <w:jc w:val="both"/>
              <w:rPr>
                <w:rFonts w:ascii="Times New Roman" w:eastAsia="Times New Roman" w:hAnsi="Times New Roman" w:cs="Times New Roman"/>
                <w:sz w:val="24"/>
                <w:szCs w:val="24"/>
                <w:highlight w:val="yellow"/>
              </w:rPr>
            </w:pPr>
          </w:p>
        </w:tc>
      </w:tr>
      <w:tr w:rsidR="00A5018A" w:rsidRPr="00A84429" w14:paraId="6776A0C1" w14:textId="77777777" w:rsidTr="005E5236">
        <w:trPr>
          <w:gridAfter w:val="4"/>
          <w:wAfter w:w="7668" w:type="dxa"/>
          <w:trHeight w:val="450"/>
        </w:trPr>
        <w:tc>
          <w:tcPr>
            <w:tcW w:w="15126" w:type="dxa"/>
            <w:gridSpan w:val="7"/>
            <w:tcBorders>
              <w:top w:val="nil"/>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14:paraId="202C8853" w14:textId="77777777" w:rsidR="00A5018A" w:rsidRPr="00A84429" w:rsidRDefault="00A5018A" w:rsidP="00374BD2">
            <w:pPr>
              <w:spacing w:line="240" w:lineRule="auto"/>
              <w:rPr>
                <w:rFonts w:ascii="Times New Roman" w:eastAsia="Times New Roman" w:hAnsi="Times New Roman" w:cs="Times New Roman"/>
                <w:b/>
                <w:sz w:val="24"/>
                <w:szCs w:val="24"/>
                <w:highlight w:val="yellow"/>
              </w:rPr>
            </w:pPr>
            <w:r w:rsidRPr="009C33B7">
              <w:rPr>
                <w:rFonts w:ascii="Times New Roman" w:hAnsi="Times New Roman" w:cs="Times New Roman"/>
                <w:b/>
                <w:bCs/>
                <w:sz w:val="24"/>
                <w:szCs w:val="24"/>
              </w:rPr>
              <w:lastRenderedPageBreak/>
              <w:t>5.1.3. Створення умов для здобуття освіти особами</w:t>
            </w:r>
            <w:r w:rsidRPr="009C33B7">
              <w:rPr>
                <w:rFonts w:ascii="Times New Roman" w:hAnsi="Times New Roman" w:cs="Times New Roman"/>
                <w:b/>
                <w:bCs/>
                <w:sz w:val="24"/>
                <w:szCs w:val="24"/>
                <w:lang w:val="ru-RU"/>
              </w:rPr>
              <w:t xml:space="preserve"> </w:t>
            </w:r>
            <w:r w:rsidRPr="009C33B7">
              <w:rPr>
                <w:rFonts w:ascii="Times New Roman" w:hAnsi="Times New Roman" w:cs="Times New Roman"/>
                <w:b/>
                <w:bCs/>
                <w:sz w:val="24"/>
                <w:szCs w:val="24"/>
              </w:rPr>
              <w:t>з особливими освітніми потребами відповідно до їхніх потреб та можливостей</w:t>
            </w:r>
          </w:p>
        </w:tc>
      </w:tr>
      <w:tr w:rsidR="00A5018A" w:rsidRPr="00A84429" w14:paraId="41767142" w14:textId="77777777" w:rsidTr="005E5236">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4D020CB1" w14:textId="77777777" w:rsidR="00A5018A" w:rsidRPr="009C33B7" w:rsidRDefault="00A5018A" w:rsidP="00ED4576">
            <w:pPr>
              <w:spacing w:line="240" w:lineRule="auto"/>
              <w:rPr>
                <w:rFonts w:ascii="Times New Roman" w:hAnsi="Times New Roman" w:cs="Times New Roman"/>
                <w:sz w:val="24"/>
                <w:szCs w:val="24"/>
              </w:rPr>
            </w:pPr>
            <w:r w:rsidRPr="009C33B7">
              <w:rPr>
                <w:rFonts w:ascii="Times New Roman" w:hAnsi="Times New Roman" w:cs="Times New Roman"/>
                <w:sz w:val="24"/>
                <w:szCs w:val="24"/>
              </w:rPr>
              <w:t xml:space="preserve">5.1.3.1 проведення моніторингу потреб громади щодо функціонування спеціальних класів у закладах загальної середньої освіти в 2025/2026 навчальному році  та формування мережі спеціальних класів із урахуванням вимог Порядку утворення та умов функціонування спеціальних класів у закладах загальної середньої освіти, затвердженого наказом Міністерства освіти і науки України від 22.08.2024  №1182, зареєстрованого в Міністерстві </w:t>
            </w:r>
            <w:r w:rsidRPr="009C33B7">
              <w:rPr>
                <w:rFonts w:ascii="Times New Roman" w:hAnsi="Times New Roman" w:cs="Times New Roman"/>
                <w:sz w:val="24"/>
                <w:szCs w:val="24"/>
              </w:rPr>
              <w:lastRenderedPageBreak/>
              <w:t xml:space="preserve">юстиції України 18 вересня 2024 року за </w:t>
            </w:r>
          </w:p>
          <w:p w14:paraId="62ADB073" w14:textId="77777777" w:rsidR="00A5018A" w:rsidRPr="009C33B7" w:rsidRDefault="00A5018A" w:rsidP="00ED4576">
            <w:pPr>
              <w:spacing w:line="240" w:lineRule="auto"/>
              <w:rPr>
                <w:rFonts w:ascii="Times New Roman" w:hAnsi="Times New Roman" w:cs="Times New Roman"/>
                <w:sz w:val="24"/>
                <w:szCs w:val="24"/>
              </w:rPr>
            </w:pPr>
            <w:r w:rsidRPr="009C33B7">
              <w:rPr>
                <w:rFonts w:ascii="Times New Roman" w:hAnsi="Times New Roman" w:cs="Times New Roman"/>
                <w:sz w:val="24"/>
                <w:szCs w:val="24"/>
              </w:rPr>
              <w:t>№ 1408/42753</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C5716ED" w14:textId="77777777" w:rsidR="00A5018A" w:rsidRPr="009C33B7" w:rsidRDefault="00A5018A" w:rsidP="00ED4576">
            <w:pPr>
              <w:spacing w:line="240" w:lineRule="auto"/>
              <w:rPr>
                <w:rFonts w:ascii="Times New Roman" w:hAnsi="Times New Roman" w:cs="Times New Roman"/>
                <w:sz w:val="24"/>
                <w:szCs w:val="24"/>
              </w:rPr>
            </w:pPr>
            <w:r w:rsidRPr="009C33B7">
              <w:rPr>
                <w:rFonts w:ascii="Times New Roman" w:hAnsi="Times New Roman" w:cs="Times New Roman"/>
                <w:sz w:val="24"/>
                <w:szCs w:val="24"/>
              </w:rPr>
              <w:lastRenderedPageBreak/>
              <w:t>Управління освіти і науки Чернігівської обласної державної адміністрації,</w:t>
            </w:r>
          </w:p>
          <w:p w14:paraId="74175231" w14:textId="77777777" w:rsidR="00A5018A" w:rsidRPr="009C33B7" w:rsidRDefault="00A5018A" w:rsidP="00ED4576">
            <w:pPr>
              <w:spacing w:line="240" w:lineRule="auto"/>
              <w:rPr>
                <w:rFonts w:ascii="Times New Roman" w:hAnsi="Times New Roman" w:cs="Times New Roman"/>
                <w:sz w:val="24"/>
                <w:szCs w:val="24"/>
              </w:rPr>
            </w:pPr>
            <w:r w:rsidRPr="009C33B7">
              <w:rPr>
                <w:rFonts w:ascii="Times New Roman" w:hAnsi="Times New Roman" w:cs="Times New Roman"/>
                <w:sz w:val="24"/>
                <w:szCs w:val="24"/>
              </w:rPr>
              <w:t>районні державні  адміністрації,</w:t>
            </w:r>
          </w:p>
          <w:p w14:paraId="3DB928AC" w14:textId="77777777" w:rsidR="00A5018A" w:rsidRPr="009C33B7" w:rsidRDefault="00A5018A" w:rsidP="00ED4576">
            <w:pPr>
              <w:spacing w:line="240" w:lineRule="auto"/>
              <w:rPr>
                <w:rFonts w:ascii="Times New Roman" w:hAnsi="Times New Roman" w:cs="Times New Roman"/>
                <w:sz w:val="24"/>
                <w:szCs w:val="24"/>
              </w:rPr>
            </w:pPr>
            <w:r w:rsidRPr="009C33B7">
              <w:rPr>
                <w:rFonts w:ascii="Times New Roman" w:hAnsi="Times New Roman" w:cs="Times New Roman"/>
                <w:sz w:val="24"/>
                <w:szCs w:val="24"/>
              </w:rPr>
              <w:t xml:space="preserve">міські, селищні, сільські ради </w:t>
            </w:r>
          </w:p>
          <w:p w14:paraId="035A2687" w14:textId="77777777" w:rsidR="00A5018A" w:rsidRPr="009C33B7" w:rsidRDefault="00A5018A" w:rsidP="00ED4576">
            <w:pPr>
              <w:spacing w:line="240" w:lineRule="auto"/>
              <w:rPr>
                <w:rFonts w:ascii="Times New Roman" w:hAnsi="Times New Roman" w:cs="Times New Roman"/>
                <w:sz w:val="24"/>
                <w:szCs w:val="24"/>
              </w:rPr>
            </w:pPr>
            <w:r w:rsidRPr="009C33B7">
              <w:rPr>
                <w:rFonts w:ascii="Times New Roman" w:hAnsi="Times New Roman" w:cs="Times New Roman"/>
                <w:sz w:val="24"/>
                <w:szCs w:val="24"/>
              </w:rPr>
              <w:t>(за згодою),</w:t>
            </w:r>
          </w:p>
          <w:p w14:paraId="3484CCEE" w14:textId="77777777" w:rsidR="00A5018A" w:rsidRPr="009C33B7" w:rsidRDefault="00A5018A" w:rsidP="00ED4576">
            <w:pPr>
              <w:spacing w:line="240" w:lineRule="auto"/>
              <w:rPr>
                <w:rFonts w:ascii="Times New Roman" w:hAnsi="Times New Roman" w:cs="Times New Roman"/>
                <w:sz w:val="24"/>
                <w:szCs w:val="24"/>
              </w:rPr>
            </w:pPr>
            <w:r w:rsidRPr="009C33B7">
              <w:rPr>
                <w:rFonts w:ascii="Times New Roman" w:hAnsi="Times New Roman" w:cs="Times New Roman"/>
                <w:sz w:val="24"/>
                <w:szCs w:val="24"/>
              </w:rPr>
              <w:t>Чернігівська міська військова адміністрація</w:t>
            </w:r>
          </w:p>
          <w:p w14:paraId="65B68FAA" w14:textId="77777777" w:rsidR="00A5018A" w:rsidRPr="009C33B7" w:rsidRDefault="00A5018A" w:rsidP="00ED4576">
            <w:pPr>
              <w:spacing w:line="240" w:lineRule="auto"/>
              <w:rPr>
                <w:rFonts w:ascii="Times New Roman" w:hAnsi="Times New Roman" w:cs="Times New Roman"/>
                <w:sz w:val="24"/>
                <w:szCs w:val="24"/>
              </w:rPr>
            </w:pPr>
            <w:r w:rsidRPr="009C33B7">
              <w:rPr>
                <w:rFonts w:ascii="Times New Roman" w:hAnsi="Times New Roman" w:cs="Times New Roman"/>
                <w:sz w:val="24"/>
                <w:szCs w:val="24"/>
              </w:rPr>
              <w:t>Чернігівського району Чернігівської області</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27B2585B" w14:textId="77777777" w:rsidR="00A5018A" w:rsidRPr="009C33B7" w:rsidRDefault="00A5018A" w:rsidP="00374BD2">
            <w:pPr>
              <w:spacing w:line="240" w:lineRule="auto"/>
              <w:jc w:val="center"/>
              <w:rPr>
                <w:rFonts w:ascii="Times New Roman" w:hAnsi="Times New Roman" w:cs="Times New Roman"/>
                <w:sz w:val="24"/>
                <w:szCs w:val="24"/>
              </w:rPr>
            </w:pPr>
            <w:r w:rsidRPr="009C33B7">
              <w:rPr>
                <w:rFonts w:ascii="Times New Roman" w:hAnsi="Times New Roman" w:cs="Times New Roman"/>
                <w:sz w:val="24"/>
                <w:szCs w:val="24"/>
              </w:rPr>
              <w:t>01.10.2025</w:t>
            </w:r>
          </w:p>
          <w:p w14:paraId="7FF46E9A" w14:textId="77777777" w:rsidR="00A5018A" w:rsidRPr="009C33B7" w:rsidRDefault="00A5018A" w:rsidP="00374BD2">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F43F817" w14:textId="77777777" w:rsidR="00A5018A" w:rsidRPr="009C33B7" w:rsidRDefault="00A5018A" w:rsidP="00B33477">
            <w:pPr>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01.10.2025</w:t>
            </w: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D9164CB" w14:textId="77777777" w:rsidR="00A5018A" w:rsidRPr="009C33B7" w:rsidRDefault="00A5018A" w:rsidP="00B33477">
            <w:pPr>
              <w:ind w:left="140" w:right="140"/>
              <w:jc w:val="center"/>
              <w:rPr>
                <w:rFonts w:ascii="Times New Roman" w:eastAsia="Times New Roman" w:hAnsi="Times New Roman" w:cs="Times New Roman"/>
                <w:i/>
                <w:sz w:val="24"/>
                <w:szCs w:val="24"/>
              </w:rPr>
            </w:pPr>
            <w:r w:rsidRPr="009C33B7">
              <w:rPr>
                <w:rFonts w:ascii="Times New Roman" w:eastAsia="Times New Roman" w:hAnsi="Times New Roman" w:cs="Times New Roman"/>
                <w:b/>
                <w:sz w:val="24"/>
                <w:szCs w:val="24"/>
              </w:rPr>
              <w:t>Виконано</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DD4A2CD" w14:textId="77777777" w:rsidR="00A5018A" w:rsidRPr="00A84429" w:rsidRDefault="00A5018A" w:rsidP="00B95C88">
            <w:pPr>
              <w:spacing w:line="240" w:lineRule="auto"/>
              <w:ind w:left="2" w:firstLine="283"/>
              <w:jc w:val="both"/>
              <w:rPr>
                <w:rFonts w:ascii="Times New Roman" w:eastAsia="Times New Roman" w:hAnsi="Times New Roman" w:cs="Times New Roman"/>
                <w:sz w:val="24"/>
                <w:szCs w:val="24"/>
                <w:highlight w:val="yellow"/>
              </w:rPr>
            </w:pPr>
            <w:r w:rsidRPr="009C33B7">
              <w:rPr>
                <w:rFonts w:ascii="Times New Roman" w:eastAsia="Times New Roman" w:hAnsi="Times New Roman" w:cs="Times New Roman"/>
                <w:sz w:val="24"/>
                <w:szCs w:val="24"/>
              </w:rPr>
              <w:t>Станом на 01 жовтня 2025 року в області функціонує 1 спеціальний клас в комунальному закладі «Городнянський ліцей» Чернігівської обласної ради (5 учнів).</w:t>
            </w:r>
          </w:p>
        </w:tc>
      </w:tr>
      <w:tr w:rsidR="00A5018A" w:rsidRPr="00A84429" w14:paraId="70F05698" w14:textId="77777777" w:rsidTr="005E5236">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77E3C232" w14:textId="77777777" w:rsidR="00A5018A" w:rsidRPr="009C33B7" w:rsidRDefault="00A5018A" w:rsidP="00ED4576">
            <w:pPr>
              <w:spacing w:line="240" w:lineRule="auto"/>
              <w:rPr>
                <w:rFonts w:ascii="Times New Roman" w:hAnsi="Times New Roman" w:cs="Times New Roman"/>
                <w:sz w:val="24"/>
                <w:szCs w:val="24"/>
              </w:rPr>
            </w:pPr>
            <w:r w:rsidRPr="009C33B7">
              <w:rPr>
                <w:rFonts w:ascii="Times New Roman" w:hAnsi="Times New Roman" w:cs="Times New Roman"/>
                <w:bCs/>
                <w:sz w:val="24"/>
                <w:szCs w:val="24"/>
              </w:rPr>
              <w:t>5.1.3.2  продовження роботи щодо формування мережі інклюзивних груп, класів у закладах дошкільної, загальної середньої освіти відповідно до потреб територіальної громади</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779DF478" w14:textId="77777777" w:rsidR="00A5018A" w:rsidRPr="009C33B7" w:rsidRDefault="00A5018A" w:rsidP="00ED4576">
            <w:pPr>
              <w:spacing w:line="240" w:lineRule="auto"/>
              <w:rPr>
                <w:rFonts w:ascii="Times New Roman" w:hAnsi="Times New Roman" w:cs="Times New Roman"/>
                <w:sz w:val="24"/>
                <w:szCs w:val="24"/>
              </w:rPr>
            </w:pPr>
            <w:r w:rsidRPr="009C33B7">
              <w:rPr>
                <w:rFonts w:ascii="Times New Roman" w:hAnsi="Times New Roman" w:cs="Times New Roman"/>
                <w:sz w:val="24"/>
                <w:szCs w:val="24"/>
              </w:rPr>
              <w:t>Управління освіти і науки Чернігівської обласної державної адміністрації,</w:t>
            </w:r>
          </w:p>
          <w:p w14:paraId="01B886A0" w14:textId="77777777" w:rsidR="00A5018A" w:rsidRPr="009C33B7" w:rsidRDefault="00A5018A" w:rsidP="00ED4576">
            <w:pPr>
              <w:spacing w:line="240" w:lineRule="auto"/>
              <w:rPr>
                <w:rFonts w:ascii="Times New Roman" w:hAnsi="Times New Roman" w:cs="Times New Roman"/>
                <w:sz w:val="24"/>
                <w:szCs w:val="24"/>
              </w:rPr>
            </w:pPr>
            <w:r w:rsidRPr="009C33B7">
              <w:rPr>
                <w:rFonts w:ascii="Times New Roman" w:hAnsi="Times New Roman" w:cs="Times New Roman"/>
                <w:sz w:val="24"/>
                <w:szCs w:val="24"/>
              </w:rPr>
              <w:t>районні державні адміністрації,</w:t>
            </w:r>
          </w:p>
          <w:p w14:paraId="1F115250" w14:textId="77777777" w:rsidR="00A5018A" w:rsidRPr="009C33B7" w:rsidRDefault="00A5018A" w:rsidP="00ED4576">
            <w:pPr>
              <w:spacing w:line="240" w:lineRule="auto"/>
              <w:rPr>
                <w:rFonts w:ascii="Times New Roman" w:hAnsi="Times New Roman" w:cs="Times New Roman"/>
                <w:sz w:val="24"/>
                <w:szCs w:val="24"/>
              </w:rPr>
            </w:pPr>
            <w:r w:rsidRPr="009C33B7">
              <w:rPr>
                <w:rFonts w:ascii="Times New Roman" w:hAnsi="Times New Roman" w:cs="Times New Roman"/>
                <w:sz w:val="24"/>
                <w:szCs w:val="24"/>
              </w:rPr>
              <w:t xml:space="preserve">міські, селищні, сільські ради </w:t>
            </w:r>
          </w:p>
          <w:p w14:paraId="768F84A7" w14:textId="77777777" w:rsidR="00A5018A" w:rsidRPr="009C33B7" w:rsidRDefault="00A5018A" w:rsidP="00ED4576">
            <w:pPr>
              <w:spacing w:line="240" w:lineRule="auto"/>
              <w:rPr>
                <w:rFonts w:ascii="Times New Roman" w:hAnsi="Times New Roman" w:cs="Times New Roman"/>
                <w:sz w:val="24"/>
                <w:szCs w:val="24"/>
              </w:rPr>
            </w:pPr>
            <w:r w:rsidRPr="009C33B7">
              <w:rPr>
                <w:rFonts w:ascii="Times New Roman" w:hAnsi="Times New Roman" w:cs="Times New Roman"/>
                <w:sz w:val="24"/>
                <w:szCs w:val="24"/>
              </w:rPr>
              <w:t>(за згодою),</w:t>
            </w:r>
          </w:p>
          <w:p w14:paraId="7AE0F758" w14:textId="77777777" w:rsidR="00A5018A" w:rsidRPr="009C33B7" w:rsidRDefault="00A5018A" w:rsidP="00ED4576">
            <w:pPr>
              <w:spacing w:line="240" w:lineRule="auto"/>
              <w:rPr>
                <w:rFonts w:ascii="Times New Roman" w:hAnsi="Times New Roman" w:cs="Times New Roman"/>
                <w:sz w:val="24"/>
                <w:szCs w:val="24"/>
              </w:rPr>
            </w:pPr>
            <w:r w:rsidRPr="009C33B7">
              <w:rPr>
                <w:rFonts w:ascii="Times New Roman" w:hAnsi="Times New Roman" w:cs="Times New Roman"/>
                <w:sz w:val="24"/>
                <w:szCs w:val="24"/>
              </w:rPr>
              <w:t>Чернігівська міська військова адміністрація</w:t>
            </w:r>
          </w:p>
          <w:p w14:paraId="237DF4C4" w14:textId="77777777" w:rsidR="00A5018A" w:rsidRPr="009C33B7" w:rsidRDefault="00A5018A" w:rsidP="00ED4576">
            <w:pPr>
              <w:spacing w:line="240" w:lineRule="auto"/>
              <w:rPr>
                <w:rFonts w:ascii="Times New Roman" w:hAnsi="Times New Roman" w:cs="Times New Roman"/>
                <w:sz w:val="24"/>
                <w:szCs w:val="24"/>
              </w:rPr>
            </w:pPr>
            <w:r w:rsidRPr="009C33B7">
              <w:rPr>
                <w:rFonts w:ascii="Times New Roman" w:hAnsi="Times New Roman" w:cs="Times New Roman"/>
                <w:sz w:val="24"/>
                <w:szCs w:val="24"/>
              </w:rPr>
              <w:t>Чернігівського району Чернігівської області</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3223B82E" w14:textId="77777777" w:rsidR="00A5018A" w:rsidRPr="009C33B7" w:rsidRDefault="00A5018A" w:rsidP="000C5D97">
            <w:pPr>
              <w:spacing w:line="240" w:lineRule="auto"/>
              <w:jc w:val="center"/>
              <w:rPr>
                <w:rFonts w:ascii="Times New Roman" w:hAnsi="Times New Roman" w:cs="Times New Roman"/>
                <w:sz w:val="24"/>
                <w:szCs w:val="24"/>
              </w:rPr>
            </w:pPr>
            <w:r w:rsidRPr="009C33B7">
              <w:rPr>
                <w:rFonts w:ascii="Times New Roman" w:hAnsi="Times New Roman" w:cs="Times New Roman"/>
                <w:sz w:val="24"/>
                <w:szCs w:val="24"/>
              </w:rPr>
              <w:t>31.12.2025</w:t>
            </w:r>
          </w:p>
          <w:p w14:paraId="1F5D804C" w14:textId="77777777" w:rsidR="00A5018A" w:rsidRPr="009C33B7" w:rsidRDefault="00A5018A" w:rsidP="000C5D97">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610FB74D" w14:textId="77777777" w:rsidR="00A5018A" w:rsidRPr="009C33B7" w:rsidRDefault="00A5018A" w:rsidP="00B33477">
            <w:pPr>
              <w:ind w:left="180"/>
              <w:jc w:val="center"/>
              <w:rPr>
                <w:rFonts w:ascii="Times New Roman" w:eastAsia="Times New Roman" w:hAnsi="Times New Roman" w:cs="Times New Roman"/>
                <w:sz w:val="24"/>
                <w:szCs w:val="24"/>
              </w:rPr>
            </w:pPr>
            <w:r w:rsidRPr="009C33B7">
              <w:rPr>
                <w:rFonts w:ascii="Times New Roman" w:eastAsia="Times New Roman" w:hAnsi="Times New Roman" w:cs="Times New Roman"/>
                <w:sz w:val="24"/>
                <w:szCs w:val="24"/>
              </w:rPr>
              <w:t>-</w:t>
            </w: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2F8010E" w14:textId="77777777" w:rsidR="00A5018A" w:rsidRPr="009C33B7" w:rsidRDefault="00A5018A" w:rsidP="00B33477">
            <w:pPr>
              <w:ind w:left="140" w:right="140"/>
              <w:jc w:val="center"/>
              <w:rPr>
                <w:rFonts w:ascii="Times New Roman" w:eastAsia="Times New Roman" w:hAnsi="Times New Roman" w:cs="Times New Roman"/>
                <w:i/>
                <w:sz w:val="24"/>
                <w:szCs w:val="24"/>
              </w:rPr>
            </w:pPr>
            <w:r w:rsidRPr="009C33B7">
              <w:rPr>
                <w:rFonts w:ascii="Times New Roman" w:eastAsia="Times New Roman" w:hAnsi="Times New Roman" w:cs="Times New Roman"/>
                <w:b/>
                <w:sz w:val="24"/>
                <w:szCs w:val="24"/>
              </w:rPr>
              <w:t>Виконується</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6F4D4821" w14:textId="77777777" w:rsidR="00A5018A" w:rsidRDefault="00A5018A">
            <w:pPr>
              <w:spacing w:line="240" w:lineRule="auto"/>
              <w:ind w:firstLine="318"/>
              <w:jc w:val="both"/>
              <w:rPr>
                <w:rFonts w:ascii="Times New Roman" w:hAnsi="Times New Roman" w:cs="Times New Roman"/>
                <w:sz w:val="24"/>
                <w:szCs w:val="24"/>
              </w:rPr>
            </w:pPr>
            <w:r>
              <w:rPr>
                <w:rFonts w:ascii="Times New Roman" w:hAnsi="Times New Roman" w:cs="Times New Roman"/>
                <w:sz w:val="24"/>
                <w:szCs w:val="24"/>
              </w:rPr>
              <w:t>За оперативними даними місцевих органів управління освітою станом на 01 жовтня 2025 року:</w:t>
            </w:r>
          </w:p>
          <w:p w14:paraId="02D51639" w14:textId="77777777" w:rsidR="00A5018A" w:rsidRDefault="00A5018A">
            <w:pPr>
              <w:spacing w:line="240" w:lineRule="auto"/>
              <w:ind w:firstLine="318"/>
              <w:jc w:val="both"/>
              <w:rPr>
                <w:rFonts w:ascii="Times New Roman" w:hAnsi="Times New Roman" w:cs="Times New Roman"/>
                <w:sz w:val="24"/>
                <w:szCs w:val="24"/>
              </w:rPr>
            </w:pPr>
            <w:r>
              <w:rPr>
                <w:rFonts w:ascii="Times New Roman" w:hAnsi="Times New Roman" w:cs="Times New Roman"/>
                <w:sz w:val="24"/>
                <w:szCs w:val="24"/>
              </w:rPr>
              <w:t>- у 106 закладах дошкільної освіти функціонує 291 інклюзивна група, в яких виховуються 485 дітей з особливими освітніми потребами, освітній процес забезпечують 307 асистентів вихователя та 4 асистенти дитини. Також у закладах дошкільної освіти функціонують 73 спеціальні групи, освітні послуги отримують 808 дітей;</w:t>
            </w:r>
          </w:p>
          <w:p w14:paraId="43C2427A" w14:textId="77777777" w:rsidR="00A5018A" w:rsidRDefault="00A5018A">
            <w:pPr>
              <w:spacing w:line="240" w:lineRule="auto"/>
              <w:ind w:firstLine="318"/>
              <w:jc w:val="both"/>
              <w:rPr>
                <w:rFonts w:ascii="Times New Roman" w:hAnsi="Times New Roman" w:cs="Times New Roman"/>
                <w:sz w:val="24"/>
                <w:szCs w:val="24"/>
              </w:rPr>
            </w:pPr>
            <w:r>
              <w:rPr>
                <w:rFonts w:ascii="Times New Roman" w:hAnsi="Times New Roman" w:cs="Times New Roman"/>
                <w:sz w:val="24"/>
                <w:szCs w:val="24"/>
              </w:rPr>
              <w:t xml:space="preserve">- у 210 закладах загальної середньої освіти діють 898 інклюзивних класів, в яких освітні послуги отримують 1240 учнів з особливими освітніми потребами, освітній процес забезпечують 904 асистенти вчителя та 12 асистентів учня. </w:t>
            </w:r>
          </w:p>
          <w:p w14:paraId="0E7D1DE3" w14:textId="77777777" w:rsidR="00A5018A" w:rsidRDefault="00A5018A">
            <w:pPr>
              <w:pStyle w:val="11"/>
              <w:spacing w:after="0" w:line="240" w:lineRule="auto"/>
              <w:rPr>
                <w:rFonts w:ascii="Times New Roman" w:eastAsia="Times New Roman" w:hAnsi="Times New Roman" w:cs="Times New Roman"/>
                <w:sz w:val="24"/>
                <w:szCs w:val="24"/>
              </w:rPr>
            </w:pPr>
          </w:p>
        </w:tc>
      </w:tr>
      <w:tr w:rsidR="00A5018A" w:rsidRPr="00A84429" w14:paraId="6F8B6175" w14:textId="77777777" w:rsidTr="005E5236">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4F36E9D9" w14:textId="77777777" w:rsidR="00A5018A" w:rsidRPr="009C33B7" w:rsidRDefault="00A5018A" w:rsidP="00ED4576">
            <w:pPr>
              <w:spacing w:line="240" w:lineRule="auto"/>
              <w:rPr>
                <w:rFonts w:ascii="Times New Roman" w:hAnsi="Times New Roman" w:cs="Times New Roman"/>
                <w:bCs/>
                <w:sz w:val="24"/>
                <w:szCs w:val="24"/>
              </w:rPr>
            </w:pPr>
            <w:r w:rsidRPr="009C33B7">
              <w:rPr>
                <w:rFonts w:ascii="Times New Roman" w:hAnsi="Times New Roman" w:cs="Times New Roman"/>
                <w:sz w:val="24"/>
                <w:szCs w:val="24"/>
              </w:rPr>
              <w:t xml:space="preserve">5.1.3.3 проведення заходів з підвищення професійної кваліфікації педагогічних працівників закладів освіти, які забезпечують освітній процес в </w:t>
            </w:r>
            <w:r w:rsidRPr="009C33B7">
              <w:rPr>
                <w:rFonts w:ascii="Times New Roman" w:hAnsi="Times New Roman" w:cs="Times New Roman"/>
                <w:sz w:val="24"/>
                <w:szCs w:val="24"/>
              </w:rPr>
              <w:lastRenderedPageBreak/>
              <w:t>інклюзивних групах, класах</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8B60194" w14:textId="77777777" w:rsidR="00A5018A" w:rsidRPr="009C33B7" w:rsidRDefault="00A5018A" w:rsidP="00ED4576">
            <w:pPr>
              <w:spacing w:line="240" w:lineRule="auto"/>
              <w:rPr>
                <w:rFonts w:ascii="Times New Roman" w:hAnsi="Times New Roman" w:cs="Times New Roman"/>
                <w:sz w:val="24"/>
                <w:szCs w:val="24"/>
              </w:rPr>
            </w:pPr>
            <w:r w:rsidRPr="009C33B7">
              <w:rPr>
                <w:rFonts w:ascii="Times New Roman" w:hAnsi="Times New Roman" w:cs="Times New Roman"/>
                <w:sz w:val="24"/>
                <w:szCs w:val="24"/>
              </w:rPr>
              <w:lastRenderedPageBreak/>
              <w:t>Управління освіти і науки Чернігівської обласної державної адміністрації,</w:t>
            </w:r>
          </w:p>
          <w:p w14:paraId="496732C7" w14:textId="77777777" w:rsidR="00A5018A" w:rsidRPr="009C33B7" w:rsidRDefault="00A5018A" w:rsidP="00ED4576">
            <w:pPr>
              <w:spacing w:line="240" w:lineRule="auto"/>
              <w:rPr>
                <w:rFonts w:ascii="Times New Roman" w:hAnsi="Times New Roman" w:cs="Times New Roman"/>
                <w:sz w:val="24"/>
                <w:szCs w:val="24"/>
              </w:rPr>
            </w:pPr>
            <w:r w:rsidRPr="009C33B7">
              <w:rPr>
                <w:rFonts w:ascii="Times New Roman" w:hAnsi="Times New Roman" w:cs="Times New Roman"/>
                <w:sz w:val="24"/>
                <w:szCs w:val="24"/>
              </w:rPr>
              <w:t xml:space="preserve">Чернігівський обласний інститут післядипломної педагогічної освіти імені К.Д. Ушинського </w:t>
            </w:r>
          </w:p>
          <w:p w14:paraId="1713D5FC" w14:textId="77777777" w:rsidR="00A5018A" w:rsidRPr="009C33B7" w:rsidRDefault="00A5018A" w:rsidP="00ED4576">
            <w:pPr>
              <w:spacing w:line="240" w:lineRule="auto"/>
              <w:rPr>
                <w:rFonts w:ascii="Times New Roman" w:hAnsi="Times New Roman" w:cs="Times New Roman"/>
                <w:sz w:val="24"/>
                <w:szCs w:val="24"/>
              </w:rPr>
            </w:pPr>
            <w:r w:rsidRPr="009C33B7">
              <w:rPr>
                <w:rFonts w:ascii="Times New Roman" w:hAnsi="Times New Roman" w:cs="Times New Roman"/>
                <w:sz w:val="24"/>
                <w:szCs w:val="24"/>
              </w:rPr>
              <w:t>(за згодою)</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6F04E848" w14:textId="77777777" w:rsidR="00A5018A" w:rsidRPr="009C33B7" w:rsidRDefault="00A5018A" w:rsidP="000C5D97">
            <w:pPr>
              <w:spacing w:line="240" w:lineRule="auto"/>
              <w:jc w:val="center"/>
              <w:rPr>
                <w:rFonts w:ascii="Times New Roman" w:hAnsi="Times New Roman" w:cs="Times New Roman"/>
                <w:sz w:val="24"/>
                <w:szCs w:val="24"/>
              </w:rPr>
            </w:pPr>
            <w:r w:rsidRPr="009C33B7">
              <w:rPr>
                <w:rFonts w:ascii="Times New Roman" w:hAnsi="Times New Roman" w:cs="Times New Roman"/>
                <w:sz w:val="24"/>
                <w:szCs w:val="24"/>
              </w:rPr>
              <w:t>31.12.2025</w:t>
            </w:r>
          </w:p>
          <w:p w14:paraId="2A4FF3CA" w14:textId="77777777" w:rsidR="00A5018A" w:rsidRPr="009C33B7" w:rsidRDefault="00A5018A" w:rsidP="000C5D97">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84859EF" w14:textId="77777777" w:rsidR="00A5018A" w:rsidRPr="009C33B7" w:rsidRDefault="00A5018A" w:rsidP="00B33477">
            <w:pPr>
              <w:ind w:left="180"/>
              <w:jc w:val="center"/>
              <w:rPr>
                <w:rFonts w:ascii="Times New Roman" w:eastAsia="Times New Roman" w:hAnsi="Times New Roman" w:cs="Times New Roman"/>
                <w:sz w:val="24"/>
                <w:szCs w:val="24"/>
              </w:rPr>
            </w:pPr>
            <w:r w:rsidRPr="009C33B7">
              <w:rPr>
                <w:rFonts w:ascii="Times New Roman" w:eastAsia="Times New Roman" w:hAnsi="Times New Roman" w:cs="Times New Roman"/>
                <w:sz w:val="24"/>
                <w:szCs w:val="24"/>
              </w:rPr>
              <w:t>-</w:t>
            </w: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6AAEFF96" w14:textId="77777777" w:rsidR="00A5018A" w:rsidRPr="009C33B7" w:rsidRDefault="00A5018A" w:rsidP="00B33477">
            <w:pPr>
              <w:ind w:left="140" w:right="140"/>
              <w:jc w:val="center"/>
              <w:rPr>
                <w:rFonts w:ascii="Times New Roman" w:eastAsia="Times New Roman" w:hAnsi="Times New Roman" w:cs="Times New Roman"/>
                <w:i/>
                <w:sz w:val="24"/>
                <w:szCs w:val="24"/>
              </w:rPr>
            </w:pPr>
            <w:r w:rsidRPr="009C33B7">
              <w:rPr>
                <w:rFonts w:ascii="Times New Roman" w:eastAsia="Times New Roman" w:hAnsi="Times New Roman" w:cs="Times New Roman"/>
                <w:b/>
                <w:sz w:val="24"/>
                <w:szCs w:val="24"/>
              </w:rPr>
              <w:t>Виконується</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6900E8F" w14:textId="77777777" w:rsidR="00A5018A" w:rsidRDefault="00A5018A">
            <w:pPr>
              <w:pStyle w:val="11"/>
              <w:spacing w:after="0" w:line="240" w:lineRule="auto"/>
              <w:ind w:firstLine="3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uk-UA"/>
              </w:rPr>
              <w:t>На базі Чернігівського обласного інституту післядипломної педагогічної освіти імені К.Д. Ушинського 111 педагогічних працівників протягом вересня 2025 року пройшли навчання щодо організації інклюзивного навчання в закладах дошкільної та загальної середньої освіти.</w:t>
            </w:r>
          </w:p>
        </w:tc>
      </w:tr>
      <w:tr w:rsidR="00A5018A" w:rsidRPr="00A84429" w14:paraId="49E5932C" w14:textId="77777777" w:rsidTr="005E5236">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5126B9B8" w14:textId="77777777" w:rsidR="00A5018A" w:rsidRPr="004D0032" w:rsidRDefault="00A5018A" w:rsidP="00ED4576">
            <w:pPr>
              <w:spacing w:line="240" w:lineRule="auto"/>
              <w:rPr>
                <w:rFonts w:ascii="Times New Roman" w:hAnsi="Times New Roman" w:cs="Times New Roman"/>
                <w:sz w:val="24"/>
                <w:szCs w:val="24"/>
              </w:rPr>
            </w:pPr>
            <w:r w:rsidRPr="004D0032">
              <w:rPr>
                <w:rFonts w:ascii="Times New Roman" w:hAnsi="Times New Roman" w:cs="Times New Roman"/>
                <w:sz w:val="24"/>
                <w:szCs w:val="24"/>
              </w:rPr>
              <w:t>5.1.3.4 проведення профілактичних заходів зі здобувачами освіти з метою запобігання проявам насильства, булінгу, формування толерантного ставлення та подолання стигматизації</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55AF9731" w14:textId="77777777" w:rsidR="00A5018A" w:rsidRPr="004D0032" w:rsidRDefault="00A5018A" w:rsidP="00ED4576">
            <w:pPr>
              <w:spacing w:line="240" w:lineRule="auto"/>
              <w:rPr>
                <w:rFonts w:ascii="Times New Roman" w:hAnsi="Times New Roman" w:cs="Times New Roman"/>
                <w:sz w:val="24"/>
                <w:szCs w:val="24"/>
              </w:rPr>
            </w:pPr>
            <w:r w:rsidRPr="004D0032">
              <w:rPr>
                <w:rFonts w:ascii="Times New Roman" w:hAnsi="Times New Roman" w:cs="Times New Roman"/>
                <w:sz w:val="24"/>
                <w:szCs w:val="24"/>
              </w:rPr>
              <w:t>Управління освіти і науки Чернігівської обласної державної адміністрації,</w:t>
            </w:r>
          </w:p>
          <w:p w14:paraId="4C481A5A" w14:textId="77777777" w:rsidR="00A5018A" w:rsidRPr="004D0032" w:rsidRDefault="00A5018A" w:rsidP="00ED4576">
            <w:pPr>
              <w:spacing w:line="240" w:lineRule="auto"/>
              <w:rPr>
                <w:rFonts w:ascii="Times New Roman" w:hAnsi="Times New Roman" w:cs="Times New Roman"/>
                <w:sz w:val="24"/>
                <w:szCs w:val="24"/>
              </w:rPr>
            </w:pPr>
            <w:r w:rsidRPr="004D0032">
              <w:rPr>
                <w:rFonts w:ascii="Times New Roman" w:hAnsi="Times New Roman" w:cs="Times New Roman"/>
                <w:sz w:val="24"/>
                <w:szCs w:val="24"/>
              </w:rPr>
              <w:t>районні державні адміністрації,</w:t>
            </w:r>
          </w:p>
          <w:p w14:paraId="0527C996" w14:textId="77777777" w:rsidR="00A5018A" w:rsidRPr="004D0032" w:rsidRDefault="00A5018A" w:rsidP="00ED4576">
            <w:pPr>
              <w:spacing w:line="240" w:lineRule="auto"/>
              <w:rPr>
                <w:rFonts w:ascii="Times New Roman" w:hAnsi="Times New Roman" w:cs="Times New Roman"/>
                <w:sz w:val="24"/>
                <w:szCs w:val="24"/>
              </w:rPr>
            </w:pPr>
            <w:r w:rsidRPr="004D0032">
              <w:rPr>
                <w:rFonts w:ascii="Times New Roman" w:hAnsi="Times New Roman" w:cs="Times New Roman"/>
                <w:sz w:val="24"/>
                <w:szCs w:val="24"/>
              </w:rPr>
              <w:t xml:space="preserve">міські, селищні, сільські ради </w:t>
            </w:r>
          </w:p>
          <w:p w14:paraId="626D3FA1" w14:textId="77777777" w:rsidR="00A5018A" w:rsidRPr="004D0032" w:rsidRDefault="00A5018A" w:rsidP="00ED4576">
            <w:pPr>
              <w:spacing w:line="240" w:lineRule="auto"/>
              <w:rPr>
                <w:rFonts w:ascii="Times New Roman" w:hAnsi="Times New Roman" w:cs="Times New Roman"/>
                <w:sz w:val="24"/>
                <w:szCs w:val="24"/>
              </w:rPr>
            </w:pPr>
            <w:r w:rsidRPr="004D0032">
              <w:rPr>
                <w:rFonts w:ascii="Times New Roman" w:hAnsi="Times New Roman" w:cs="Times New Roman"/>
                <w:sz w:val="24"/>
                <w:szCs w:val="24"/>
              </w:rPr>
              <w:t>(за згодою),</w:t>
            </w:r>
          </w:p>
          <w:p w14:paraId="142EEFEA" w14:textId="77777777" w:rsidR="00A5018A" w:rsidRPr="004D0032" w:rsidRDefault="00A5018A" w:rsidP="00ED4576">
            <w:pPr>
              <w:spacing w:line="240" w:lineRule="auto"/>
              <w:rPr>
                <w:rFonts w:ascii="Times New Roman" w:hAnsi="Times New Roman" w:cs="Times New Roman"/>
                <w:sz w:val="24"/>
                <w:szCs w:val="24"/>
              </w:rPr>
            </w:pPr>
            <w:r w:rsidRPr="004D0032">
              <w:rPr>
                <w:rFonts w:ascii="Times New Roman" w:hAnsi="Times New Roman" w:cs="Times New Roman"/>
                <w:sz w:val="24"/>
                <w:szCs w:val="24"/>
              </w:rPr>
              <w:t>Чернігівська міська військова адміністрація</w:t>
            </w:r>
          </w:p>
          <w:p w14:paraId="67B6911D" w14:textId="77777777" w:rsidR="00A5018A" w:rsidRPr="004D0032" w:rsidRDefault="00A5018A" w:rsidP="00ED4576">
            <w:pPr>
              <w:spacing w:line="240" w:lineRule="auto"/>
              <w:rPr>
                <w:rFonts w:ascii="Times New Roman" w:hAnsi="Times New Roman" w:cs="Times New Roman"/>
                <w:sz w:val="24"/>
                <w:szCs w:val="24"/>
              </w:rPr>
            </w:pPr>
            <w:r w:rsidRPr="004D0032">
              <w:rPr>
                <w:rFonts w:ascii="Times New Roman" w:hAnsi="Times New Roman" w:cs="Times New Roman"/>
                <w:sz w:val="24"/>
                <w:szCs w:val="24"/>
              </w:rPr>
              <w:t>Чернігівського району Чернігівської області</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61E9ECB6" w14:textId="77777777" w:rsidR="00A5018A" w:rsidRPr="004D0032" w:rsidRDefault="00A5018A" w:rsidP="000C5D97">
            <w:pPr>
              <w:spacing w:line="240" w:lineRule="auto"/>
              <w:jc w:val="center"/>
              <w:rPr>
                <w:rFonts w:ascii="Times New Roman" w:hAnsi="Times New Roman" w:cs="Times New Roman"/>
                <w:sz w:val="24"/>
                <w:szCs w:val="24"/>
              </w:rPr>
            </w:pPr>
            <w:r w:rsidRPr="004D0032">
              <w:rPr>
                <w:rFonts w:ascii="Times New Roman" w:hAnsi="Times New Roman" w:cs="Times New Roman"/>
                <w:sz w:val="24"/>
                <w:szCs w:val="24"/>
              </w:rPr>
              <w:t>31.12.2025</w:t>
            </w:r>
          </w:p>
          <w:p w14:paraId="662AE086" w14:textId="77777777" w:rsidR="00A5018A" w:rsidRPr="004D0032" w:rsidRDefault="00A5018A" w:rsidP="000C5D97">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15F46FCA" w14:textId="77777777" w:rsidR="00A5018A" w:rsidRPr="004D0032" w:rsidRDefault="00A5018A" w:rsidP="00B33477">
            <w:pPr>
              <w:ind w:left="180"/>
              <w:jc w:val="center"/>
              <w:rPr>
                <w:rFonts w:ascii="Times New Roman" w:eastAsia="Times New Roman" w:hAnsi="Times New Roman" w:cs="Times New Roman"/>
                <w:sz w:val="24"/>
                <w:szCs w:val="24"/>
              </w:rPr>
            </w:pPr>
            <w:r w:rsidRPr="004D0032">
              <w:rPr>
                <w:rFonts w:ascii="Times New Roman" w:eastAsia="Times New Roman" w:hAnsi="Times New Roman" w:cs="Times New Roman"/>
                <w:sz w:val="24"/>
                <w:szCs w:val="24"/>
              </w:rPr>
              <w:t>-</w:t>
            </w: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D715C91" w14:textId="77777777" w:rsidR="00A5018A" w:rsidRPr="009C33B7" w:rsidRDefault="00A5018A" w:rsidP="00B33477">
            <w:pPr>
              <w:ind w:left="140" w:right="140"/>
              <w:jc w:val="center"/>
              <w:rPr>
                <w:rFonts w:ascii="Times New Roman" w:eastAsia="Times New Roman" w:hAnsi="Times New Roman" w:cs="Times New Roman"/>
                <w:i/>
                <w:sz w:val="24"/>
                <w:szCs w:val="24"/>
              </w:rPr>
            </w:pPr>
            <w:r w:rsidRPr="009C33B7">
              <w:rPr>
                <w:rFonts w:ascii="Times New Roman" w:eastAsia="Times New Roman" w:hAnsi="Times New Roman" w:cs="Times New Roman"/>
                <w:b/>
                <w:sz w:val="24"/>
                <w:szCs w:val="24"/>
              </w:rPr>
              <w:t>Виконується</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60F90BC1" w14:textId="77777777" w:rsidR="00A5018A" w:rsidRPr="00AB164B" w:rsidRDefault="00A5018A" w:rsidP="00B33477">
            <w:pPr>
              <w:ind w:left="2" w:firstLine="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 закладах освіти області під час </w:t>
            </w:r>
            <w:r w:rsidRPr="00AB164B">
              <w:rPr>
                <w:rFonts w:ascii="Times New Roman" w:eastAsia="Times New Roman" w:hAnsi="Times New Roman" w:cs="Times New Roman"/>
                <w:sz w:val="24"/>
                <w:szCs w:val="24"/>
              </w:rPr>
              <w:t xml:space="preserve">педагогічних нарад розглядаються питання організації та проведення профілактичних і просвітницьких заходів, зокрема порядок реагування педагога у разі виявлення ознак чи факторів вчинення булінгу, домашнього насильства щодо дитини. </w:t>
            </w:r>
          </w:p>
          <w:p w14:paraId="4D44C63A" w14:textId="77777777" w:rsidR="00A5018A" w:rsidRPr="00AB164B" w:rsidRDefault="00A5018A" w:rsidP="00B33477">
            <w:pPr>
              <w:ind w:left="2" w:firstLine="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Систематично оновлює</w:t>
            </w:r>
            <w:r w:rsidRPr="00AB164B">
              <w:rPr>
                <w:rFonts w:ascii="Times New Roman" w:eastAsia="Times New Roman" w:hAnsi="Times New Roman" w:cs="Times New Roman"/>
                <w:sz w:val="24"/>
                <w:szCs w:val="24"/>
              </w:rPr>
              <w:t>ться інформація щодо сімей, де існують випадки вчинення насильства в сім’ї, або виникає реальна загроза його вчинення. Із метою формування толерантного ставлення однолітків і вчителів до дітей, сім’ї яких опинилися в складних життєвих обставинах, популяризації загальнолюдських та сімейних цінностей, формування свідомого та відповідального ставлення до батьківства в освітніх закладах систематично проводяться освітні та профілактичні заходи щодо запобігання різним формам дискримінації та насильства для усіх учасників освітнього процесу; тренінги з формування навичок толерантного міжособистісного спілкування.</w:t>
            </w:r>
          </w:p>
          <w:p w14:paraId="6275741D" w14:textId="77777777" w:rsidR="00A5018A" w:rsidRPr="00AB164B" w:rsidRDefault="00A5018A" w:rsidP="00B33477">
            <w:pPr>
              <w:ind w:left="2" w:firstLine="283"/>
              <w:jc w:val="both"/>
              <w:rPr>
                <w:rFonts w:ascii="Times New Roman" w:eastAsia="Times New Roman" w:hAnsi="Times New Roman" w:cs="Times New Roman"/>
                <w:sz w:val="24"/>
                <w:szCs w:val="24"/>
              </w:rPr>
            </w:pPr>
            <w:r w:rsidRPr="00AB164B">
              <w:rPr>
                <w:rFonts w:ascii="Times New Roman" w:eastAsia="Times New Roman" w:hAnsi="Times New Roman" w:cs="Times New Roman"/>
                <w:sz w:val="24"/>
                <w:szCs w:val="24"/>
              </w:rPr>
              <w:t xml:space="preserve">До планів роботи практичних психологів і соціальних педагогів закладів освіти включено тренінги, тематичні зустрічі та заняття, круглі столи, бесіди і консультації з питань профілактики булінгу, ненасильницьких методів поведінки. </w:t>
            </w:r>
            <w:r w:rsidRPr="00AB164B">
              <w:rPr>
                <w:rFonts w:ascii="Times New Roman" w:eastAsia="Times New Roman" w:hAnsi="Times New Roman" w:cs="Times New Roman"/>
                <w:sz w:val="24"/>
                <w:szCs w:val="24"/>
              </w:rPr>
              <w:lastRenderedPageBreak/>
              <w:t>Зокрема, зі здобувачами освіти проводяться години спілкування «Булінгу – «НІ», «Наші долоньки проти насильства», «Мій світ без насильства», «Зупини насилля – захисти себе», флешмоби «Майбутнє без насильства», виставки плакатів та малюнків «Не бійся сказати «НІ»; з батьками здобувачів освіти  проведено профілактичні бесіди «Насильство в сім’ї – як реагує дитина», «Виховання без насильства». Розповсюджено інформаційні матеріали з питань попередження насильства в закладах освіти та сім’ї, буклети «Скажемо булінгу СТОП».</w:t>
            </w:r>
          </w:p>
          <w:p w14:paraId="4EF45C98" w14:textId="77777777" w:rsidR="00A5018A" w:rsidRPr="00AB164B" w:rsidRDefault="00A5018A" w:rsidP="00B33477">
            <w:pPr>
              <w:ind w:left="2" w:firstLine="283"/>
              <w:jc w:val="both"/>
              <w:rPr>
                <w:rFonts w:ascii="Times New Roman" w:eastAsia="Times New Roman" w:hAnsi="Times New Roman" w:cs="Times New Roman"/>
                <w:sz w:val="24"/>
                <w:szCs w:val="24"/>
              </w:rPr>
            </w:pPr>
            <w:r w:rsidRPr="00AB164B">
              <w:rPr>
                <w:rFonts w:ascii="Times New Roman" w:eastAsia="Times New Roman" w:hAnsi="Times New Roman" w:cs="Times New Roman"/>
                <w:sz w:val="24"/>
                <w:szCs w:val="24"/>
              </w:rPr>
              <w:t xml:space="preserve">На </w:t>
            </w:r>
            <w:r>
              <w:rPr>
                <w:rFonts w:ascii="Times New Roman" w:eastAsia="Times New Roman" w:hAnsi="Times New Roman" w:cs="Times New Roman"/>
                <w:sz w:val="24"/>
                <w:szCs w:val="24"/>
              </w:rPr>
              <w:t xml:space="preserve">офіційних </w:t>
            </w:r>
            <w:r w:rsidRPr="00AB164B">
              <w:rPr>
                <w:rFonts w:ascii="Times New Roman" w:eastAsia="Times New Roman" w:hAnsi="Times New Roman" w:cs="Times New Roman"/>
                <w:sz w:val="24"/>
                <w:szCs w:val="24"/>
              </w:rPr>
              <w:t>сайтах закладів освіти області розміщено інформаційні матеріали та рекомендації щодо запобігання та протидії булінгу, домашньому насильству, перелік державних установ та громадських організацій, до яких можна звернутися за допомогою та телефони Національної гарячої лінії з питань протидії булінгу та запобігання домашньому насильству.</w:t>
            </w:r>
          </w:p>
          <w:p w14:paraId="0F9107D1" w14:textId="77777777" w:rsidR="00A5018A" w:rsidRPr="00467826" w:rsidRDefault="00A5018A" w:rsidP="00B33477">
            <w:pPr>
              <w:pStyle w:val="11"/>
              <w:ind w:firstLine="3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uk-UA"/>
              </w:rPr>
              <w:t xml:space="preserve">З метою </w:t>
            </w:r>
            <w:r w:rsidRPr="00AB164B">
              <w:rPr>
                <w:rFonts w:ascii="Times New Roman" w:eastAsia="Times New Roman" w:hAnsi="Times New Roman" w:cs="Times New Roman"/>
                <w:sz w:val="24"/>
                <w:szCs w:val="24"/>
                <w:lang w:eastAsia="uk-UA"/>
              </w:rPr>
              <w:t>формування у здобувачів освіти навичок безпечн</w:t>
            </w:r>
            <w:r>
              <w:rPr>
                <w:rFonts w:ascii="Times New Roman" w:eastAsia="Times New Roman" w:hAnsi="Times New Roman" w:cs="Times New Roman"/>
                <w:sz w:val="24"/>
                <w:szCs w:val="24"/>
                <w:lang w:eastAsia="uk-UA"/>
              </w:rPr>
              <w:t xml:space="preserve">ої поведінки у закладах освіти </w:t>
            </w:r>
            <w:r w:rsidRPr="00AB164B">
              <w:rPr>
                <w:rFonts w:ascii="Times New Roman" w:eastAsia="Times New Roman" w:hAnsi="Times New Roman" w:cs="Times New Roman"/>
                <w:sz w:val="24"/>
                <w:szCs w:val="24"/>
                <w:lang w:eastAsia="uk-UA"/>
              </w:rPr>
              <w:t xml:space="preserve">працівниками психологічної служби здійснюється впровадження інформаційно-просвітницьких програм «Особиста гідність. Безпека життя. Громадянська позиція», «Навчіть дитину захищатися», «Вчимо дитину захищатися», «Я вмію себе захистити», «Безпечний простір», </w:t>
            </w:r>
            <w:r w:rsidRPr="00AB164B">
              <w:rPr>
                <w:rFonts w:ascii="Times New Roman" w:eastAsia="Times New Roman" w:hAnsi="Times New Roman" w:cs="Times New Roman"/>
                <w:sz w:val="24"/>
                <w:szCs w:val="24"/>
                <w:lang w:eastAsia="uk-UA"/>
              </w:rPr>
              <w:lastRenderedPageBreak/>
              <w:t>рекомендованих Міністерством освіти і науки України.</w:t>
            </w:r>
          </w:p>
        </w:tc>
      </w:tr>
      <w:tr w:rsidR="00A5018A" w:rsidRPr="00A84429" w14:paraId="3074B79E" w14:textId="77777777" w:rsidTr="005E5236">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074BEC4F" w14:textId="77777777" w:rsidR="00A5018A" w:rsidRPr="004D0032" w:rsidRDefault="00A5018A" w:rsidP="00ED4576">
            <w:pPr>
              <w:spacing w:line="240" w:lineRule="auto"/>
              <w:rPr>
                <w:rFonts w:ascii="Times New Roman" w:hAnsi="Times New Roman" w:cs="Times New Roman"/>
                <w:sz w:val="24"/>
                <w:szCs w:val="24"/>
              </w:rPr>
            </w:pPr>
            <w:r w:rsidRPr="004D0032">
              <w:rPr>
                <w:rFonts w:ascii="Times New Roman" w:hAnsi="Times New Roman" w:cs="Times New Roman"/>
                <w:sz w:val="24"/>
                <w:szCs w:val="24"/>
              </w:rPr>
              <w:lastRenderedPageBreak/>
              <w:t>5.3.1.5 організація просвітницьких заходів для педагогічних працівників та батьків здобувачів освіти з метою формування позитивного мікроклімату в закладах освіти, в яких здобувають освіту діти з особливими освітніми потребами</w:t>
            </w:r>
          </w:p>
          <w:p w14:paraId="06B546B4" w14:textId="77777777" w:rsidR="00A5018A" w:rsidRPr="004D0032" w:rsidRDefault="00A5018A" w:rsidP="00ED4576">
            <w:pPr>
              <w:spacing w:line="240" w:lineRule="auto"/>
              <w:rPr>
                <w:rFonts w:ascii="Times New Roman" w:hAnsi="Times New Roman" w:cs="Times New Roman"/>
                <w:sz w:val="24"/>
                <w:szCs w:val="24"/>
              </w:rPr>
            </w:pP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73661D1D" w14:textId="77777777" w:rsidR="00A5018A" w:rsidRPr="004D0032" w:rsidRDefault="00A5018A" w:rsidP="00ED4576">
            <w:pPr>
              <w:spacing w:line="240" w:lineRule="auto"/>
              <w:rPr>
                <w:rFonts w:ascii="Times New Roman" w:hAnsi="Times New Roman" w:cs="Times New Roman"/>
                <w:sz w:val="24"/>
                <w:szCs w:val="24"/>
              </w:rPr>
            </w:pPr>
            <w:r w:rsidRPr="004D0032">
              <w:rPr>
                <w:rFonts w:ascii="Times New Roman" w:hAnsi="Times New Roman" w:cs="Times New Roman"/>
                <w:sz w:val="24"/>
                <w:szCs w:val="24"/>
              </w:rPr>
              <w:t>Управління освіти і науки Чернігівської обласної державної адміністрації,</w:t>
            </w:r>
          </w:p>
          <w:p w14:paraId="2F77C471" w14:textId="77777777" w:rsidR="00A5018A" w:rsidRPr="004D0032" w:rsidRDefault="00A5018A" w:rsidP="00ED4576">
            <w:pPr>
              <w:spacing w:line="240" w:lineRule="auto"/>
              <w:rPr>
                <w:rFonts w:ascii="Times New Roman" w:hAnsi="Times New Roman" w:cs="Times New Roman"/>
                <w:sz w:val="24"/>
                <w:szCs w:val="24"/>
              </w:rPr>
            </w:pPr>
            <w:r w:rsidRPr="004D0032">
              <w:rPr>
                <w:rFonts w:ascii="Times New Roman" w:hAnsi="Times New Roman" w:cs="Times New Roman"/>
                <w:sz w:val="24"/>
                <w:szCs w:val="24"/>
              </w:rPr>
              <w:t>районні державні адміністрації,</w:t>
            </w:r>
          </w:p>
          <w:p w14:paraId="20B7F3E7" w14:textId="77777777" w:rsidR="00A5018A" w:rsidRPr="004D0032" w:rsidRDefault="00A5018A" w:rsidP="00ED4576">
            <w:pPr>
              <w:spacing w:line="240" w:lineRule="auto"/>
              <w:rPr>
                <w:rFonts w:ascii="Times New Roman" w:hAnsi="Times New Roman" w:cs="Times New Roman"/>
                <w:sz w:val="24"/>
                <w:szCs w:val="24"/>
              </w:rPr>
            </w:pPr>
            <w:r w:rsidRPr="004D0032">
              <w:rPr>
                <w:rFonts w:ascii="Times New Roman" w:hAnsi="Times New Roman" w:cs="Times New Roman"/>
                <w:sz w:val="24"/>
                <w:szCs w:val="24"/>
              </w:rPr>
              <w:t xml:space="preserve">міські, селищні, сільські ради </w:t>
            </w:r>
          </w:p>
          <w:p w14:paraId="4C149805" w14:textId="77777777" w:rsidR="00A5018A" w:rsidRPr="004D0032" w:rsidRDefault="00A5018A" w:rsidP="00ED4576">
            <w:pPr>
              <w:spacing w:line="240" w:lineRule="auto"/>
              <w:rPr>
                <w:rFonts w:ascii="Times New Roman" w:hAnsi="Times New Roman" w:cs="Times New Roman"/>
                <w:sz w:val="24"/>
                <w:szCs w:val="24"/>
              </w:rPr>
            </w:pPr>
            <w:r w:rsidRPr="004D0032">
              <w:rPr>
                <w:rFonts w:ascii="Times New Roman" w:hAnsi="Times New Roman" w:cs="Times New Roman"/>
                <w:sz w:val="24"/>
                <w:szCs w:val="24"/>
              </w:rPr>
              <w:t>(за згодою),</w:t>
            </w:r>
          </w:p>
          <w:p w14:paraId="4D18CD02" w14:textId="77777777" w:rsidR="00A5018A" w:rsidRPr="004D0032" w:rsidRDefault="00A5018A" w:rsidP="00ED4576">
            <w:pPr>
              <w:spacing w:line="240" w:lineRule="auto"/>
              <w:rPr>
                <w:rFonts w:ascii="Times New Roman" w:hAnsi="Times New Roman" w:cs="Times New Roman"/>
                <w:sz w:val="24"/>
                <w:szCs w:val="24"/>
              </w:rPr>
            </w:pPr>
            <w:r w:rsidRPr="004D0032">
              <w:rPr>
                <w:rFonts w:ascii="Times New Roman" w:hAnsi="Times New Roman" w:cs="Times New Roman"/>
                <w:sz w:val="24"/>
                <w:szCs w:val="24"/>
              </w:rPr>
              <w:t>Чернігівська міська військова адміністрація</w:t>
            </w:r>
          </w:p>
          <w:p w14:paraId="4B7DB3B9" w14:textId="77777777" w:rsidR="00A5018A" w:rsidRPr="004D0032" w:rsidRDefault="00A5018A" w:rsidP="00ED4576">
            <w:pPr>
              <w:spacing w:line="240" w:lineRule="auto"/>
              <w:rPr>
                <w:rFonts w:ascii="Times New Roman" w:hAnsi="Times New Roman" w:cs="Times New Roman"/>
                <w:sz w:val="24"/>
                <w:szCs w:val="24"/>
              </w:rPr>
            </w:pPr>
            <w:r w:rsidRPr="004D0032">
              <w:rPr>
                <w:rFonts w:ascii="Times New Roman" w:hAnsi="Times New Roman" w:cs="Times New Roman"/>
                <w:sz w:val="24"/>
                <w:szCs w:val="24"/>
              </w:rPr>
              <w:t>Чернігівського району Чернігівської області</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30648C8F" w14:textId="77777777" w:rsidR="00A5018A" w:rsidRPr="004D0032" w:rsidRDefault="00A5018A" w:rsidP="000C5D97">
            <w:pPr>
              <w:spacing w:line="240" w:lineRule="auto"/>
              <w:jc w:val="center"/>
              <w:rPr>
                <w:rFonts w:ascii="Times New Roman" w:hAnsi="Times New Roman" w:cs="Times New Roman"/>
                <w:sz w:val="24"/>
                <w:szCs w:val="24"/>
              </w:rPr>
            </w:pPr>
            <w:r w:rsidRPr="004D0032">
              <w:rPr>
                <w:rFonts w:ascii="Times New Roman" w:hAnsi="Times New Roman" w:cs="Times New Roman"/>
                <w:sz w:val="24"/>
                <w:szCs w:val="24"/>
              </w:rPr>
              <w:t>31.12.2025</w:t>
            </w:r>
          </w:p>
          <w:p w14:paraId="1C712750" w14:textId="77777777" w:rsidR="00A5018A" w:rsidRPr="004D0032" w:rsidRDefault="00A5018A" w:rsidP="000C5D97">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BFDE7FA" w14:textId="77777777" w:rsidR="00A5018A" w:rsidRPr="004D0032" w:rsidRDefault="00A5018A" w:rsidP="00B33477">
            <w:pPr>
              <w:ind w:left="180"/>
              <w:jc w:val="center"/>
              <w:rPr>
                <w:rFonts w:ascii="Times New Roman" w:eastAsia="Times New Roman" w:hAnsi="Times New Roman" w:cs="Times New Roman"/>
                <w:sz w:val="24"/>
                <w:szCs w:val="24"/>
              </w:rPr>
            </w:pPr>
            <w:r w:rsidRPr="004D0032">
              <w:rPr>
                <w:rFonts w:ascii="Times New Roman" w:eastAsia="Times New Roman" w:hAnsi="Times New Roman" w:cs="Times New Roman"/>
                <w:sz w:val="24"/>
                <w:szCs w:val="24"/>
              </w:rPr>
              <w:t>-</w:t>
            </w: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16B93957" w14:textId="77777777" w:rsidR="00A5018A" w:rsidRPr="004D0032" w:rsidRDefault="00A5018A" w:rsidP="00B33477">
            <w:pPr>
              <w:ind w:left="140" w:right="140"/>
              <w:jc w:val="center"/>
              <w:rPr>
                <w:rFonts w:ascii="Times New Roman" w:eastAsia="Times New Roman" w:hAnsi="Times New Roman" w:cs="Times New Roman"/>
                <w:i/>
                <w:sz w:val="24"/>
                <w:szCs w:val="24"/>
              </w:rPr>
            </w:pPr>
            <w:r w:rsidRPr="004D0032">
              <w:rPr>
                <w:rFonts w:ascii="Times New Roman" w:eastAsia="Times New Roman" w:hAnsi="Times New Roman" w:cs="Times New Roman"/>
                <w:b/>
                <w:sz w:val="24"/>
                <w:szCs w:val="24"/>
              </w:rPr>
              <w:t>Виконується</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AD97813" w14:textId="77777777" w:rsidR="00A5018A" w:rsidRDefault="00A5018A" w:rsidP="00B33477">
            <w:pPr>
              <w:ind w:left="2" w:firstLine="285"/>
              <w:jc w:val="both"/>
              <w:rPr>
                <w:rFonts w:ascii="Times New Roman" w:eastAsia="Times New Roman" w:hAnsi="Times New Roman" w:cs="Times New Roman"/>
                <w:sz w:val="24"/>
                <w:szCs w:val="24"/>
              </w:rPr>
            </w:pPr>
            <w:r w:rsidRPr="006E7E63">
              <w:rPr>
                <w:rFonts w:ascii="Times New Roman" w:eastAsia="Times New Roman" w:hAnsi="Times New Roman" w:cs="Times New Roman"/>
                <w:sz w:val="24"/>
                <w:szCs w:val="24"/>
              </w:rPr>
              <w:t xml:space="preserve">Протягом звітного періоду </w:t>
            </w:r>
            <w:r>
              <w:rPr>
                <w:rFonts w:ascii="Times New Roman" w:eastAsia="Times New Roman" w:hAnsi="Times New Roman" w:cs="Times New Roman"/>
                <w:sz w:val="24"/>
                <w:szCs w:val="24"/>
              </w:rPr>
              <w:t xml:space="preserve">фахівцями Навчально-методичного </w:t>
            </w:r>
            <w:r w:rsidRPr="006E7E63">
              <w:rPr>
                <w:rFonts w:ascii="Times New Roman" w:eastAsia="Times New Roman" w:hAnsi="Times New Roman" w:cs="Times New Roman"/>
                <w:sz w:val="24"/>
                <w:szCs w:val="24"/>
              </w:rPr>
              <w:t>центру психологічної служби у системі освіти Ч</w:t>
            </w:r>
            <w:r>
              <w:rPr>
                <w:rFonts w:ascii="Times New Roman" w:eastAsia="Times New Roman" w:hAnsi="Times New Roman" w:cs="Times New Roman"/>
                <w:sz w:val="24"/>
                <w:szCs w:val="24"/>
              </w:rPr>
              <w:t xml:space="preserve">ернігівської області проведено </w:t>
            </w:r>
            <w:r w:rsidRPr="006E7E63">
              <w:rPr>
                <w:rFonts w:ascii="Times New Roman" w:eastAsia="Times New Roman" w:hAnsi="Times New Roman" w:cs="Times New Roman"/>
                <w:sz w:val="24"/>
                <w:szCs w:val="24"/>
              </w:rPr>
              <w:t>обласний вебінар-нарада для спеціалістів відділів освіти, які відповідають за питання психосоціальної підтримки, психологів центрів професійного розвитку педагогічних працівників, закладів фахової передвищої і позашкільної освіти, практичних психологів і соціальних педагогів закладів професійно-технічної, загальної середньої та дошкільної освіти «Пріоритетні напрями роботи психологічної служби системи освіти у 2025/2026 навчальному році».</w:t>
            </w:r>
            <w:r>
              <w:rPr>
                <w:rFonts w:ascii="Times New Roman" w:eastAsia="Times New Roman" w:hAnsi="Times New Roman" w:cs="Times New Roman"/>
                <w:sz w:val="24"/>
                <w:szCs w:val="24"/>
              </w:rPr>
              <w:t xml:space="preserve"> Особлива увага була приділена системному</w:t>
            </w:r>
            <w:r w:rsidRPr="006E7E63">
              <w:rPr>
                <w:rFonts w:ascii="Times New Roman" w:eastAsia="Times New Roman" w:hAnsi="Times New Roman" w:cs="Times New Roman"/>
                <w:sz w:val="24"/>
                <w:szCs w:val="24"/>
              </w:rPr>
              <w:t xml:space="preserve"> підходу до психосоціальної підтримки учасників освітнього процесу</w:t>
            </w:r>
            <w:r>
              <w:rPr>
                <w:rFonts w:ascii="Times New Roman" w:eastAsia="Times New Roman" w:hAnsi="Times New Roman" w:cs="Times New Roman"/>
                <w:sz w:val="24"/>
                <w:szCs w:val="24"/>
              </w:rPr>
              <w:t>.</w:t>
            </w:r>
          </w:p>
          <w:p w14:paraId="63E056F4" w14:textId="77777777" w:rsidR="00A5018A" w:rsidRPr="00467826" w:rsidRDefault="00A5018A" w:rsidP="00B33477">
            <w:pPr>
              <w:pStyle w:val="11"/>
              <w:ind w:firstLine="3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uk-UA"/>
              </w:rPr>
              <w:t>У заході взяли участь понад 300 фахівців психологічної служби області.</w:t>
            </w:r>
          </w:p>
        </w:tc>
      </w:tr>
      <w:tr w:rsidR="00A5018A" w:rsidRPr="00A84429" w14:paraId="2024325D" w14:textId="77777777" w:rsidTr="005E5236">
        <w:trPr>
          <w:gridAfter w:val="4"/>
          <w:wAfter w:w="7668" w:type="dxa"/>
          <w:trHeight w:val="450"/>
        </w:trPr>
        <w:tc>
          <w:tcPr>
            <w:tcW w:w="15126" w:type="dxa"/>
            <w:gridSpan w:val="7"/>
            <w:tcBorders>
              <w:top w:val="nil"/>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14:paraId="08B4EE3C" w14:textId="77777777" w:rsidR="00A5018A" w:rsidRPr="00A84429" w:rsidRDefault="00A5018A" w:rsidP="00ED4576">
            <w:pPr>
              <w:spacing w:line="240" w:lineRule="auto"/>
              <w:rPr>
                <w:rFonts w:ascii="Times New Roman" w:hAnsi="Times New Roman" w:cs="Times New Roman"/>
                <w:b/>
                <w:sz w:val="24"/>
                <w:szCs w:val="24"/>
                <w:highlight w:val="yellow"/>
                <w:lang w:val="ru-RU"/>
              </w:rPr>
            </w:pPr>
            <w:r w:rsidRPr="004D0032">
              <w:rPr>
                <w:rFonts w:ascii="Times New Roman" w:hAnsi="Times New Roman" w:cs="Times New Roman"/>
                <w:b/>
                <w:sz w:val="24"/>
                <w:szCs w:val="24"/>
              </w:rPr>
              <w:t>Стратегічна ціль 5.2:</w:t>
            </w:r>
            <w:r w:rsidRPr="004D0032">
              <w:rPr>
                <w:rFonts w:ascii="Times New Roman" w:hAnsi="Times New Roman" w:cs="Times New Roman"/>
                <w:b/>
                <w:sz w:val="24"/>
                <w:szCs w:val="24"/>
                <w:lang w:val="ru-RU"/>
              </w:rPr>
              <w:t>”</w:t>
            </w:r>
            <w:r w:rsidRPr="004D0032">
              <w:rPr>
                <w:rFonts w:ascii="Times New Roman" w:hAnsi="Times New Roman" w:cs="Times New Roman"/>
                <w:b/>
                <w:sz w:val="24"/>
                <w:szCs w:val="24"/>
              </w:rPr>
              <w:t>Освітні потреби дорослих забезпечені протягом усього життя</w:t>
            </w:r>
            <w:r w:rsidRPr="004D0032">
              <w:rPr>
                <w:rFonts w:ascii="Times New Roman" w:hAnsi="Times New Roman" w:cs="Times New Roman"/>
                <w:b/>
                <w:sz w:val="24"/>
                <w:szCs w:val="24"/>
                <w:lang w:val="ru-RU"/>
              </w:rPr>
              <w:t>”</w:t>
            </w:r>
          </w:p>
        </w:tc>
      </w:tr>
      <w:tr w:rsidR="00A5018A" w:rsidRPr="00A84429" w14:paraId="2F2548A7" w14:textId="77777777" w:rsidTr="005E5236">
        <w:trPr>
          <w:gridAfter w:val="4"/>
          <w:wAfter w:w="7668" w:type="dxa"/>
          <w:trHeight w:val="450"/>
        </w:trPr>
        <w:tc>
          <w:tcPr>
            <w:tcW w:w="15126" w:type="dxa"/>
            <w:gridSpan w:val="7"/>
            <w:tcBorders>
              <w:top w:val="nil"/>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14:paraId="27ACE6F7" w14:textId="77777777" w:rsidR="00A5018A" w:rsidRPr="004D0032" w:rsidRDefault="00A5018A" w:rsidP="00ED4576">
            <w:pPr>
              <w:spacing w:line="240" w:lineRule="auto"/>
              <w:rPr>
                <w:rFonts w:ascii="Times New Roman" w:hAnsi="Times New Roman" w:cs="Times New Roman"/>
                <w:b/>
                <w:sz w:val="24"/>
                <w:szCs w:val="24"/>
              </w:rPr>
            </w:pPr>
            <w:r w:rsidRPr="004D0032">
              <w:rPr>
                <w:rFonts w:ascii="Times New Roman" w:hAnsi="Times New Roman" w:cs="Times New Roman"/>
                <w:b/>
                <w:sz w:val="24"/>
                <w:szCs w:val="24"/>
              </w:rPr>
              <w:t>5.2.1. Забезпечення підготовки кадрів відповідно до переліку професій, необхідних для розбудови безбарʼєрного простору</w:t>
            </w:r>
          </w:p>
        </w:tc>
      </w:tr>
      <w:tr w:rsidR="00A5018A" w:rsidRPr="00A84429" w14:paraId="654A9DA8" w14:textId="77777777" w:rsidTr="005E5236">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44610DFA" w14:textId="77777777" w:rsidR="00A5018A" w:rsidRPr="004D0032" w:rsidRDefault="00A5018A" w:rsidP="00ED4576">
            <w:pPr>
              <w:spacing w:line="240" w:lineRule="auto"/>
              <w:rPr>
                <w:rFonts w:ascii="Times New Roman" w:hAnsi="Times New Roman" w:cs="Times New Roman"/>
                <w:sz w:val="24"/>
                <w:szCs w:val="24"/>
              </w:rPr>
            </w:pPr>
            <w:r w:rsidRPr="004D0032">
              <w:rPr>
                <w:rFonts w:ascii="Times New Roman" w:hAnsi="Times New Roman" w:cs="Times New Roman"/>
                <w:sz w:val="24"/>
                <w:szCs w:val="24"/>
              </w:rPr>
              <w:lastRenderedPageBreak/>
              <w:t>5.2.1.1 проведення навчання працівників закладів дошкільної та загальної середньої  освіти основам цифрової грамотності  за програмами підвищення кваліфікації</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5A620B75" w14:textId="77777777" w:rsidR="00A5018A" w:rsidRPr="004D0032" w:rsidRDefault="00A5018A" w:rsidP="00ED4576">
            <w:pPr>
              <w:spacing w:line="240" w:lineRule="auto"/>
              <w:rPr>
                <w:rFonts w:ascii="Times New Roman" w:hAnsi="Times New Roman" w:cs="Times New Roman"/>
                <w:sz w:val="24"/>
                <w:szCs w:val="24"/>
              </w:rPr>
            </w:pPr>
            <w:r w:rsidRPr="004D0032">
              <w:rPr>
                <w:rFonts w:ascii="Times New Roman" w:hAnsi="Times New Roman" w:cs="Times New Roman"/>
                <w:sz w:val="24"/>
                <w:szCs w:val="24"/>
              </w:rPr>
              <w:t>Управління освіти і науки Чернігівської обласної державної адміністрації,</w:t>
            </w:r>
          </w:p>
          <w:p w14:paraId="7E5E66F6" w14:textId="77777777" w:rsidR="00A5018A" w:rsidRPr="004D0032" w:rsidRDefault="00A5018A" w:rsidP="00ED4576">
            <w:pPr>
              <w:spacing w:line="240" w:lineRule="auto"/>
              <w:rPr>
                <w:rFonts w:ascii="Times New Roman" w:hAnsi="Times New Roman" w:cs="Times New Roman"/>
                <w:sz w:val="24"/>
                <w:szCs w:val="24"/>
              </w:rPr>
            </w:pPr>
            <w:r w:rsidRPr="004D0032">
              <w:rPr>
                <w:rFonts w:ascii="Times New Roman" w:hAnsi="Times New Roman" w:cs="Times New Roman"/>
                <w:sz w:val="24"/>
                <w:szCs w:val="24"/>
              </w:rPr>
              <w:t>Чернігівський обласний інститут післядипломної педагогічної освіти імені К.Д. Ушинського            (за згодою)</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06A0D4F2" w14:textId="77777777" w:rsidR="00A5018A" w:rsidRPr="004D0032" w:rsidRDefault="00A5018A" w:rsidP="00225B5B">
            <w:pPr>
              <w:spacing w:line="240" w:lineRule="auto"/>
              <w:jc w:val="center"/>
              <w:rPr>
                <w:rFonts w:ascii="Times New Roman" w:hAnsi="Times New Roman" w:cs="Times New Roman"/>
                <w:sz w:val="24"/>
                <w:szCs w:val="24"/>
              </w:rPr>
            </w:pPr>
            <w:r w:rsidRPr="004D0032">
              <w:rPr>
                <w:rFonts w:ascii="Times New Roman" w:hAnsi="Times New Roman" w:cs="Times New Roman"/>
                <w:sz w:val="24"/>
                <w:szCs w:val="24"/>
              </w:rPr>
              <w:t>31.12.2025</w:t>
            </w: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6315F8D7" w14:textId="77777777" w:rsidR="00A5018A" w:rsidRPr="004D0032" w:rsidRDefault="00A5018A" w:rsidP="00B33477">
            <w:pPr>
              <w:ind w:left="180"/>
              <w:jc w:val="center"/>
              <w:rPr>
                <w:rFonts w:ascii="Times New Roman" w:eastAsia="Times New Roman" w:hAnsi="Times New Roman" w:cs="Times New Roman"/>
                <w:sz w:val="24"/>
                <w:szCs w:val="24"/>
              </w:rPr>
            </w:pPr>
            <w:r w:rsidRPr="004D0032">
              <w:rPr>
                <w:rFonts w:ascii="Times New Roman" w:eastAsia="Times New Roman" w:hAnsi="Times New Roman" w:cs="Times New Roman"/>
                <w:sz w:val="24"/>
                <w:szCs w:val="24"/>
              </w:rPr>
              <w:t>-</w:t>
            </w: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CF84165" w14:textId="77777777" w:rsidR="00A5018A" w:rsidRPr="004D0032" w:rsidRDefault="00A5018A" w:rsidP="00B33477">
            <w:pPr>
              <w:ind w:left="140" w:right="140"/>
              <w:jc w:val="center"/>
              <w:rPr>
                <w:rFonts w:ascii="Times New Roman" w:eastAsia="Times New Roman" w:hAnsi="Times New Roman" w:cs="Times New Roman"/>
                <w:i/>
                <w:sz w:val="24"/>
                <w:szCs w:val="24"/>
              </w:rPr>
            </w:pPr>
            <w:r w:rsidRPr="004D0032">
              <w:rPr>
                <w:rFonts w:ascii="Times New Roman" w:eastAsia="Times New Roman" w:hAnsi="Times New Roman" w:cs="Times New Roman"/>
                <w:b/>
                <w:sz w:val="24"/>
                <w:szCs w:val="24"/>
              </w:rPr>
              <w:t>Виконується</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AF1B21C" w14:textId="77777777" w:rsidR="00A5018A" w:rsidRPr="00A84429" w:rsidRDefault="00A5018A" w:rsidP="00B95C88">
            <w:pPr>
              <w:spacing w:line="240" w:lineRule="auto"/>
              <w:ind w:left="2" w:firstLine="283"/>
              <w:jc w:val="both"/>
              <w:rPr>
                <w:rFonts w:ascii="Times New Roman" w:eastAsia="Times New Roman" w:hAnsi="Times New Roman" w:cs="Times New Roman"/>
                <w:sz w:val="24"/>
                <w:szCs w:val="24"/>
                <w:highlight w:val="yellow"/>
              </w:rPr>
            </w:pPr>
            <w:r w:rsidRPr="004D0032">
              <w:rPr>
                <w:rFonts w:ascii="Times New Roman" w:eastAsia="Times New Roman" w:hAnsi="Times New Roman" w:cs="Times New Roman"/>
                <w:sz w:val="24"/>
                <w:szCs w:val="24"/>
              </w:rPr>
              <w:t>На базі Чернігівського обласного інституту післядипломної педагогічної освіти імені К.Д. Ушинського протягом ІІІ кварталу 2025 року 28 педагогічних працівників пройшли навчання основам цифрової грамотності за програмами підвищення кваліфікації.</w:t>
            </w:r>
          </w:p>
        </w:tc>
      </w:tr>
      <w:tr w:rsidR="00A5018A" w:rsidRPr="00A84429" w14:paraId="61B63DC3" w14:textId="77777777" w:rsidTr="005E5236">
        <w:trPr>
          <w:gridAfter w:val="4"/>
          <w:wAfter w:w="7668" w:type="dxa"/>
          <w:trHeight w:val="450"/>
        </w:trPr>
        <w:tc>
          <w:tcPr>
            <w:tcW w:w="15126" w:type="dxa"/>
            <w:gridSpan w:val="7"/>
            <w:tcBorders>
              <w:top w:val="nil"/>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14:paraId="7A8F2CCA" w14:textId="77777777" w:rsidR="00A5018A" w:rsidRPr="00B56B5D" w:rsidRDefault="00A5018A" w:rsidP="00ED4576">
            <w:pPr>
              <w:spacing w:line="240" w:lineRule="auto"/>
              <w:rPr>
                <w:rFonts w:ascii="Times New Roman" w:hAnsi="Times New Roman" w:cs="Times New Roman"/>
                <w:b/>
                <w:sz w:val="24"/>
                <w:szCs w:val="24"/>
              </w:rPr>
            </w:pPr>
            <w:r w:rsidRPr="00B56B5D">
              <w:rPr>
                <w:rFonts w:ascii="Times New Roman" w:hAnsi="Times New Roman" w:cs="Times New Roman"/>
                <w:b/>
                <w:sz w:val="24"/>
                <w:szCs w:val="24"/>
              </w:rPr>
              <w:t>5.2.2. Забезпечення інфраструктурної доступності закладів вищої, професійної (професійно-технічної), фахової передвищої освіти</w:t>
            </w:r>
          </w:p>
        </w:tc>
      </w:tr>
      <w:tr w:rsidR="00A5018A" w:rsidRPr="00A84429" w14:paraId="5949B8EB" w14:textId="77777777" w:rsidTr="005E5236">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276C4FC3" w14:textId="77777777" w:rsidR="00A5018A" w:rsidRPr="00B56B5D" w:rsidRDefault="00A5018A" w:rsidP="00ED4576">
            <w:pPr>
              <w:spacing w:line="240" w:lineRule="auto"/>
              <w:rPr>
                <w:rFonts w:ascii="Times New Roman" w:hAnsi="Times New Roman" w:cs="Times New Roman"/>
                <w:sz w:val="24"/>
                <w:szCs w:val="24"/>
              </w:rPr>
            </w:pPr>
            <w:r w:rsidRPr="00B56B5D">
              <w:rPr>
                <w:rFonts w:ascii="Times New Roman" w:hAnsi="Times New Roman" w:cs="Times New Roman"/>
                <w:sz w:val="24"/>
                <w:szCs w:val="24"/>
              </w:rPr>
              <w:t xml:space="preserve">5.2.2.1 проведення моніторингу доступності (архітектурної, інформаційної, цифрової) державних і приватних закладів вищої, професійної (професійно-технічної), фахової передвищої освіти для здобувачів освіти з особливими освітніми потребами, осіб з інвалідністю та інших </w:t>
            </w:r>
            <w:r w:rsidRPr="00B56B5D">
              <w:rPr>
                <w:rFonts w:ascii="Times New Roman" w:hAnsi="Times New Roman" w:cs="Times New Roman"/>
                <w:sz w:val="24"/>
                <w:szCs w:val="24"/>
              </w:rPr>
              <w:lastRenderedPageBreak/>
              <w:t>маломобільних груп населення</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13CB13A" w14:textId="77777777" w:rsidR="00A5018A" w:rsidRPr="00B56B5D" w:rsidRDefault="00A5018A" w:rsidP="00ED4576">
            <w:pPr>
              <w:spacing w:line="240" w:lineRule="auto"/>
              <w:rPr>
                <w:rFonts w:ascii="Times New Roman" w:hAnsi="Times New Roman" w:cs="Times New Roman"/>
                <w:sz w:val="24"/>
                <w:szCs w:val="24"/>
              </w:rPr>
            </w:pPr>
            <w:r w:rsidRPr="00B56B5D">
              <w:rPr>
                <w:rFonts w:ascii="Times New Roman" w:hAnsi="Times New Roman" w:cs="Times New Roman"/>
                <w:sz w:val="24"/>
                <w:szCs w:val="24"/>
              </w:rPr>
              <w:lastRenderedPageBreak/>
              <w:t>Управління освіти і науки Чернігівської обласної державної адміністрації</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1067B931" w14:textId="77777777" w:rsidR="00A5018A" w:rsidRPr="00B56B5D" w:rsidRDefault="00A5018A" w:rsidP="00225B5B">
            <w:pPr>
              <w:spacing w:line="240" w:lineRule="auto"/>
              <w:jc w:val="center"/>
              <w:rPr>
                <w:rFonts w:ascii="Times New Roman" w:hAnsi="Times New Roman" w:cs="Times New Roman"/>
                <w:sz w:val="24"/>
                <w:szCs w:val="24"/>
              </w:rPr>
            </w:pPr>
            <w:r w:rsidRPr="00B56B5D">
              <w:rPr>
                <w:rFonts w:ascii="Times New Roman" w:hAnsi="Times New Roman" w:cs="Times New Roman"/>
                <w:sz w:val="24"/>
                <w:szCs w:val="24"/>
              </w:rPr>
              <w:t>31.12.2025</w:t>
            </w:r>
          </w:p>
          <w:p w14:paraId="76384C57" w14:textId="77777777" w:rsidR="00A5018A" w:rsidRPr="00B56B5D" w:rsidRDefault="00A5018A" w:rsidP="00225B5B">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68D58C25" w14:textId="77777777" w:rsidR="00A5018A" w:rsidRPr="00B56B5D" w:rsidRDefault="00A5018A" w:rsidP="00B33477">
            <w:pPr>
              <w:ind w:left="180"/>
              <w:jc w:val="center"/>
              <w:rPr>
                <w:rFonts w:ascii="Times New Roman" w:eastAsia="Times New Roman" w:hAnsi="Times New Roman" w:cs="Times New Roman"/>
                <w:sz w:val="24"/>
                <w:szCs w:val="24"/>
              </w:rPr>
            </w:pPr>
            <w:r w:rsidRPr="00B56B5D">
              <w:rPr>
                <w:rFonts w:ascii="Times New Roman" w:eastAsia="Times New Roman" w:hAnsi="Times New Roman" w:cs="Times New Roman"/>
                <w:sz w:val="24"/>
                <w:szCs w:val="24"/>
              </w:rPr>
              <w:t>-</w:t>
            </w: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636E4447" w14:textId="77777777" w:rsidR="00A5018A" w:rsidRPr="004D0032" w:rsidRDefault="00A5018A" w:rsidP="00B33477">
            <w:pPr>
              <w:ind w:left="140" w:right="140"/>
              <w:jc w:val="center"/>
              <w:rPr>
                <w:rFonts w:ascii="Times New Roman" w:eastAsia="Times New Roman" w:hAnsi="Times New Roman" w:cs="Times New Roman"/>
                <w:i/>
                <w:sz w:val="24"/>
                <w:szCs w:val="24"/>
              </w:rPr>
            </w:pPr>
            <w:r w:rsidRPr="004D0032">
              <w:rPr>
                <w:rFonts w:ascii="Times New Roman" w:eastAsia="Times New Roman" w:hAnsi="Times New Roman" w:cs="Times New Roman"/>
                <w:b/>
                <w:sz w:val="24"/>
                <w:szCs w:val="24"/>
              </w:rPr>
              <w:t>Виконується</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183E33A8" w14:textId="77777777" w:rsidR="00A5018A" w:rsidRPr="00B56B5D" w:rsidRDefault="00A5018A" w:rsidP="00B56B5D">
            <w:pPr>
              <w:spacing w:line="240" w:lineRule="auto"/>
              <w:ind w:left="2" w:firstLine="283"/>
              <w:jc w:val="both"/>
              <w:rPr>
                <w:rFonts w:ascii="Times New Roman" w:eastAsia="Times New Roman" w:hAnsi="Times New Roman" w:cs="Times New Roman"/>
                <w:sz w:val="24"/>
                <w:szCs w:val="24"/>
              </w:rPr>
            </w:pPr>
            <w:r w:rsidRPr="00B56B5D">
              <w:rPr>
                <w:rFonts w:ascii="Times New Roman" w:eastAsia="Times New Roman" w:hAnsi="Times New Roman" w:cs="Times New Roman"/>
                <w:sz w:val="24"/>
                <w:szCs w:val="24"/>
              </w:rPr>
              <w:t xml:space="preserve">З метою забезпечення безбар᾽єрного доступу осіб з інвалідністю та осіб з особливими освітніми потребами до освітніх послуг закладами вищої, фахової передвищої та професійної (професійно-технічної) освіти проводиться робота щодо забезпечення безперешкодного доступу до будівель, навчальних приміщень, обладнання для осіб з особливими освітніми потребами та інших маломобільних груп населення, а також створення умов для їхньої соціалізації та участі в освітньому процесі. У закладах освіти обладнані пандуси. Створено умови для дистанційного навчання здобувачів освіти всіх освітньо-кваліфікаційних категорій, що надає їм рівні можливості та забезпечує вільний доступ до здобуття освіти. </w:t>
            </w:r>
          </w:p>
          <w:p w14:paraId="25508209" w14:textId="77777777" w:rsidR="00A5018A" w:rsidRPr="00B56B5D" w:rsidRDefault="00A5018A" w:rsidP="00B56B5D">
            <w:pPr>
              <w:spacing w:line="240" w:lineRule="auto"/>
              <w:ind w:left="2" w:firstLine="283"/>
              <w:jc w:val="both"/>
              <w:rPr>
                <w:rFonts w:ascii="Times New Roman" w:eastAsia="Times New Roman" w:hAnsi="Times New Roman" w:cs="Times New Roman"/>
                <w:sz w:val="24"/>
                <w:szCs w:val="24"/>
              </w:rPr>
            </w:pPr>
            <w:r w:rsidRPr="00B56B5D">
              <w:rPr>
                <w:rFonts w:ascii="Times New Roman" w:eastAsia="Times New Roman" w:hAnsi="Times New Roman" w:cs="Times New Roman"/>
                <w:sz w:val="24"/>
                <w:szCs w:val="24"/>
              </w:rPr>
              <w:t xml:space="preserve">Для надання можливості здобувачам вищої освіти отримувати інформацію у зручний спосіб на офіційних сайтах закладів вищої освіти розміщується інформація щодо організації та </w:t>
            </w:r>
            <w:r w:rsidRPr="00B56B5D">
              <w:rPr>
                <w:rFonts w:ascii="Times New Roman" w:eastAsia="Times New Roman" w:hAnsi="Times New Roman" w:cs="Times New Roman"/>
                <w:sz w:val="24"/>
                <w:szCs w:val="24"/>
              </w:rPr>
              <w:lastRenderedPageBreak/>
              <w:t>графіку освітнього процесу, якості освіти, практичного навчання, навчально-методичного забезпечення, електронні бази та каталоги дисциплін,  тощо.</w:t>
            </w:r>
          </w:p>
          <w:p w14:paraId="1C994A1F" w14:textId="77777777" w:rsidR="00A5018A" w:rsidRPr="00B56B5D" w:rsidRDefault="00A5018A" w:rsidP="00B56B5D">
            <w:pPr>
              <w:spacing w:line="240" w:lineRule="auto"/>
              <w:ind w:left="2" w:firstLine="283"/>
              <w:jc w:val="both"/>
              <w:rPr>
                <w:rFonts w:ascii="Times New Roman" w:eastAsia="Times New Roman" w:hAnsi="Times New Roman" w:cs="Times New Roman"/>
                <w:sz w:val="24"/>
                <w:szCs w:val="24"/>
              </w:rPr>
            </w:pPr>
            <w:r w:rsidRPr="00B56B5D">
              <w:rPr>
                <w:rFonts w:ascii="Times New Roman" w:eastAsia="Times New Roman" w:hAnsi="Times New Roman" w:cs="Times New Roman"/>
                <w:sz w:val="24"/>
                <w:szCs w:val="24"/>
              </w:rPr>
              <w:t>У закладах вищої освіти області застосовуються електронні журнали обліку успішності здобувачів освіти, переважно в межах факультетів. Електронні каталоги бібліотек закладів вищої освіти становлять значну частину бібліотечного фонду. Постійно оновлюються, поповнюються та підтримуються їх електронні інформаційні ресурси. Працюють та мають відкритий доступ через Інтернет електронні архіви та електронні каталоги бібліотек. Веб-ресурси навчальних дисциплін у закладах вищої освіти розташовуються на навчальному порталі, і знаходяться під керуванням системи дистанційного навчання.</w:t>
            </w:r>
          </w:p>
          <w:p w14:paraId="3FBD393D" w14:textId="77777777" w:rsidR="00A5018A" w:rsidRPr="00A84429" w:rsidRDefault="00A5018A" w:rsidP="00B56B5D">
            <w:pPr>
              <w:spacing w:line="240" w:lineRule="auto"/>
              <w:ind w:left="2" w:firstLine="283"/>
              <w:jc w:val="both"/>
              <w:rPr>
                <w:rFonts w:ascii="Times New Roman" w:eastAsia="Times New Roman" w:hAnsi="Times New Roman" w:cs="Times New Roman"/>
                <w:sz w:val="24"/>
                <w:szCs w:val="24"/>
                <w:highlight w:val="yellow"/>
              </w:rPr>
            </w:pPr>
            <w:r w:rsidRPr="00B56B5D">
              <w:rPr>
                <w:rFonts w:ascii="Times New Roman" w:eastAsia="Times New Roman" w:hAnsi="Times New Roman" w:cs="Times New Roman"/>
                <w:sz w:val="24"/>
                <w:szCs w:val="24"/>
              </w:rPr>
              <w:t>У Національному університеті «Чернігівська політехніка» з метою створення сприятливих умов для навчання молоді з особливими освітніми потребами та вдосконалення соціальних стандартів системи вищої освіти працює центр інклюзивної освіти.</w:t>
            </w:r>
          </w:p>
        </w:tc>
      </w:tr>
      <w:tr w:rsidR="00A5018A" w:rsidRPr="00A84429" w14:paraId="6E93C53C" w14:textId="77777777" w:rsidTr="005E5236">
        <w:trPr>
          <w:gridAfter w:val="4"/>
          <w:wAfter w:w="7668" w:type="dxa"/>
          <w:trHeight w:val="450"/>
        </w:trPr>
        <w:tc>
          <w:tcPr>
            <w:tcW w:w="15126" w:type="dxa"/>
            <w:gridSpan w:val="7"/>
            <w:tcBorders>
              <w:top w:val="nil"/>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14:paraId="7C47EE74" w14:textId="77777777" w:rsidR="00A5018A" w:rsidRPr="00A84429" w:rsidRDefault="00A5018A" w:rsidP="00ED4576">
            <w:pPr>
              <w:spacing w:line="240" w:lineRule="auto"/>
              <w:rPr>
                <w:rFonts w:ascii="Times New Roman" w:hAnsi="Times New Roman" w:cs="Times New Roman"/>
                <w:b/>
                <w:sz w:val="24"/>
                <w:szCs w:val="24"/>
                <w:highlight w:val="yellow"/>
                <w:lang w:val="ru-RU"/>
              </w:rPr>
            </w:pPr>
            <w:r w:rsidRPr="00B56B5D">
              <w:rPr>
                <w:rFonts w:ascii="Times New Roman" w:hAnsi="Times New Roman" w:cs="Times New Roman"/>
                <w:b/>
                <w:sz w:val="24"/>
                <w:szCs w:val="24"/>
              </w:rPr>
              <w:lastRenderedPageBreak/>
              <w:t xml:space="preserve">Стратегічна ціль  5.3: </w:t>
            </w:r>
            <w:r w:rsidRPr="00B56B5D">
              <w:rPr>
                <w:rFonts w:ascii="Times New Roman" w:hAnsi="Times New Roman" w:cs="Times New Roman"/>
                <w:b/>
                <w:sz w:val="24"/>
                <w:szCs w:val="24"/>
                <w:lang w:val="ru-RU"/>
              </w:rPr>
              <w:t>“</w:t>
            </w:r>
            <w:r w:rsidRPr="00B56B5D">
              <w:rPr>
                <w:rFonts w:ascii="Times New Roman" w:hAnsi="Times New Roman" w:cs="Times New Roman"/>
                <w:b/>
                <w:sz w:val="24"/>
                <w:szCs w:val="24"/>
              </w:rPr>
              <w:t>Дистанційна форма здобуття освіти доступна для всіх суспільних груп</w:t>
            </w:r>
            <w:r w:rsidRPr="00B56B5D">
              <w:rPr>
                <w:rFonts w:ascii="Times New Roman" w:hAnsi="Times New Roman" w:cs="Times New Roman"/>
                <w:b/>
                <w:sz w:val="24"/>
                <w:szCs w:val="24"/>
                <w:lang w:val="ru-RU"/>
              </w:rPr>
              <w:t>”</w:t>
            </w:r>
          </w:p>
        </w:tc>
      </w:tr>
      <w:tr w:rsidR="00A5018A" w:rsidRPr="00A84429" w14:paraId="1826E7ED" w14:textId="77777777" w:rsidTr="005E5236">
        <w:trPr>
          <w:gridAfter w:val="4"/>
          <w:wAfter w:w="7668" w:type="dxa"/>
          <w:trHeight w:val="450"/>
        </w:trPr>
        <w:tc>
          <w:tcPr>
            <w:tcW w:w="15126" w:type="dxa"/>
            <w:gridSpan w:val="7"/>
            <w:tcBorders>
              <w:top w:val="nil"/>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14:paraId="36027A9F" w14:textId="77777777" w:rsidR="00A5018A" w:rsidRPr="008E442B" w:rsidRDefault="00A5018A" w:rsidP="00225B5B">
            <w:pPr>
              <w:spacing w:line="240" w:lineRule="auto"/>
              <w:rPr>
                <w:rFonts w:ascii="Times New Roman" w:hAnsi="Times New Roman" w:cs="Times New Roman"/>
                <w:b/>
                <w:sz w:val="24"/>
                <w:szCs w:val="24"/>
              </w:rPr>
            </w:pPr>
            <w:r w:rsidRPr="008E442B">
              <w:rPr>
                <w:rFonts w:ascii="Times New Roman" w:hAnsi="Times New Roman" w:cs="Times New Roman"/>
                <w:b/>
                <w:sz w:val="24"/>
                <w:szCs w:val="24"/>
              </w:rPr>
              <w:t>5.3.1. Здійснення перегляду питань нормативно-правового забезпечення та в разі необхідності внесення змін з урахуванням інтересів осіб з інвалідністю та особливими освітніми потребами</w:t>
            </w:r>
          </w:p>
        </w:tc>
      </w:tr>
      <w:tr w:rsidR="00A5018A" w:rsidRPr="00A84429" w14:paraId="5FCAEA6D" w14:textId="77777777" w:rsidTr="005E5236">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279C317C" w14:textId="77777777" w:rsidR="00A5018A" w:rsidRPr="008E442B" w:rsidRDefault="00A5018A" w:rsidP="00ED4576">
            <w:pPr>
              <w:spacing w:line="240" w:lineRule="auto"/>
              <w:rPr>
                <w:rFonts w:ascii="Times New Roman" w:hAnsi="Times New Roman" w:cs="Times New Roman"/>
                <w:sz w:val="24"/>
                <w:szCs w:val="24"/>
              </w:rPr>
            </w:pPr>
            <w:r w:rsidRPr="008E442B">
              <w:rPr>
                <w:rFonts w:ascii="Times New Roman" w:hAnsi="Times New Roman" w:cs="Times New Roman"/>
                <w:sz w:val="24"/>
                <w:szCs w:val="24"/>
              </w:rPr>
              <w:t>5.3.1.1 забезпечення</w:t>
            </w:r>
            <w:r w:rsidRPr="008E442B">
              <w:rPr>
                <w:rFonts w:ascii="Times New Roman" w:hAnsi="Times New Roman" w:cs="Times New Roman"/>
                <w:sz w:val="24"/>
                <w:szCs w:val="24"/>
                <w:lang w:val="ru-RU"/>
              </w:rPr>
              <w:t xml:space="preserve"> </w:t>
            </w:r>
            <w:r w:rsidRPr="008E442B">
              <w:rPr>
                <w:rFonts w:ascii="Times New Roman" w:hAnsi="Times New Roman" w:cs="Times New Roman"/>
                <w:sz w:val="24"/>
                <w:szCs w:val="24"/>
              </w:rPr>
              <w:t>конфіденційності</w:t>
            </w:r>
          </w:p>
          <w:p w14:paraId="2E233957" w14:textId="77777777" w:rsidR="00A5018A" w:rsidRPr="008E442B" w:rsidRDefault="00A5018A" w:rsidP="00ED4576">
            <w:pPr>
              <w:spacing w:line="240" w:lineRule="auto"/>
              <w:rPr>
                <w:rFonts w:ascii="Times New Roman" w:hAnsi="Times New Roman" w:cs="Times New Roman"/>
                <w:sz w:val="24"/>
                <w:szCs w:val="24"/>
              </w:rPr>
            </w:pPr>
            <w:r w:rsidRPr="008E442B">
              <w:rPr>
                <w:rFonts w:ascii="Times New Roman" w:hAnsi="Times New Roman" w:cs="Times New Roman"/>
                <w:sz w:val="24"/>
                <w:szCs w:val="24"/>
              </w:rPr>
              <w:lastRenderedPageBreak/>
              <w:t>та безпек</w:t>
            </w:r>
            <w:r w:rsidR="00C408CB">
              <w:rPr>
                <w:rFonts w:ascii="Times New Roman" w:hAnsi="Times New Roman" w:cs="Times New Roman"/>
                <w:sz w:val="24"/>
                <w:szCs w:val="24"/>
              </w:rPr>
              <w:t>и</w:t>
            </w:r>
            <w:r w:rsidRPr="008E442B">
              <w:rPr>
                <w:rFonts w:ascii="Times New Roman" w:hAnsi="Times New Roman" w:cs="Times New Roman"/>
                <w:sz w:val="24"/>
                <w:szCs w:val="24"/>
              </w:rPr>
              <w:t xml:space="preserve"> учасників</w:t>
            </w:r>
          </w:p>
          <w:p w14:paraId="185B8989" w14:textId="77777777" w:rsidR="00A5018A" w:rsidRPr="008E442B" w:rsidRDefault="00A5018A" w:rsidP="00225B5B">
            <w:pPr>
              <w:spacing w:line="240" w:lineRule="auto"/>
              <w:rPr>
                <w:rFonts w:ascii="Times New Roman" w:hAnsi="Times New Roman" w:cs="Times New Roman"/>
                <w:sz w:val="24"/>
                <w:szCs w:val="24"/>
              </w:rPr>
            </w:pPr>
            <w:r w:rsidRPr="008E442B">
              <w:rPr>
                <w:rFonts w:ascii="Times New Roman" w:hAnsi="Times New Roman" w:cs="Times New Roman"/>
                <w:sz w:val="24"/>
                <w:szCs w:val="24"/>
              </w:rPr>
              <w:t>освітнього процесу у</w:t>
            </w:r>
            <w:r w:rsidRPr="008E442B">
              <w:rPr>
                <w:rFonts w:ascii="Times New Roman" w:hAnsi="Times New Roman" w:cs="Times New Roman"/>
                <w:sz w:val="24"/>
                <w:szCs w:val="24"/>
                <w:lang w:val="ru-RU"/>
              </w:rPr>
              <w:t xml:space="preserve"> </w:t>
            </w:r>
            <w:r w:rsidRPr="008E442B">
              <w:rPr>
                <w:rFonts w:ascii="Times New Roman" w:hAnsi="Times New Roman" w:cs="Times New Roman"/>
                <w:sz w:val="24"/>
                <w:szCs w:val="24"/>
              </w:rPr>
              <w:t>цифровому освітньому</w:t>
            </w:r>
            <w:r w:rsidRPr="008E442B">
              <w:rPr>
                <w:rFonts w:ascii="Times New Roman" w:hAnsi="Times New Roman" w:cs="Times New Roman"/>
                <w:sz w:val="24"/>
                <w:szCs w:val="24"/>
                <w:lang w:val="ru-RU"/>
              </w:rPr>
              <w:t xml:space="preserve"> </w:t>
            </w:r>
            <w:r w:rsidRPr="008E442B">
              <w:rPr>
                <w:rFonts w:ascii="Times New Roman" w:hAnsi="Times New Roman" w:cs="Times New Roman"/>
                <w:sz w:val="24"/>
                <w:szCs w:val="24"/>
              </w:rPr>
              <w:t>середовищі</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AB818D3" w14:textId="77777777" w:rsidR="00A5018A" w:rsidRPr="008E442B" w:rsidRDefault="00A5018A" w:rsidP="00ED4576">
            <w:pPr>
              <w:spacing w:line="240" w:lineRule="auto"/>
              <w:rPr>
                <w:rFonts w:ascii="Times New Roman" w:hAnsi="Times New Roman" w:cs="Times New Roman"/>
                <w:sz w:val="24"/>
                <w:szCs w:val="24"/>
              </w:rPr>
            </w:pPr>
            <w:r w:rsidRPr="008E442B">
              <w:rPr>
                <w:rFonts w:ascii="Times New Roman" w:hAnsi="Times New Roman" w:cs="Times New Roman"/>
                <w:sz w:val="24"/>
                <w:szCs w:val="24"/>
              </w:rPr>
              <w:lastRenderedPageBreak/>
              <w:t xml:space="preserve">Управління освіти і науки Чернігівської </w:t>
            </w:r>
            <w:r w:rsidRPr="008E442B">
              <w:rPr>
                <w:rFonts w:ascii="Times New Roman" w:hAnsi="Times New Roman" w:cs="Times New Roman"/>
                <w:sz w:val="24"/>
                <w:szCs w:val="24"/>
              </w:rPr>
              <w:lastRenderedPageBreak/>
              <w:t xml:space="preserve">обласної державної адміністрації, </w:t>
            </w:r>
          </w:p>
          <w:p w14:paraId="539D1824" w14:textId="77777777" w:rsidR="00A5018A" w:rsidRPr="008E442B" w:rsidRDefault="00A5018A" w:rsidP="00ED4576">
            <w:pPr>
              <w:spacing w:line="240" w:lineRule="auto"/>
              <w:rPr>
                <w:rFonts w:ascii="Times New Roman" w:hAnsi="Times New Roman" w:cs="Times New Roman"/>
                <w:sz w:val="24"/>
                <w:szCs w:val="24"/>
              </w:rPr>
            </w:pPr>
            <w:r w:rsidRPr="008E442B">
              <w:rPr>
                <w:rFonts w:ascii="Times New Roman" w:hAnsi="Times New Roman" w:cs="Times New Roman"/>
                <w:sz w:val="24"/>
                <w:szCs w:val="24"/>
              </w:rPr>
              <w:t xml:space="preserve">районні державні адміністрації, </w:t>
            </w:r>
          </w:p>
          <w:p w14:paraId="4CB3ED7A" w14:textId="77777777" w:rsidR="00A5018A" w:rsidRPr="008E442B" w:rsidRDefault="00A5018A" w:rsidP="00ED4576">
            <w:pPr>
              <w:spacing w:line="240" w:lineRule="auto"/>
              <w:rPr>
                <w:rFonts w:ascii="Times New Roman" w:hAnsi="Times New Roman" w:cs="Times New Roman"/>
                <w:sz w:val="24"/>
                <w:szCs w:val="24"/>
              </w:rPr>
            </w:pPr>
            <w:r w:rsidRPr="008E442B">
              <w:rPr>
                <w:rFonts w:ascii="Times New Roman" w:hAnsi="Times New Roman" w:cs="Times New Roman"/>
                <w:sz w:val="24"/>
                <w:szCs w:val="24"/>
              </w:rPr>
              <w:t xml:space="preserve">міські, селищні, сільські ради </w:t>
            </w:r>
          </w:p>
          <w:p w14:paraId="2DAA3757" w14:textId="77777777" w:rsidR="00A5018A" w:rsidRPr="008E442B" w:rsidRDefault="00A5018A" w:rsidP="00ED4576">
            <w:pPr>
              <w:pStyle w:val="11"/>
              <w:spacing w:after="0" w:line="240" w:lineRule="auto"/>
              <w:rPr>
                <w:rFonts w:ascii="Times New Roman" w:hAnsi="Times New Roman" w:cs="Times New Roman"/>
                <w:sz w:val="24"/>
                <w:szCs w:val="24"/>
              </w:rPr>
            </w:pPr>
            <w:r w:rsidRPr="008E442B">
              <w:rPr>
                <w:rFonts w:ascii="Times New Roman" w:hAnsi="Times New Roman" w:cs="Times New Roman"/>
                <w:sz w:val="24"/>
                <w:szCs w:val="24"/>
              </w:rPr>
              <w:t>(за згодою),</w:t>
            </w:r>
          </w:p>
          <w:p w14:paraId="7619CC29" w14:textId="77777777" w:rsidR="00A5018A" w:rsidRPr="008E442B" w:rsidRDefault="00A5018A" w:rsidP="00ED4576">
            <w:pPr>
              <w:pStyle w:val="11"/>
              <w:spacing w:after="0" w:line="240" w:lineRule="auto"/>
              <w:rPr>
                <w:rFonts w:ascii="Times New Roman" w:hAnsi="Times New Roman" w:cs="Times New Roman"/>
                <w:sz w:val="24"/>
                <w:szCs w:val="24"/>
              </w:rPr>
            </w:pPr>
            <w:r w:rsidRPr="008E442B">
              <w:rPr>
                <w:rFonts w:ascii="Times New Roman" w:hAnsi="Times New Roman" w:cs="Times New Roman"/>
                <w:sz w:val="24"/>
                <w:szCs w:val="24"/>
              </w:rPr>
              <w:t>Чернігівська міська військова адміністрація</w:t>
            </w:r>
          </w:p>
          <w:p w14:paraId="56BA2CA4" w14:textId="77777777" w:rsidR="00A5018A" w:rsidRPr="008E442B" w:rsidRDefault="00A5018A" w:rsidP="00ED4576">
            <w:pPr>
              <w:pStyle w:val="11"/>
              <w:spacing w:after="0" w:line="240" w:lineRule="auto"/>
              <w:rPr>
                <w:rFonts w:ascii="Times New Roman" w:hAnsi="Times New Roman" w:cs="Times New Roman"/>
                <w:sz w:val="24"/>
                <w:szCs w:val="24"/>
              </w:rPr>
            </w:pPr>
            <w:r w:rsidRPr="008E442B">
              <w:rPr>
                <w:rFonts w:ascii="Times New Roman" w:hAnsi="Times New Roman" w:cs="Times New Roman"/>
                <w:sz w:val="24"/>
                <w:szCs w:val="24"/>
              </w:rPr>
              <w:t>Чернігівського району Чернігівської області</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3F4F7136" w14:textId="77777777" w:rsidR="00A5018A" w:rsidRPr="008E442B" w:rsidRDefault="00A5018A" w:rsidP="00225B5B">
            <w:pPr>
              <w:spacing w:line="240" w:lineRule="auto"/>
              <w:jc w:val="center"/>
              <w:rPr>
                <w:rFonts w:ascii="Times New Roman" w:hAnsi="Times New Roman" w:cs="Times New Roman"/>
                <w:sz w:val="24"/>
                <w:szCs w:val="24"/>
              </w:rPr>
            </w:pPr>
            <w:r w:rsidRPr="008E442B">
              <w:rPr>
                <w:rFonts w:ascii="Times New Roman" w:hAnsi="Times New Roman" w:cs="Times New Roman"/>
                <w:sz w:val="24"/>
                <w:szCs w:val="24"/>
              </w:rPr>
              <w:lastRenderedPageBreak/>
              <w:t>31.12.2025</w:t>
            </w: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65B6F217" w14:textId="77777777" w:rsidR="00A5018A" w:rsidRPr="00B56B5D" w:rsidRDefault="00A5018A" w:rsidP="00B33477">
            <w:pPr>
              <w:ind w:left="180"/>
              <w:jc w:val="center"/>
              <w:rPr>
                <w:rFonts w:ascii="Times New Roman" w:eastAsia="Times New Roman" w:hAnsi="Times New Roman" w:cs="Times New Roman"/>
                <w:sz w:val="24"/>
                <w:szCs w:val="24"/>
              </w:rPr>
            </w:pPr>
            <w:r w:rsidRPr="00B56B5D">
              <w:rPr>
                <w:rFonts w:ascii="Times New Roman" w:eastAsia="Times New Roman" w:hAnsi="Times New Roman" w:cs="Times New Roman"/>
                <w:sz w:val="24"/>
                <w:szCs w:val="24"/>
              </w:rPr>
              <w:t>-</w:t>
            </w: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6725584" w14:textId="77777777" w:rsidR="00A5018A" w:rsidRPr="004D0032" w:rsidRDefault="00A5018A" w:rsidP="00B33477">
            <w:pPr>
              <w:ind w:left="140" w:right="140"/>
              <w:jc w:val="center"/>
              <w:rPr>
                <w:rFonts w:ascii="Times New Roman" w:eastAsia="Times New Roman" w:hAnsi="Times New Roman" w:cs="Times New Roman"/>
                <w:i/>
                <w:sz w:val="24"/>
                <w:szCs w:val="24"/>
              </w:rPr>
            </w:pPr>
            <w:r w:rsidRPr="004D0032">
              <w:rPr>
                <w:rFonts w:ascii="Times New Roman" w:eastAsia="Times New Roman" w:hAnsi="Times New Roman" w:cs="Times New Roman"/>
                <w:b/>
                <w:sz w:val="24"/>
                <w:szCs w:val="24"/>
              </w:rPr>
              <w:t>Виконується</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B4777C7" w14:textId="77777777" w:rsidR="00A5018A" w:rsidRPr="00A84429" w:rsidRDefault="00A5018A" w:rsidP="00B95C88">
            <w:pPr>
              <w:spacing w:line="240" w:lineRule="auto"/>
              <w:ind w:left="2" w:firstLine="283"/>
              <w:jc w:val="both"/>
              <w:rPr>
                <w:rFonts w:ascii="Times New Roman" w:eastAsia="Times New Roman" w:hAnsi="Times New Roman" w:cs="Times New Roman"/>
                <w:sz w:val="24"/>
                <w:szCs w:val="24"/>
                <w:highlight w:val="yellow"/>
              </w:rPr>
            </w:pPr>
            <w:r w:rsidRPr="008E442B">
              <w:rPr>
                <w:rFonts w:ascii="Times New Roman" w:eastAsia="Times New Roman" w:hAnsi="Times New Roman" w:cs="Times New Roman"/>
                <w:sz w:val="24"/>
                <w:szCs w:val="24"/>
              </w:rPr>
              <w:t xml:space="preserve">Закладами освіти області забезпечено конфіденційність та безпеку учасників освітнього процесу у цифровому освітньому середовищі </w:t>
            </w:r>
            <w:r w:rsidRPr="008E442B">
              <w:rPr>
                <w:rFonts w:ascii="Times New Roman" w:eastAsia="Times New Roman" w:hAnsi="Times New Roman" w:cs="Times New Roman"/>
                <w:sz w:val="24"/>
                <w:szCs w:val="24"/>
              </w:rPr>
              <w:lastRenderedPageBreak/>
              <w:t>шляхом дотримання вимог законодавства щодо захисту персональних даних, організації роботи з інформаційною безпекою, підвищення рівня цифрової грамотності педагогічних працівників (зокрема, на національній платформі «Дія.Освіта» пройдено навчання за темами: «Базові знання з кібергігієни», «Кібергігієна для молоді», «Базовий курс з цифрової грамотності» тощо) та здобувачів освіти.</w:t>
            </w:r>
          </w:p>
        </w:tc>
      </w:tr>
      <w:tr w:rsidR="00A5018A" w:rsidRPr="00A84429" w14:paraId="694053C2" w14:textId="77777777" w:rsidTr="005E5236">
        <w:trPr>
          <w:gridAfter w:val="4"/>
          <w:wAfter w:w="7668" w:type="dxa"/>
          <w:trHeight w:val="450"/>
        </w:trPr>
        <w:tc>
          <w:tcPr>
            <w:tcW w:w="15126" w:type="dxa"/>
            <w:gridSpan w:val="7"/>
            <w:tcBorders>
              <w:top w:val="nil"/>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14:paraId="06904F56" w14:textId="77777777" w:rsidR="00A5018A" w:rsidRPr="008E442B" w:rsidRDefault="00A5018A" w:rsidP="00ED4576">
            <w:pPr>
              <w:spacing w:line="240" w:lineRule="auto"/>
              <w:rPr>
                <w:rFonts w:ascii="Times New Roman" w:hAnsi="Times New Roman" w:cs="Times New Roman"/>
                <w:b/>
                <w:sz w:val="24"/>
                <w:szCs w:val="24"/>
              </w:rPr>
            </w:pPr>
            <w:r w:rsidRPr="008E442B">
              <w:rPr>
                <w:rFonts w:ascii="Times New Roman" w:hAnsi="Times New Roman" w:cs="Times New Roman"/>
                <w:b/>
                <w:sz w:val="24"/>
                <w:szCs w:val="24"/>
              </w:rPr>
              <w:lastRenderedPageBreak/>
              <w:t>5.3.2.  Забезпечення професійного розвитку та підтримки викладачів, які надають освітні послуги за дистанційною формою здобуття освіти</w:t>
            </w:r>
          </w:p>
        </w:tc>
      </w:tr>
      <w:tr w:rsidR="00A5018A" w:rsidRPr="00A84429" w14:paraId="601EA5FF" w14:textId="77777777" w:rsidTr="005E5236">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63DA182F" w14:textId="77777777" w:rsidR="00A5018A" w:rsidRPr="008E442B" w:rsidRDefault="00A5018A" w:rsidP="00ED4576">
            <w:pPr>
              <w:spacing w:line="240" w:lineRule="auto"/>
              <w:rPr>
                <w:rFonts w:ascii="Times New Roman" w:hAnsi="Times New Roman" w:cs="Times New Roman"/>
                <w:sz w:val="24"/>
                <w:szCs w:val="24"/>
              </w:rPr>
            </w:pPr>
            <w:r w:rsidRPr="008E442B">
              <w:rPr>
                <w:rFonts w:ascii="Times New Roman" w:hAnsi="Times New Roman" w:cs="Times New Roman"/>
                <w:sz w:val="24"/>
                <w:szCs w:val="24"/>
              </w:rPr>
              <w:t xml:space="preserve">5.3.2.1  проведення навчання працівників закладів освіти щодо цифрових навичок і доступності цифрових освітніх послуг та інструментів для розвитку дистанційної форми навчання, в тому числі здобувачів освіти серед осіб з інвалідністю та осіб </w:t>
            </w:r>
            <w:r w:rsidRPr="008E442B">
              <w:rPr>
                <w:rFonts w:ascii="Times New Roman" w:hAnsi="Times New Roman" w:cs="Times New Roman"/>
                <w:sz w:val="24"/>
                <w:szCs w:val="24"/>
              </w:rPr>
              <w:lastRenderedPageBreak/>
              <w:t>з особливими освітніми потребами</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40DEB3B1" w14:textId="77777777" w:rsidR="00A5018A" w:rsidRPr="008E442B" w:rsidRDefault="00A5018A" w:rsidP="00ED4576">
            <w:pPr>
              <w:spacing w:line="240" w:lineRule="auto"/>
              <w:rPr>
                <w:rFonts w:ascii="Times New Roman" w:hAnsi="Times New Roman" w:cs="Times New Roman"/>
                <w:sz w:val="24"/>
                <w:szCs w:val="24"/>
              </w:rPr>
            </w:pPr>
            <w:r w:rsidRPr="008E442B">
              <w:rPr>
                <w:rFonts w:ascii="Times New Roman" w:hAnsi="Times New Roman" w:cs="Times New Roman"/>
                <w:sz w:val="24"/>
                <w:szCs w:val="24"/>
              </w:rPr>
              <w:lastRenderedPageBreak/>
              <w:t>Управління освіти і науки Чернігівської обласної державної адміністрації,</w:t>
            </w:r>
          </w:p>
          <w:p w14:paraId="3AA0675E" w14:textId="77777777" w:rsidR="00A5018A" w:rsidRPr="008E442B" w:rsidRDefault="00A5018A" w:rsidP="00ED4576">
            <w:pPr>
              <w:spacing w:line="240" w:lineRule="auto"/>
              <w:rPr>
                <w:rFonts w:ascii="Times New Roman" w:hAnsi="Times New Roman" w:cs="Times New Roman"/>
                <w:sz w:val="24"/>
                <w:szCs w:val="24"/>
              </w:rPr>
            </w:pPr>
            <w:r w:rsidRPr="008E442B">
              <w:rPr>
                <w:rFonts w:ascii="Times New Roman" w:hAnsi="Times New Roman" w:cs="Times New Roman"/>
                <w:sz w:val="24"/>
                <w:szCs w:val="24"/>
              </w:rPr>
              <w:t xml:space="preserve">Чернігівський обласний інститут післядипломної педагогічної освіти імені К.Д. Ушинського </w:t>
            </w:r>
          </w:p>
          <w:p w14:paraId="36AA415D" w14:textId="77777777" w:rsidR="00A5018A" w:rsidRPr="008E442B" w:rsidRDefault="00A5018A" w:rsidP="00ED4576">
            <w:pPr>
              <w:spacing w:line="240" w:lineRule="auto"/>
              <w:rPr>
                <w:rFonts w:ascii="Times New Roman" w:hAnsi="Times New Roman" w:cs="Times New Roman"/>
                <w:sz w:val="24"/>
                <w:szCs w:val="24"/>
              </w:rPr>
            </w:pPr>
            <w:r w:rsidRPr="008E442B">
              <w:rPr>
                <w:rFonts w:ascii="Times New Roman" w:hAnsi="Times New Roman" w:cs="Times New Roman"/>
                <w:sz w:val="24"/>
                <w:szCs w:val="24"/>
              </w:rPr>
              <w:t>(за згодою)</w:t>
            </w:r>
          </w:p>
          <w:p w14:paraId="3C9A59D0" w14:textId="77777777" w:rsidR="00A5018A" w:rsidRPr="008E442B" w:rsidRDefault="00A5018A" w:rsidP="00ED4576">
            <w:pPr>
              <w:spacing w:line="240" w:lineRule="auto"/>
              <w:rPr>
                <w:rFonts w:ascii="Times New Roman" w:hAnsi="Times New Roman" w:cs="Times New Roman"/>
                <w:sz w:val="24"/>
                <w:szCs w:val="24"/>
              </w:rPr>
            </w:pP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08744FEA" w14:textId="77777777" w:rsidR="00A5018A" w:rsidRPr="008E442B" w:rsidRDefault="00A5018A" w:rsidP="00ED4576">
            <w:pPr>
              <w:spacing w:line="240" w:lineRule="auto"/>
              <w:rPr>
                <w:rFonts w:ascii="Times New Roman" w:hAnsi="Times New Roman" w:cs="Times New Roman"/>
                <w:sz w:val="24"/>
                <w:szCs w:val="24"/>
              </w:rPr>
            </w:pPr>
            <w:r w:rsidRPr="008E442B">
              <w:rPr>
                <w:rFonts w:ascii="Times New Roman" w:hAnsi="Times New Roman" w:cs="Times New Roman"/>
                <w:sz w:val="24"/>
                <w:szCs w:val="24"/>
              </w:rPr>
              <w:t>31.12.2025</w:t>
            </w: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12A8531" w14:textId="77777777" w:rsidR="00A5018A" w:rsidRPr="00B56B5D" w:rsidRDefault="00A5018A" w:rsidP="00B33477">
            <w:pPr>
              <w:ind w:left="180"/>
              <w:jc w:val="center"/>
              <w:rPr>
                <w:rFonts w:ascii="Times New Roman" w:eastAsia="Times New Roman" w:hAnsi="Times New Roman" w:cs="Times New Roman"/>
                <w:sz w:val="24"/>
                <w:szCs w:val="24"/>
              </w:rPr>
            </w:pPr>
            <w:r w:rsidRPr="00B56B5D">
              <w:rPr>
                <w:rFonts w:ascii="Times New Roman" w:eastAsia="Times New Roman" w:hAnsi="Times New Roman" w:cs="Times New Roman"/>
                <w:sz w:val="24"/>
                <w:szCs w:val="24"/>
              </w:rPr>
              <w:t>-</w:t>
            </w: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744AA0E" w14:textId="77777777" w:rsidR="00A5018A" w:rsidRPr="004D0032" w:rsidRDefault="00A5018A" w:rsidP="00B33477">
            <w:pPr>
              <w:ind w:left="140" w:right="140"/>
              <w:jc w:val="center"/>
              <w:rPr>
                <w:rFonts w:ascii="Times New Roman" w:eastAsia="Times New Roman" w:hAnsi="Times New Roman" w:cs="Times New Roman"/>
                <w:i/>
                <w:sz w:val="24"/>
                <w:szCs w:val="24"/>
              </w:rPr>
            </w:pPr>
            <w:r w:rsidRPr="004D0032">
              <w:rPr>
                <w:rFonts w:ascii="Times New Roman" w:eastAsia="Times New Roman" w:hAnsi="Times New Roman" w:cs="Times New Roman"/>
                <w:b/>
                <w:sz w:val="24"/>
                <w:szCs w:val="24"/>
              </w:rPr>
              <w:t>Виконується</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03C9B4C" w14:textId="77777777" w:rsidR="00A5018A" w:rsidRPr="00A84429" w:rsidRDefault="00A5018A" w:rsidP="00B95C88">
            <w:pPr>
              <w:spacing w:line="240" w:lineRule="auto"/>
              <w:ind w:left="2" w:firstLine="283"/>
              <w:jc w:val="both"/>
              <w:rPr>
                <w:rFonts w:ascii="Times New Roman" w:eastAsia="Times New Roman" w:hAnsi="Times New Roman" w:cs="Times New Roman"/>
                <w:sz w:val="24"/>
                <w:szCs w:val="24"/>
                <w:highlight w:val="yellow"/>
              </w:rPr>
            </w:pPr>
            <w:r w:rsidRPr="008E442B">
              <w:rPr>
                <w:rFonts w:ascii="Times New Roman" w:eastAsia="Times New Roman" w:hAnsi="Times New Roman" w:cs="Times New Roman"/>
                <w:sz w:val="24"/>
                <w:szCs w:val="24"/>
              </w:rPr>
              <w:t>З метою підвищення рівня цифрової грамотності педагогічні працівники закладів освіти області пройшли навчання на національній платформі «Дія.Освіта» за темами: «Базові знання з кібергігієни», «Кібергігієна для молоді», «Базовий курс з цифрової грамотності» тощо.</w:t>
            </w:r>
          </w:p>
        </w:tc>
      </w:tr>
      <w:tr w:rsidR="00A5018A" w:rsidRPr="00A84429" w14:paraId="4819C6E2" w14:textId="77777777" w:rsidTr="005E5236">
        <w:trPr>
          <w:gridAfter w:val="4"/>
          <w:wAfter w:w="7668" w:type="dxa"/>
          <w:trHeight w:val="450"/>
        </w:trPr>
        <w:tc>
          <w:tcPr>
            <w:tcW w:w="15126" w:type="dxa"/>
            <w:gridSpan w:val="7"/>
            <w:tcBorders>
              <w:top w:val="nil"/>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14:paraId="12D31D5A" w14:textId="77777777" w:rsidR="00A5018A" w:rsidRPr="00A33D71" w:rsidRDefault="00A5018A" w:rsidP="00ED4576">
            <w:pPr>
              <w:spacing w:line="240" w:lineRule="auto"/>
              <w:jc w:val="center"/>
              <w:rPr>
                <w:rFonts w:ascii="Times New Roman" w:hAnsi="Times New Roman" w:cs="Times New Roman"/>
                <w:b/>
                <w:sz w:val="24"/>
                <w:szCs w:val="24"/>
              </w:rPr>
            </w:pPr>
            <w:r w:rsidRPr="00A33D71">
              <w:rPr>
                <w:rFonts w:ascii="Times New Roman" w:hAnsi="Times New Roman" w:cs="Times New Roman"/>
                <w:b/>
                <w:sz w:val="24"/>
                <w:szCs w:val="24"/>
              </w:rPr>
              <w:t>Напрям 6. Економічна безбар’єрність</w:t>
            </w:r>
          </w:p>
        </w:tc>
      </w:tr>
      <w:tr w:rsidR="00A5018A" w:rsidRPr="00A84429" w14:paraId="47E61E69" w14:textId="77777777" w:rsidTr="005E5236">
        <w:trPr>
          <w:gridAfter w:val="4"/>
          <w:wAfter w:w="7668" w:type="dxa"/>
          <w:trHeight w:val="450"/>
        </w:trPr>
        <w:tc>
          <w:tcPr>
            <w:tcW w:w="15126" w:type="dxa"/>
            <w:gridSpan w:val="7"/>
            <w:tcBorders>
              <w:top w:val="nil"/>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14:paraId="1FEFA6FE" w14:textId="77777777" w:rsidR="00A5018A" w:rsidRPr="00A33D71" w:rsidRDefault="00A5018A" w:rsidP="00ED4576">
            <w:pPr>
              <w:spacing w:line="240" w:lineRule="auto"/>
              <w:rPr>
                <w:rFonts w:ascii="Times New Roman" w:hAnsi="Times New Roman" w:cs="Times New Roman"/>
                <w:b/>
                <w:sz w:val="24"/>
                <w:szCs w:val="24"/>
                <w:lang w:val="ru-RU"/>
              </w:rPr>
            </w:pPr>
            <w:r w:rsidRPr="00A33D71">
              <w:rPr>
                <w:rFonts w:ascii="Times New Roman" w:hAnsi="Times New Roman" w:cs="Times New Roman"/>
                <w:b/>
                <w:sz w:val="24"/>
                <w:szCs w:val="24"/>
              </w:rPr>
              <w:t>Стратегічна ціль 6.1:</w:t>
            </w:r>
            <w:r w:rsidRPr="00A33D71">
              <w:rPr>
                <w:rFonts w:ascii="Times New Roman" w:hAnsi="Times New Roman" w:cs="Times New Roman"/>
                <w:b/>
                <w:sz w:val="24"/>
                <w:szCs w:val="24"/>
                <w:lang w:val="ru-RU"/>
              </w:rPr>
              <w:t>”</w:t>
            </w:r>
            <w:r w:rsidRPr="00A33D71">
              <w:rPr>
                <w:rFonts w:ascii="Times New Roman" w:hAnsi="Times New Roman" w:cs="Times New Roman"/>
                <w:b/>
                <w:sz w:val="24"/>
                <w:szCs w:val="24"/>
              </w:rPr>
              <w:t>Стимулювання малого та середнього підприємництва</w:t>
            </w:r>
            <w:r w:rsidRPr="00A33D71">
              <w:rPr>
                <w:rFonts w:ascii="Times New Roman" w:hAnsi="Times New Roman" w:cs="Times New Roman"/>
                <w:b/>
                <w:sz w:val="24"/>
                <w:szCs w:val="24"/>
                <w:lang w:val="ru-RU"/>
              </w:rPr>
              <w:t>”</w:t>
            </w:r>
          </w:p>
        </w:tc>
      </w:tr>
      <w:tr w:rsidR="00A5018A" w:rsidRPr="00A84429" w14:paraId="6F4F2425" w14:textId="77777777" w:rsidTr="005E5236">
        <w:trPr>
          <w:gridAfter w:val="4"/>
          <w:wAfter w:w="7668" w:type="dxa"/>
          <w:trHeight w:val="450"/>
        </w:trPr>
        <w:tc>
          <w:tcPr>
            <w:tcW w:w="15126" w:type="dxa"/>
            <w:gridSpan w:val="7"/>
            <w:tcBorders>
              <w:top w:val="nil"/>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14:paraId="62298E90" w14:textId="77777777" w:rsidR="00A5018A" w:rsidRPr="00A33D71" w:rsidRDefault="00A5018A" w:rsidP="00DF2102">
            <w:pPr>
              <w:spacing w:line="240" w:lineRule="auto"/>
              <w:rPr>
                <w:rFonts w:ascii="Times New Roman" w:hAnsi="Times New Roman" w:cs="Times New Roman"/>
                <w:b/>
                <w:sz w:val="24"/>
                <w:szCs w:val="24"/>
              </w:rPr>
            </w:pPr>
            <w:r w:rsidRPr="00A33D71">
              <w:rPr>
                <w:rFonts w:ascii="Times New Roman" w:hAnsi="Times New Roman" w:cs="Times New Roman"/>
                <w:b/>
                <w:sz w:val="24"/>
                <w:szCs w:val="24"/>
              </w:rPr>
              <w:t>6.1.1. Проведення заходів щодо  започаткування та  здійснення  підприємницької  діяльності</w:t>
            </w:r>
          </w:p>
        </w:tc>
      </w:tr>
      <w:tr w:rsidR="00A5018A" w:rsidRPr="00A84429" w14:paraId="38D806F3" w14:textId="77777777" w:rsidTr="005E5236">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4A2A869E" w14:textId="77777777" w:rsidR="00A5018A" w:rsidRPr="00370FF2" w:rsidRDefault="00A5018A" w:rsidP="00ED4576">
            <w:pPr>
              <w:spacing w:line="240" w:lineRule="auto"/>
              <w:rPr>
                <w:rFonts w:ascii="Times New Roman" w:hAnsi="Times New Roman" w:cs="Times New Roman"/>
                <w:sz w:val="24"/>
                <w:szCs w:val="24"/>
              </w:rPr>
            </w:pPr>
            <w:r w:rsidRPr="00370FF2">
              <w:rPr>
                <w:rFonts w:ascii="Times New Roman" w:hAnsi="Times New Roman" w:cs="Times New Roman"/>
                <w:sz w:val="24"/>
                <w:szCs w:val="24"/>
              </w:rPr>
              <w:t>6.1.1.1 надання інформаційно-консультативної</w:t>
            </w:r>
          </w:p>
          <w:p w14:paraId="5C7B39E2" w14:textId="77777777" w:rsidR="00A5018A" w:rsidRPr="00370FF2" w:rsidRDefault="00A5018A" w:rsidP="00ED4576">
            <w:pPr>
              <w:spacing w:line="240" w:lineRule="auto"/>
              <w:rPr>
                <w:rFonts w:ascii="Times New Roman" w:hAnsi="Times New Roman" w:cs="Times New Roman"/>
                <w:sz w:val="24"/>
                <w:szCs w:val="24"/>
              </w:rPr>
            </w:pPr>
            <w:r w:rsidRPr="00370FF2">
              <w:rPr>
                <w:rFonts w:ascii="Times New Roman" w:hAnsi="Times New Roman" w:cs="Times New Roman"/>
                <w:sz w:val="24"/>
                <w:szCs w:val="24"/>
              </w:rPr>
              <w:t xml:space="preserve">підтримки суб’єктам </w:t>
            </w:r>
          </w:p>
          <w:p w14:paraId="7E686ECF" w14:textId="77777777" w:rsidR="00A5018A" w:rsidRPr="00370FF2" w:rsidRDefault="00A5018A" w:rsidP="00ED4576">
            <w:pPr>
              <w:spacing w:line="240" w:lineRule="auto"/>
              <w:rPr>
                <w:rFonts w:ascii="Times New Roman" w:hAnsi="Times New Roman" w:cs="Times New Roman"/>
                <w:sz w:val="24"/>
                <w:szCs w:val="24"/>
              </w:rPr>
            </w:pPr>
            <w:r w:rsidRPr="00370FF2">
              <w:rPr>
                <w:rFonts w:ascii="Times New Roman" w:hAnsi="Times New Roman" w:cs="Times New Roman"/>
                <w:sz w:val="24"/>
                <w:szCs w:val="24"/>
              </w:rPr>
              <w:t xml:space="preserve">підприємницької діяльності та особам, які мають намір започаткувати власну справу, у тому числі представникам </w:t>
            </w:r>
          </w:p>
          <w:p w14:paraId="077007FE" w14:textId="77777777" w:rsidR="00A5018A" w:rsidRPr="00370FF2" w:rsidRDefault="00A5018A" w:rsidP="00ED4576">
            <w:pPr>
              <w:spacing w:line="240" w:lineRule="auto"/>
              <w:rPr>
                <w:rFonts w:ascii="Times New Roman" w:hAnsi="Times New Roman" w:cs="Times New Roman"/>
                <w:sz w:val="24"/>
                <w:szCs w:val="24"/>
              </w:rPr>
            </w:pPr>
            <w:r w:rsidRPr="00370FF2">
              <w:rPr>
                <w:rFonts w:ascii="Times New Roman" w:hAnsi="Times New Roman" w:cs="Times New Roman"/>
                <w:sz w:val="24"/>
                <w:szCs w:val="24"/>
              </w:rPr>
              <w:t>вразливих на ринку праці груп населення</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FEF5A6F" w14:textId="77777777" w:rsidR="00A5018A" w:rsidRPr="00370FF2" w:rsidRDefault="00A5018A" w:rsidP="00ED4576">
            <w:pPr>
              <w:spacing w:line="240" w:lineRule="auto"/>
              <w:rPr>
                <w:rFonts w:ascii="Times New Roman" w:hAnsi="Times New Roman" w:cs="Times New Roman"/>
                <w:sz w:val="24"/>
                <w:szCs w:val="24"/>
              </w:rPr>
            </w:pPr>
            <w:r w:rsidRPr="00370FF2">
              <w:rPr>
                <w:rFonts w:ascii="Times New Roman" w:hAnsi="Times New Roman" w:cs="Times New Roman"/>
                <w:sz w:val="24"/>
                <w:szCs w:val="24"/>
              </w:rPr>
              <w:t>Департамент</w:t>
            </w:r>
          </w:p>
          <w:p w14:paraId="4C6D593F" w14:textId="77777777" w:rsidR="00A5018A" w:rsidRPr="00370FF2" w:rsidRDefault="00A5018A" w:rsidP="00ED4576">
            <w:pPr>
              <w:spacing w:line="240" w:lineRule="auto"/>
              <w:rPr>
                <w:rFonts w:ascii="Times New Roman" w:hAnsi="Times New Roman" w:cs="Times New Roman"/>
                <w:sz w:val="24"/>
                <w:szCs w:val="24"/>
              </w:rPr>
            </w:pPr>
            <w:r w:rsidRPr="00370FF2">
              <w:rPr>
                <w:rFonts w:ascii="Times New Roman" w:hAnsi="Times New Roman" w:cs="Times New Roman"/>
                <w:sz w:val="24"/>
                <w:szCs w:val="24"/>
              </w:rPr>
              <w:t xml:space="preserve">економічного розвитку Чернігівської обласної державної </w:t>
            </w:r>
          </w:p>
          <w:p w14:paraId="1A05A8B8" w14:textId="77777777" w:rsidR="00A5018A" w:rsidRPr="00370FF2" w:rsidRDefault="00A5018A" w:rsidP="00ED4576">
            <w:pPr>
              <w:spacing w:line="240" w:lineRule="auto"/>
              <w:rPr>
                <w:rFonts w:ascii="Times New Roman" w:hAnsi="Times New Roman" w:cs="Times New Roman"/>
                <w:sz w:val="24"/>
                <w:szCs w:val="24"/>
              </w:rPr>
            </w:pPr>
            <w:r w:rsidRPr="00370FF2">
              <w:rPr>
                <w:rFonts w:ascii="Times New Roman" w:hAnsi="Times New Roman" w:cs="Times New Roman"/>
                <w:sz w:val="24"/>
                <w:szCs w:val="24"/>
              </w:rPr>
              <w:t xml:space="preserve">адміністрації, </w:t>
            </w:r>
          </w:p>
          <w:p w14:paraId="662664B9" w14:textId="77777777" w:rsidR="00A5018A" w:rsidRPr="00370FF2" w:rsidRDefault="00A5018A" w:rsidP="00ED4576">
            <w:pPr>
              <w:spacing w:line="240" w:lineRule="auto"/>
              <w:rPr>
                <w:rFonts w:ascii="Times New Roman" w:hAnsi="Times New Roman" w:cs="Times New Roman"/>
                <w:sz w:val="24"/>
                <w:szCs w:val="24"/>
              </w:rPr>
            </w:pPr>
            <w:r w:rsidRPr="00370FF2">
              <w:rPr>
                <w:rFonts w:ascii="Times New Roman" w:hAnsi="Times New Roman" w:cs="Times New Roman"/>
                <w:sz w:val="24"/>
                <w:szCs w:val="24"/>
              </w:rPr>
              <w:t xml:space="preserve">Державна організація </w:t>
            </w:r>
          </w:p>
          <w:p w14:paraId="69F2EACA" w14:textId="77777777" w:rsidR="00A5018A" w:rsidRPr="00370FF2" w:rsidRDefault="00A5018A" w:rsidP="00ED4576">
            <w:pPr>
              <w:spacing w:line="240" w:lineRule="auto"/>
              <w:rPr>
                <w:rFonts w:ascii="Times New Roman" w:hAnsi="Times New Roman" w:cs="Times New Roman"/>
                <w:sz w:val="24"/>
                <w:szCs w:val="24"/>
              </w:rPr>
            </w:pPr>
            <w:r w:rsidRPr="00370FF2">
              <w:rPr>
                <w:rFonts w:ascii="Times New Roman" w:hAnsi="Times New Roman" w:cs="Times New Roman"/>
                <w:sz w:val="24"/>
                <w:szCs w:val="24"/>
              </w:rPr>
              <w:t xml:space="preserve">«Регіональний фонд </w:t>
            </w:r>
          </w:p>
          <w:p w14:paraId="27264291" w14:textId="77777777" w:rsidR="00A5018A" w:rsidRPr="00370FF2" w:rsidRDefault="00A5018A" w:rsidP="00ED4576">
            <w:pPr>
              <w:spacing w:line="240" w:lineRule="auto"/>
              <w:rPr>
                <w:rFonts w:ascii="Times New Roman" w:hAnsi="Times New Roman" w:cs="Times New Roman"/>
                <w:sz w:val="24"/>
                <w:szCs w:val="24"/>
              </w:rPr>
            </w:pPr>
            <w:r w:rsidRPr="00370FF2">
              <w:rPr>
                <w:rFonts w:ascii="Times New Roman" w:hAnsi="Times New Roman" w:cs="Times New Roman"/>
                <w:sz w:val="24"/>
                <w:szCs w:val="24"/>
              </w:rPr>
              <w:t xml:space="preserve">підтримки </w:t>
            </w:r>
          </w:p>
          <w:p w14:paraId="01D47FD5" w14:textId="77777777" w:rsidR="00A5018A" w:rsidRPr="00370FF2" w:rsidRDefault="00A5018A" w:rsidP="00ED4576">
            <w:pPr>
              <w:spacing w:line="240" w:lineRule="auto"/>
              <w:rPr>
                <w:rFonts w:ascii="Times New Roman" w:hAnsi="Times New Roman" w:cs="Times New Roman"/>
                <w:sz w:val="24"/>
                <w:szCs w:val="24"/>
              </w:rPr>
            </w:pPr>
            <w:r w:rsidRPr="00370FF2">
              <w:rPr>
                <w:rFonts w:ascii="Times New Roman" w:hAnsi="Times New Roman" w:cs="Times New Roman"/>
                <w:sz w:val="24"/>
                <w:szCs w:val="24"/>
              </w:rPr>
              <w:t xml:space="preserve">підприємництва по </w:t>
            </w:r>
          </w:p>
          <w:p w14:paraId="5038C8F9" w14:textId="77777777" w:rsidR="00A5018A" w:rsidRPr="00370FF2" w:rsidRDefault="00A5018A" w:rsidP="00ED4576">
            <w:pPr>
              <w:spacing w:line="240" w:lineRule="auto"/>
              <w:rPr>
                <w:rFonts w:ascii="Times New Roman" w:hAnsi="Times New Roman" w:cs="Times New Roman"/>
                <w:sz w:val="24"/>
                <w:szCs w:val="24"/>
              </w:rPr>
            </w:pPr>
            <w:r w:rsidRPr="00370FF2">
              <w:rPr>
                <w:rFonts w:ascii="Times New Roman" w:hAnsi="Times New Roman" w:cs="Times New Roman"/>
                <w:sz w:val="24"/>
                <w:szCs w:val="24"/>
              </w:rPr>
              <w:t xml:space="preserve">Чернігівський області» (за згодою), </w:t>
            </w:r>
          </w:p>
          <w:p w14:paraId="2D82D3F3" w14:textId="77777777" w:rsidR="00A5018A" w:rsidRPr="00370FF2" w:rsidRDefault="00A5018A" w:rsidP="00ED4576">
            <w:pPr>
              <w:spacing w:line="240" w:lineRule="auto"/>
              <w:rPr>
                <w:rFonts w:ascii="Times New Roman" w:hAnsi="Times New Roman" w:cs="Times New Roman"/>
                <w:sz w:val="24"/>
                <w:szCs w:val="24"/>
              </w:rPr>
            </w:pPr>
            <w:r w:rsidRPr="00370FF2">
              <w:rPr>
                <w:rFonts w:ascii="Times New Roman" w:hAnsi="Times New Roman" w:cs="Times New Roman"/>
                <w:sz w:val="24"/>
                <w:szCs w:val="24"/>
              </w:rPr>
              <w:t xml:space="preserve">Агенція регіонального </w:t>
            </w:r>
          </w:p>
          <w:p w14:paraId="0F09D371" w14:textId="77777777" w:rsidR="00A5018A" w:rsidRPr="00370FF2" w:rsidRDefault="00A5018A" w:rsidP="00ED4576">
            <w:pPr>
              <w:spacing w:line="240" w:lineRule="auto"/>
              <w:rPr>
                <w:rFonts w:ascii="Times New Roman" w:hAnsi="Times New Roman" w:cs="Times New Roman"/>
                <w:sz w:val="24"/>
                <w:szCs w:val="24"/>
              </w:rPr>
            </w:pPr>
            <w:r w:rsidRPr="00370FF2">
              <w:rPr>
                <w:rFonts w:ascii="Times New Roman" w:hAnsi="Times New Roman" w:cs="Times New Roman"/>
                <w:sz w:val="24"/>
                <w:szCs w:val="24"/>
              </w:rPr>
              <w:t xml:space="preserve">розвитку Чернігівської </w:t>
            </w:r>
          </w:p>
          <w:p w14:paraId="07015871" w14:textId="77777777" w:rsidR="00A5018A" w:rsidRPr="00370FF2" w:rsidRDefault="00A5018A" w:rsidP="00ED4576">
            <w:pPr>
              <w:spacing w:line="240" w:lineRule="auto"/>
              <w:rPr>
                <w:rFonts w:ascii="Times New Roman" w:hAnsi="Times New Roman" w:cs="Times New Roman"/>
                <w:sz w:val="24"/>
                <w:szCs w:val="24"/>
              </w:rPr>
            </w:pPr>
            <w:r w:rsidRPr="00370FF2">
              <w:rPr>
                <w:rFonts w:ascii="Times New Roman" w:hAnsi="Times New Roman" w:cs="Times New Roman"/>
                <w:sz w:val="24"/>
                <w:szCs w:val="24"/>
              </w:rPr>
              <w:t xml:space="preserve">області (за згодою), районні державні </w:t>
            </w:r>
          </w:p>
          <w:p w14:paraId="59AA97FA" w14:textId="77777777" w:rsidR="00A5018A" w:rsidRPr="00370FF2" w:rsidRDefault="00A5018A" w:rsidP="00ED4576">
            <w:pPr>
              <w:spacing w:line="240" w:lineRule="auto"/>
              <w:rPr>
                <w:rFonts w:ascii="Times New Roman" w:hAnsi="Times New Roman" w:cs="Times New Roman"/>
                <w:sz w:val="24"/>
                <w:szCs w:val="24"/>
              </w:rPr>
            </w:pPr>
            <w:r w:rsidRPr="00370FF2">
              <w:rPr>
                <w:rFonts w:ascii="Times New Roman" w:hAnsi="Times New Roman" w:cs="Times New Roman"/>
                <w:sz w:val="24"/>
                <w:szCs w:val="24"/>
              </w:rPr>
              <w:t>адміністрації</w:t>
            </w:r>
          </w:p>
          <w:p w14:paraId="0095431E" w14:textId="77777777" w:rsidR="00A5018A" w:rsidRPr="00370FF2" w:rsidRDefault="00A5018A" w:rsidP="00ED4576">
            <w:pPr>
              <w:spacing w:line="240" w:lineRule="auto"/>
              <w:rPr>
                <w:rFonts w:ascii="Times New Roman" w:hAnsi="Times New Roman" w:cs="Times New Roman"/>
                <w:sz w:val="24"/>
                <w:szCs w:val="24"/>
              </w:rPr>
            </w:pPr>
            <w:r w:rsidRPr="00370FF2">
              <w:rPr>
                <w:rFonts w:ascii="Times New Roman" w:hAnsi="Times New Roman" w:cs="Times New Roman"/>
                <w:sz w:val="24"/>
                <w:szCs w:val="24"/>
              </w:rPr>
              <w:t xml:space="preserve">міські, селищні, сільські ради </w:t>
            </w:r>
          </w:p>
          <w:p w14:paraId="793C7B96" w14:textId="77777777" w:rsidR="00A5018A" w:rsidRPr="00370FF2" w:rsidRDefault="00A5018A" w:rsidP="00ED4576">
            <w:pPr>
              <w:spacing w:line="240" w:lineRule="auto"/>
              <w:rPr>
                <w:rFonts w:ascii="Times New Roman" w:hAnsi="Times New Roman" w:cs="Times New Roman"/>
                <w:sz w:val="24"/>
                <w:szCs w:val="24"/>
              </w:rPr>
            </w:pPr>
            <w:r w:rsidRPr="00370FF2">
              <w:rPr>
                <w:rFonts w:ascii="Times New Roman" w:hAnsi="Times New Roman" w:cs="Times New Roman"/>
                <w:sz w:val="24"/>
                <w:szCs w:val="24"/>
              </w:rPr>
              <w:t>(за згодою),</w:t>
            </w:r>
          </w:p>
          <w:p w14:paraId="205E1159" w14:textId="77777777" w:rsidR="00A5018A" w:rsidRPr="00370FF2" w:rsidRDefault="00A5018A" w:rsidP="00ED4576">
            <w:pPr>
              <w:spacing w:line="240" w:lineRule="auto"/>
              <w:rPr>
                <w:rFonts w:ascii="Times New Roman" w:hAnsi="Times New Roman" w:cs="Times New Roman"/>
                <w:sz w:val="24"/>
                <w:szCs w:val="24"/>
              </w:rPr>
            </w:pPr>
            <w:r w:rsidRPr="00370FF2">
              <w:rPr>
                <w:rFonts w:ascii="Times New Roman" w:hAnsi="Times New Roman" w:cs="Times New Roman"/>
                <w:sz w:val="24"/>
                <w:szCs w:val="24"/>
              </w:rPr>
              <w:lastRenderedPageBreak/>
              <w:t>Чернігівська міська військова адміністрація</w:t>
            </w:r>
          </w:p>
          <w:p w14:paraId="53CC38E8" w14:textId="77777777" w:rsidR="00A5018A" w:rsidRPr="00370FF2" w:rsidRDefault="00A5018A" w:rsidP="00ED4576">
            <w:pPr>
              <w:spacing w:line="240" w:lineRule="auto"/>
              <w:rPr>
                <w:rFonts w:ascii="Times New Roman" w:hAnsi="Times New Roman" w:cs="Times New Roman"/>
                <w:sz w:val="24"/>
                <w:szCs w:val="24"/>
              </w:rPr>
            </w:pPr>
            <w:r w:rsidRPr="00370FF2">
              <w:rPr>
                <w:rFonts w:ascii="Times New Roman" w:hAnsi="Times New Roman" w:cs="Times New Roman"/>
                <w:sz w:val="24"/>
                <w:szCs w:val="24"/>
              </w:rPr>
              <w:t>Чернігівського району Чернігівської області</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5CAFF140" w14:textId="77777777" w:rsidR="00A5018A" w:rsidRPr="00370FF2" w:rsidRDefault="00A5018A" w:rsidP="00DF2102">
            <w:pPr>
              <w:spacing w:line="240" w:lineRule="auto"/>
              <w:jc w:val="center"/>
              <w:rPr>
                <w:rFonts w:ascii="Times New Roman" w:hAnsi="Times New Roman" w:cs="Times New Roman"/>
                <w:sz w:val="24"/>
                <w:szCs w:val="24"/>
              </w:rPr>
            </w:pPr>
            <w:r w:rsidRPr="00370FF2">
              <w:rPr>
                <w:rFonts w:ascii="Times New Roman" w:hAnsi="Times New Roman" w:cs="Times New Roman"/>
                <w:sz w:val="24"/>
                <w:szCs w:val="24"/>
              </w:rPr>
              <w:lastRenderedPageBreak/>
              <w:t>31.12.2025</w:t>
            </w:r>
          </w:p>
          <w:p w14:paraId="64C6FD56" w14:textId="77777777" w:rsidR="00A5018A" w:rsidRPr="00370FF2" w:rsidRDefault="00A5018A" w:rsidP="00370FF2">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0F1CB52" w14:textId="77777777" w:rsidR="00A5018A" w:rsidRPr="00B56B5D" w:rsidRDefault="00A5018A" w:rsidP="00B33477">
            <w:pPr>
              <w:ind w:left="180"/>
              <w:jc w:val="center"/>
              <w:rPr>
                <w:rFonts w:ascii="Times New Roman" w:eastAsia="Times New Roman" w:hAnsi="Times New Roman" w:cs="Times New Roman"/>
                <w:sz w:val="24"/>
                <w:szCs w:val="24"/>
              </w:rPr>
            </w:pPr>
            <w:r w:rsidRPr="00B56B5D">
              <w:rPr>
                <w:rFonts w:ascii="Times New Roman" w:eastAsia="Times New Roman" w:hAnsi="Times New Roman" w:cs="Times New Roman"/>
                <w:sz w:val="24"/>
                <w:szCs w:val="24"/>
              </w:rPr>
              <w:t>-</w:t>
            </w: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1711E507" w14:textId="77777777" w:rsidR="00A5018A" w:rsidRPr="004D0032" w:rsidRDefault="00A5018A" w:rsidP="00B33477">
            <w:pPr>
              <w:ind w:left="140" w:right="140"/>
              <w:jc w:val="center"/>
              <w:rPr>
                <w:rFonts w:ascii="Times New Roman" w:eastAsia="Times New Roman" w:hAnsi="Times New Roman" w:cs="Times New Roman"/>
                <w:i/>
                <w:sz w:val="24"/>
                <w:szCs w:val="24"/>
              </w:rPr>
            </w:pPr>
            <w:r w:rsidRPr="004D0032">
              <w:rPr>
                <w:rFonts w:ascii="Times New Roman" w:eastAsia="Times New Roman" w:hAnsi="Times New Roman" w:cs="Times New Roman"/>
                <w:b/>
                <w:sz w:val="24"/>
                <w:szCs w:val="24"/>
              </w:rPr>
              <w:t>Виконується</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48C0806" w14:textId="77777777" w:rsidR="00A5018A" w:rsidRPr="00370FF2" w:rsidRDefault="00A5018A" w:rsidP="00370FF2">
            <w:pPr>
              <w:spacing w:line="240" w:lineRule="auto"/>
              <w:ind w:left="-2" w:right="57" w:firstLine="147"/>
              <w:jc w:val="both"/>
              <w:rPr>
                <w:rFonts w:ascii="Times New Roman" w:eastAsia="Times New Roman" w:hAnsi="Times New Roman" w:cs="Times New Roman"/>
                <w:sz w:val="24"/>
                <w:szCs w:val="24"/>
              </w:rPr>
            </w:pPr>
            <w:r w:rsidRPr="00370FF2">
              <w:rPr>
                <w:rFonts w:ascii="Times New Roman" w:eastAsia="Times New Roman" w:hAnsi="Times New Roman" w:cs="Times New Roman"/>
                <w:sz w:val="24"/>
                <w:szCs w:val="24"/>
              </w:rPr>
              <w:t xml:space="preserve">Облдержадміністрацією спільно з Державною організацією «Регіональний фонд підтримки підприємництва по Чернігівській області» та Агенцією регіонального розвитку Чернігівської області надається постійна інформаційно - консультаційна підтримка (заходи в онлайн/офлайн режимі) діючому бізнесу та підприємцям-початківцям, а також соціально вразливим на ринку праці верствам населення: ВПО, учасникам бойових дій, жінкам, жителям сільської місцевості, молоді. </w:t>
            </w:r>
          </w:p>
          <w:p w14:paraId="2B1C96C9" w14:textId="77777777" w:rsidR="00A5018A" w:rsidRPr="00370FF2" w:rsidRDefault="00A5018A" w:rsidP="00370FF2">
            <w:pPr>
              <w:spacing w:line="240" w:lineRule="auto"/>
              <w:ind w:left="-2" w:right="57" w:firstLine="147"/>
              <w:jc w:val="both"/>
              <w:rPr>
                <w:rFonts w:ascii="Times New Roman" w:eastAsia="Times New Roman" w:hAnsi="Times New Roman" w:cs="Times New Roman"/>
                <w:sz w:val="24"/>
                <w:szCs w:val="24"/>
              </w:rPr>
            </w:pPr>
            <w:r w:rsidRPr="00370FF2">
              <w:rPr>
                <w:rFonts w:ascii="Times New Roman" w:eastAsia="Times New Roman" w:hAnsi="Times New Roman" w:cs="Times New Roman"/>
                <w:sz w:val="24"/>
                <w:szCs w:val="24"/>
              </w:rPr>
              <w:t>Зокрема, протягом липня-вересня 2025 року в рамках реалізації обласної Програми розвитку малого і середнього підприємництва на 2021-2027 роки проведено 15 інформаційно-консультаційних заходів для підприємців з актуальних питань ведення бізнесу в умовах воєнного стану, фінансових інструментів підтримки підприємництва, можливостей грантової підтримки тощо.</w:t>
            </w:r>
          </w:p>
          <w:p w14:paraId="02D1773D" w14:textId="77777777" w:rsidR="00A5018A" w:rsidRPr="00A84429" w:rsidRDefault="00A5018A" w:rsidP="00370FF2">
            <w:pPr>
              <w:spacing w:line="240" w:lineRule="auto"/>
              <w:ind w:left="-2" w:right="57" w:firstLine="147"/>
              <w:jc w:val="both"/>
              <w:rPr>
                <w:rFonts w:ascii="Times New Roman" w:eastAsia="Times New Roman" w:hAnsi="Times New Roman" w:cs="Times New Roman"/>
                <w:sz w:val="24"/>
                <w:szCs w:val="24"/>
                <w:highlight w:val="yellow"/>
              </w:rPr>
            </w:pPr>
            <w:r w:rsidRPr="00370FF2">
              <w:rPr>
                <w:rFonts w:ascii="Times New Roman" w:eastAsia="Times New Roman" w:hAnsi="Times New Roman" w:cs="Times New Roman"/>
                <w:sz w:val="24"/>
                <w:szCs w:val="24"/>
              </w:rPr>
              <w:t xml:space="preserve">З метою оперативного інформування представників підприємництва, на офіційних сайтах Чернігівської облдержадміністрації та </w:t>
            </w:r>
            <w:r w:rsidRPr="00370FF2">
              <w:rPr>
                <w:rFonts w:ascii="Times New Roman" w:eastAsia="Times New Roman" w:hAnsi="Times New Roman" w:cs="Times New Roman"/>
                <w:sz w:val="24"/>
                <w:szCs w:val="24"/>
              </w:rPr>
              <w:lastRenderedPageBreak/>
              <w:t>Департаменту економічного розвитку облдержадміністрації, а також в соціальній мережі Facebook розміщується інформація щодо змін в законодавстві, фінансової підтримки, зокрема  грантових та кредитних державних, міжнародних програм та інша актуальна інформація для суб’єктів господарювання. Крім того, постійно актуалізуються матеріали дайджестів щодо грантових можливостей для бізнесу, освітніх проєктів тощо.</w:t>
            </w:r>
          </w:p>
        </w:tc>
      </w:tr>
      <w:tr w:rsidR="00A5018A" w:rsidRPr="00A84429" w14:paraId="7D77DF34" w14:textId="77777777" w:rsidTr="005E5236">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528F5D10" w14:textId="77777777" w:rsidR="00A5018A" w:rsidRPr="005044D9" w:rsidRDefault="00A5018A" w:rsidP="00ED4576">
            <w:pPr>
              <w:spacing w:line="240" w:lineRule="auto"/>
              <w:rPr>
                <w:rFonts w:ascii="Times New Roman" w:hAnsi="Times New Roman" w:cs="Times New Roman"/>
                <w:sz w:val="24"/>
                <w:szCs w:val="24"/>
              </w:rPr>
            </w:pPr>
            <w:r w:rsidRPr="005044D9">
              <w:rPr>
                <w:rFonts w:ascii="Times New Roman" w:hAnsi="Times New Roman" w:cs="Times New Roman"/>
                <w:sz w:val="24"/>
                <w:szCs w:val="24"/>
              </w:rPr>
              <w:lastRenderedPageBreak/>
              <w:t xml:space="preserve">6.1.1.2 забезпечення фінансово-кредитної підтримки суб’єктів малого і середнього підприємництва </w:t>
            </w:r>
          </w:p>
          <w:p w14:paraId="60F215EA" w14:textId="77777777" w:rsidR="00A5018A" w:rsidRPr="005044D9" w:rsidRDefault="00A5018A" w:rsidP="00ED4576">
            <w:pPr>
              <w:spacing w:line="240" w:lineRule="auto"/>
              <w:rPr>
                <w:rFonts w:ascii="Times New Roman" w:hAnsi="Times New Roman" w:cs="Times New Roman"/>
                <w:sz w:val="24"/>
                <w:szCs w:val="24"/>
              </w:rPr>
            </w:pP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423F8973" w14:textId="77777777" w:rsidR="00A5018A" w:rsidRPr="005044D9" w:rsidRDefault="00A5018A" w:rsidP="00ED4576">
            <w:pPr>
              <w:spacing w:line="240" w:lineRule="auto"/>
              <w:rPr>
                <w:rFonts w:ascii="Times New Roman" w:hAnsi="Times New Roman" w:cs="Times New Roman"/>
                <w:sz w:val="24"/>
                <w:szCs w:val="24"/>
              </w:rPr>
            </w:pPr>
            <w:r w:rsidRPr="005044D9">
              <w:rPr>
                <w:rFonts w:ascii="Times New Roman" w:hAnsi="Times New Roman" w:cs="Times New Roman"/>
                <w:sz w:val="24"/>
                <w:szCs w:val="24"/>
              </w:rPr>
              <w:t xml:space="preserve">Департамент </w:t>
            </w:r>
          </w:p>
          <w:p w14:paraId="1A88D9A5" w14:textId="77777777" w:rsidR="00A5018A" w:rsidRPr="005044D9" w:rsidRDefault="00A5018A" w:rsidP="00ED4576">
            <w:pPr>
              <w:spacing w:line="240" w:lineRule="auto"/>
              <w:rPr>
                <w:rFonts w:ascii="Times New Roman" w:hAnsi="Times New Roman" w:cs="Times New Roman"/>
                <w:sz w:val="24"/>
                <w:szCs w:val="24"/>
              </w:rPr>
            </w:pPr>
            <w:r w:rsidRPr="005044D9">
              <w:rPr>
                <w:rFonts w:ascii="Times New Roman" w:hAnsi="Times New Roman" w:cs="Times New Roman"/>
                <w:sz w:val="24"/>
                <w:szCs w:val="24"/>
              </w:rPr>
              <w:t>економічного розвитку Чернігівської</w:t>
            </w:r>
          </w:p>
          <w:p w14:paraId="0F1252C1" w14:textId="77777777" w:rsidR="00A5018A" w:rsidRPr="005044D9" w:rsidRDefault="00A5018A" w:rsidP="00ED4576">
            <w:pPr>
              <w:spacing w:line="240" w:lineRule="auto"/>
              <w:rPr>
                <w:rFonts w:ascii="Times New Roman" w:hAnsi="Times New Roman" w:cs="Times New Roman"/>
                <w:sz w:val="24"/>
                <w:szCs w:val="24"/>
              </w:rPr>
            </w:pPr>
            <w:r w:rsidRPr="005044D9">
              <w:rPr>
                <w:rFonts w:ascii="Times New Roman" w:hAnsi="Times New Roman" w:cs="Times New Roman"/>
                <w:sz w:val="24"/>
                <w:szCs w:val="24"/>
              </w:rPr>
              <w:t xml:space="preserve">обласної державної </w:t>
            </w:r>
          </w:p>
          <w:p w14:paraId="4CFD7859" w14:textId="77777777" w:rsidR="00A5018A" w:rsidRPr="005044D9" w:rsidRDefault="00A5018A" w:rsidP="00ED4576">
            <w:pPr>
              <w:spacing w:line="240" w:lineRule="auto"/>
              <w:rPr>
                <w:rFonts w:ascii="Times New Roman" w:hAnsi="Times New Roman" w:cs="Times New Roman"/>
                <w:sz w:val="24"/>
                <w:szCs w:val="24"/>
              </w:rPr>
            </w:pPr>
            <w:r w:rsidRPr="005044D9">
              <w:rPr>
                <w:rFonts w:ascii="Times New Roman" w:hAnsi="Times New Roman" w:cs="Times New Roman"/>
                <w:sz w:val="24"/>
                <w:szCs w:val="24"/>
              </w:rPr>
              <w:t xml:space="preserve">адміністрації, </w:t>
            </w:r>
          </w:p>
          <w:p w14:paraId="32FEDE0D" w14:textId="77777777" w:rsidR="00A5018A" w:rsidRPr="005044D9" w:rsidRDefault="00A5018A" w:rsidP="00ED4576">
            <w:pPr>
              <w:spacing w:line="240" w:lineRule="auto"/>
              <w:rPr>
                <w:rFonts w:ascii="Times New Roman" w:hAnsi="Times New Roman" w:cs="Times New Roman"/>
                <w:sz w:val="24"/>
                <w:szCs w:val="24"/>
              </w:rPr>
            </w:pPr>
            <w:r w:rsidRPr="005044D9">
              <w:rPr>
                <w:rFonts w:ascii="Times New Roman" w:hAnsi="Times New Roman" w:cs="Times New Roman"/>
                <w:sz w:val="24"/>
                <w:szCs w:val="24"/>
              </w:rPr>
              <w:t xml:space="preserve">Державна організація </w:t>
            </w:r>
          </w:p>
          <w:p w14:paraId="76996BE4" w14:textId="77777777" w:rsidR="00A5018A" w:rsidRPr="005044D9" w:rsidRDefault="00A5018A" w:rsidP="00ED4576">
            <w:pPr>
              <w:spacing w:line="240" w:lineRule="auto"/>
              <w:rPr>
                <w:rFonts w:ascii="Times New Roman" w:hAnsi="Times New Roman" w:cs="Times New Roman"/>
                <w:sz w:val="24"/>
                <w:szCs w:val="24"/>
              </w:rPr>
            </w:pPr>
            <w:r w:rsidRPr="005044D9">
              <w:rPr>
                <w:rFonts w:ascii="Times New Roman" w:hAnsi="Times New Roman" w:cs="Times New Roman"/>
                <w:sz w:val="24"/>
                <w:szCs w:val="24"/>
              </w:rPr>
              <w:t xml:space="preserve">«Регіональний фонд підтримки </w:t>
            </w:r>
          </w:p>
          <w:p w14:paraId="76CCFB7E" w14:textId="77777777" w:rsidR="00A5018A" w:rsidRPr="005044D9" w:rsidRDefault="00A5018A" w:rsidP="00ED4576">
            <w:pPr>
              <w:spacing w:line="240" w:lineRule="auto"/>
              <w:rPr>
                <w:rFonts w:ascii="Times New Roman" w:hAnsi="Times New Roman" w:cs="Times New Roman"/>
                <w:sz w:val="24"/>
                <w:szCs w:val="24"/>
              </w:rPr>
            </w:pPr>
            <w:r w:rsidRPr="005044D9">
              <w:rPr>
                <w:rFonts w:ascii="Times New Roman" w:hAnsi="Times New Roman" w:cs="Times New Roman"/>
                <w:sz w:val="24"/>
                <w:szCs w:val="24"/>
              </w:rPr>
              <w:t>підприємництва по Чернігівський області» (за згодою)</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30D8FFBE" w14:textId="77777777" w:rsidR="00A5018A" w:rsidRPr="005044D9" w:rsidRDefault="00A5018A" w:rsidP="00DF2102">
            <w:pPr>
              <w:spacing w:line="240" w:lineRule="auto"/>
              <w:jc w:val="center"/>
              <w:rPr>
                <w:rFonts w:ascii="Times New Roman" w:hAnsi="Times New Roman" w:cs="Times New Roman"/>
                <w:sz w:val="24"/>
                <w:szCs w:val="24"/>
              </w:rPr>
            </w:pPr>
            <w:r w:rsidRPr="005044D9">
              <w:rPr>
                <w:rFonts w:ascii="Times New Roman" w:hAnsi="Times New Roman" w:cs="Times New Roman"/>
                <w:sz w:val="24"/>
                <w:szCs w:val="24"/>
              </w:rPr>
              <w:t>31.12.2025</w:t>
            </w:r>
          </w:p>
          <w:p w14:paraId="0FD7F651" w14:textId="77777777" w:rsidR="00A5018A" w:rsidRPr="005044D9" w:rsidRDefault="00A5018A" w:rsidP="005044D9">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6B11302E" w14:textId="77777777" w:rsidR="00A5018A" w:rsidRPr="005044D9" w:rsidRDefault="00A5018A" w:rsidP="00C31B22">
            <w:pPr>
              <w:ind w:left="72"/>
              <w:jc w:val="center"/>
              <w:rPr>
                <w:rFonts w:ascii="Times New Roman" w:eastAsia="Times New Roman" w:hAnsi="Times New Roman" w:cs="Times New Roman"/>
                <w:sz w:val="24"/>
                <w:szCs w:val="24"/>
              </w:rPr>
            </w:pPr>
            <w:r w:rsidRPr="005044D9">
              <w:rPr>
                <w:rFonts w:ascii="Times New Roman" w:eastAsia="Times New Roman" w:hAnsi="Times New Roman" w:cs="Times New Roman"/>
                <w:sz w:val="24"/>
                <w:szCs w:val="24"/>
              </w:rPr>
              <w:t>-</w:t>
            </w:r>
          </w:p>
        </w:tc>
        <w:tc>
          <w:tcPr>
            <w:tcW w:w="187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D723BBE" w14:textId="77777777" w:rsidR="00A5018A" w:rsidRPr="005044D9" w:rsidRDefault="00A5018A" w:rsidP="00C31B22">
            <w:pPr>
              <w:spacing w:line="240" w:lineRule="auto"/>
              <w:ind w:right="142" w:firstLine="356"/>
              <w:jc w:val="both"/>
              <w:rPr>
                <w:rFonts w:ascii="Times New Roman" w:eastAsia="Times New Roman" w:hAnsi="Times New Roman" w:cs="Times New Roman"/>
                <w:b/>
                <w:sz w:val="24"/>
                <w:szCs w:val="24"/>
              </w:rPr>
            </w:pPr>
            <w:r w:rsidRPr="005044D9">
              <w:rPr>
                <w:rFonts w:ascii="Times New Roman" w:eastAsia="Times New Roman" w:hAnsi="Times New Roman" w:cs="Times New Roman"/>
                <w:b/>
                <w:sz w:val="24"/>
                <w:szCs w:val="24"/>
              </w:rPr>
              <w:t>Не розпочато</w:t>
            </w:r>
          </w:p>
        </w:tc>
        <w:tc>
          <w:tcPr>
            <w:tcW w:w="538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26A9235" w14:textId="77777777" w:rsidR="00A5018A" w:rsidRPr="005044D9" w:rsidRDefault="00A5018A" w:rsidP="005044D9">
            <w:pPr>
              <w:spacing w:line="240" w:lineRule="auto"/>
              <w:ind w:left="-2" w:right="57" w:firstLine="186"/>
              <w:jc w:val="both"/>
              <w:rPr>
                <w:rFonts w:ascii="Times New Roman" w:eastAsia="Times New Roman" w:hAnsi="Times New Roman" w:cs="Times New Roman"/>
                <w:sz w:val="24"/>
                <w:szCs w:val="24"/>
                <w:highlight w:val="yellow"/>
              </w:rPr>
            </w:pPr>
            <w:r w:rsidRPr="005044D9">
              <w:rPr>
                <w:rFonts w:ascii="Times New Roman" w:eastAsia="Times New Roman" w:hAnsi="Times New Roman" w:cs="Times New Roman"/>
                <w:sz w:val="24"/>
                <w:szCs w:val="24"/>
              </w:rPr>
              <w:t>Фінансово-кредитна підтримка суб’єктів малого і середнього підприємництва протягом липня-вересня 2025 року не здійснювалась через відсутність звернень від суб’єктів господарювання.</w:t>
            </w:r>
            <w:r w:rsidRPr="005044D9">
              <w:rPr>
                <w:rFonts w:ascii="Times New Roman" w:eastAsia="Times New Roman" w:hAnsi="Times New Roman" w:cs="Times New Roman"/>
                <w:sz w:val="24"/>
                <w:szCs w:val="24"/>
                <w:highlight w:val="yellow"/>
              </w:rPr>
              <w:t>-</w:t>
            </w:r>
          </w:p>
        </w:tc>
      </w:tr>
      <w:tr w:rsidR="00A5018A" w:rsidRPr="00A84429" w14:paraId="6D4D2BC5" w14:textId="77777777" w:rsidTr="005E5236">
        <w:trPr>
          <w:gridAfter w:val="4"/>
          <w:wAfter w:w="7668" w:type="dxa"/>
          <w:trHeight w:val="450"/>
        </w:trPr>
        <w:tc>
          <w:tcPr>
            <w:tcW w:w="15126" w:type="dxa"/>
            <w:gridSpan w:val="7"/>
            <w:tcBorders>
              <w:top w:val="nil"/>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14:paraId="7ABADA14" w14:textId="77777777" w:rsidR="00A5018A" w:rsidRPr="00B70DC7" w:rsidRDefault="00A5018A" w:rsidP="00ED4576">
            <w:pPr>
              <w:spacing w:line="240" w:lineRule="auto"/>
              <w:rPr>
                <w:rFonts w:ascii="Times New Roman" w:eastAsia="Calibri" w:hAnsi="Times New Roman" w:cs="Times New Roman"/>
                <w:sz w:val="24"/>
                <w:szCs w:val="24"/>
              </w:rPr>
            </w:pPr>
            <w:r w:rsidRPr="00B70DC7">
              <w:rPr>
                <w:rFonts w:ascii="Times New Roman" w:hAnsi="Times New Roman" w:cs="Times New Roman"/>
                <w:sz w:val="24"/>
                <w:szCs w:val="24"/>
              </w:rPr>
              <w:t>Стратегічна ціль 6.2:”Кожній людині доступне провадження підприємницької діяльності та забезпечення самозайнятості”</w:t>
            </w:r>
          </w:p>
        </w:tc>
      </w:tr>
      <w:tr w:rsidR="00A5018A" w:rsidRPr="00A84429" w14:paraId="28996C59" w14:textId="77777777" w:rsidTr="005E5236">
        <w:trPr>
          <w:gridAfter w:val="4"/>
          <w:wAfter w:w="7668" w:type="dxa"/>
          <w:trHeight w:val="450"/>
        </w:trPr>
        <w:tc>
          <w:tcPr>
            <w:tcW w:w="15126" w:type="dxa"/>
            <w:gridSpan w:val="7"/>
            <w:tcBorders>
              <w:top w:val="nil"/>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14:paraId="4495242B" w14:textId="77777777" w:rsidR="00A5018A" w:rsidRPr="00B70DC7" w:rsidRDefault="00A5018A" w:rsidP="00ED4576">
            <w:pPr>
              <w:spacing w:line="240" w:lineRule="auto"/>
              <w:rPr>
                <w:rFonts w:ascii="Times New Roman" w:hAnsi="Times New Roman" w:cs="Times New Roman"/>
                <w:sz w:val="24"/>
                <w:szCs w:val="24"/>
              </w:rPr>
            </w:pPr>
            <w:r w:rsidRPr="00B70DC7">
              <w:rPr>
                <w:rFonts w:ascii="Times New Roman" w:hAnsi="Times New Roman" w:cs="Times New Roman"/>
                <w:sz w:val="24"/>
                <w:szCs w:val="24"/>
              </w:rPr>
              <w:t>6.2.1. Забезпечення доступу усіх суспільних груп до додаткових фінансових можливостей, проєктів та програм міжнародної підтримки та міжнародної технічної допомоги, що відкривають нові можливості для зайнятості та розвитку</w:t>
            </w:r>
          </w:p>
        </w:tc>
      </w:tr>
      <w:tr w:rsidR="00A5018A" w:rsidRPr="00A84429" w14:paraId="37661D7F" w14:textId="77777777" w:rsidTr="005E5236">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20DE6D4C" w14:textId="77777777" w:rsidR="00A5018A" w:rsidRPr="00B70DC7" w:rsidRDefault="00A5018A" w:rsidP="00ED4576">
            <w:pPr>
              <w:spacing w:line="240" w:lineRule="auto"/>
              <w:rPr>
                <w:rFonts w:ascii="Times New Roman" w:hAnsi="Times New Roman" w:cs="Times New Roman"/>
                <w:sz w:val="24"/>
                <w:szCs w:val="24"/>
                <w:lang w:eastAsia="ru-RU"/>
              </w:rPr>
            </w:pPr>
            <w:r w:rsidRPr="00B70DC7">
              <w:rPr>
                <w:rFonts w:ascii="Times New Roman" w:hAnsi="Times New Roman" w:cs="Times New Roman"/>
                <w:sz w:val="24"/>
                <w:szCs w:val="24"/>
              </w:rPr>
              <w:t xml:space="preserve">6.2.1.1 забезпечення співпраці та координації спільної діяльності з </w:t>
            </w:r>
            <w:r w:rsidRPr="00B70DC7">
              <w:rPr>
                <w:rFonts w:ascii="Times New Roman" w:hAnsi="Times New Roman" w:cs="Times New Roman"/>
                <w:sz w:val="24"/>
                <w:szCs w:val="24"/>
              </w:rPr>
              <w:lastRenderedPageBreak/>
              <w:t>партнерами з розвитку, благодійними та громадськими організаціями з метою залучення міжнародної технічної, благодійної допомоги, грантового фінансування тощо для реалізації активностей та програм, спрямованих на розвиток інформаційної та економічної безбар’єрності в регіоні</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013C3B8" w14:textId="77777777" w:rsidR="00A5018A" w:rsidRPr="00B70DC7" w:rsidRDefault="00A5018A" w:rsidP="00ED4576">
            <w:pPr>
              <w:spacing w:line="240" w:lineRule="auto"/>
              <w:rPr>
                <w:rFonts w:ascii="Times New Roman" w:hAnsi="Times New Roman" w:cs="Times New Roman"/>
                <w:sz w:val="24"/>
                <w:szCs w:val="24"/>
              </w:rPr>
            </w:pPr>
            <w:r w:rsidRPr="00B70DC7">
              <w:rPr>
                <w:rFonts w:ascii="Times New Roman" w:hAnsi="Times New Roman" w:cs="Times New Roman"/>
                <w:sz w:val="24"/>
                <w:szCs w:val="24"/>
              </w:rPr>
              <w:lastRenderedPageBreak/>
              <w:t xml:space="preserve">Департамент економічного розвитку Чернігівської </w:t>
            </w:r>
            <w:r w:rsidRPr="00B70DC7">
              <w:rPr>
                <w:rFonts w:ascii="Times New Roman" w:hAnsi="Times New Roman" w:cs="Times New Roman"/>
                <w:sz w:val="24"/>
                <w:szCs w:val="24"/>
              </w:rPr>
              <w:lastRenderedPageBreak/>
              <w:t xml:space="preserve">обласної державної адміністрації, </w:t>
            </w:r>
          </w:p>
          <w:p w14:paraId="61482BC7" w14:textId="77777777" w:rsidR="00A5018A" w:rsidRPr="00B70DC7" w:rsidRDefault="00A5018A" w:rsidP="00ED4576">
            <w:pPr>
              <w:spacing w:line="240" w:lineRule="auto"/>
              <w:rPr>
                <w:rFonts w:ascii="Times New Roman" w:hAnsi="Times New Roman" w:cs="Times New Roman"/>
                <w:sz w:val="24"/>
                <w:szCs w:val="24"/>
              </w:rPr>
            </w:pPr>
            <w:r w:rsidRPr="00B70DC7">
              <w:rPr>
                <w:rFonts w:ascii="Times New Roman" w:hAnsi="Times New Roman" w:cs="Times New Roman"/>
                <w:sz w:val="24"/>
                <w:szCs w:val="24"/>
              </w:rPr>
              <w:t>структурні підрозділи Чернігівської обласної державної адміністрації, Агенція регіонального розвитку Чернігівської області,</w:t>
            </w:r>
          </w:p>
          <w:p w14:paraId="28C46B81" w14:textId="77777777" w:rsidR="00A5018A" w:rsidRPr="00B70DC7" w:rsidRDefault="00A5018A" w:rsidP="00ED4576">
            <w:pPr>
              <w:spacing w:line="240" w:lineRule="auto"/>
              <w:rPr>
                <w:rFonts w:ascii="Times New Roman" w:hAnsi="Times New Roman" w:cs="Times New Roman"/>
                <w:sz w:val="24"/>
                <w:szCs w:val="24"/>
                <w:lang w:eastAsia="ru-RU"/>
              </w:rPr>
            </w:pPr>
            <w:r w:rsidRPr="00B70DC7">
              <w:rPr>
                <w:rFonts w:ascii="Times New Roman" w:hAnsi="Times New Roman" w:cs="Times New Roman"/>
                <w:sz w:val="24"/>
                <w:szCs w:val="24"/>
                <w:lang w:eastAsia="ru-RU"/>
              </w:rPr>
              <w:t xml:space="preserve">районні державні </w:t>
            </w:r>
          </w:p>
          <w:p w14:paraId="125CF128" w14:textId="77777777" w:rsidR="00A5018A" w:rsidRPr="00B70DC7" w:rsidRDefault="00A5018A" w:rsidP="00ED4576">
            <w:pPr>
              <w:spacing w:line="240" w:lineRule="auto"/>
              <w:rPr>
                <w:rFonts w:ascii="Times New Roman" w:hAnsi="Times New Roman" w:cs="Times New Roman"/>
                <w:sz w:val="24"/>
                <w:szCs w:val="24"/>
                <w:lang w:eastAsia="ru-RU"/>
              </w:rPr>
            </w:pPr>
            <w:r w:rsidRPr="00B70DC7">
              <w:rPr>
                <w:rFonts w:ascii="Times New Roman" w:hAnsi="Times New Roman" w:cs="Times New Roman"/>
                <w:sz w:val="24"/>
                <w:szCs w:val="24"/>
                <w:lang w:eastAsia="ru-RU"/>
              </w:rPr>
              <w:t>адміністрації</w:t>
            </w:r>
          </w:p>
          <w:p w14:paraId="129C5557" w14:textId="77777777" w:rsidR="00A5018A" w:rsidRPr="00B70DC7" w:rsidRDefault="00A5018A" w:rsidP="00ED4576">
            <w:pPr>
              <w:spacing w:line="240" w:lineRule="auto"/>
              <w:rPr>
                <w:rFonts w:ascii="Times New Roman" w:hAnsi="Times New Roman" w:cs="Times New Roman"/>
                <w:sz w:val="24"/>
                <w:szCs w:val="24"/>
                <w:lang w:eastAsia="ru-RU"/>
              </w:rPr>
            </w:pPr>
            <w:r w:rsidRPr="00B70DC7">
              <w:rPr>
                <w:rFonts w:ascii="Times New Roman" w:hAnsi="Times New Roman" w:cs="Times New Roman"/>
                <w:sz w:val="24"/>
                <w:szCs w:val="24"/>
                <w:lang w:eastAsia="ru-RU"/>
              </w:rPr>
              <w:t xml:space="preserve">міські, селищні, сільські ради </w:t>
            </w:r>
          </w:p>
          <w:p w14:paraId="12829ADD" w14:textId="77777777" w:rsidR="00A5018A" w:rsidRPr="00B70DC7" w:rsidRDefault="00A5018A" w:rsidP="00ED4576">
            <w:pPr>
              <w:spacing w:line="240" w:lineRule="auto"/>
              <w:rPr>
                <w:rFonts w:ascii="Times New Roman" w:hAnsi="Times New Roman" w:cs="Times New Roman"/>
                <w:sz w:val="24"/>
                <w:szCs w:val="24"/>
                <w:lang w:eastAsia="ru-RU"/>
              </w:rPr>
            </w:pPr>
            <w:r w:rsidRPr="00B70DC7">
              <w:rPr>
                <w:rFonts w:ascii="Times New Roman" w:hAnsi="Times New Roman" w:cs="Times New Roman"/>
                <w:sz w:val="24"/>
                <w:szCs w:val="24"/>
                <w:lang w:eastAsia="ru-RU"/>
              </w:rPr>
              <w:t>( за згодою),</w:t>
            </w:r>
          </w:p>
          <w:p w14:paraId="377BC2DD" w14:textId="77777777" w:rsidR="00A5018A" w:rsidRPr="00B70DC7" w:rsidRDefault="00A5018A" w:rsidP="00ED4576">
            <w:pPr>
              <w:spacing w:line="240" w:lineRule="auto"/>
              <w:rPr>
                <w:rFonts w:ascii="Times New Roman" w:hAnsi="Times New Roman" w:cs="Times New Roman"/>
                <w:sz w:val="24"/>
                <w:szCs w:val="24"/>
                <w:lang w:eastAsia="ru-RU"/>
              </w:rPr>
            </w:pPr>
            <w:r w:rsidRPr="00B70DC7">
              <w:rPr>
                <w:rFonts w:ascii="Times New Roman" w:hAnsi="Times New Roman" w:cs="Times New Roman"/>
                <w:sz w:val="24"/>
                <w:szCs w:val="24"/>
                <w:lang w:eastAsia="ru-RU"/>
              </w:rPr>
              <w:t>Чернігівська міська військова адміністрація</w:t>
            </w:r>
          </w:p>
          <w:p w14:paraId="21EF6311" w14:textId="77777777" w:rsidR="00A5018A" w:rsidRPr="00B70DC7" w:rsidRDefault="00A5018A" w:rsidP="00ED4576">
            <w:pPr>
              <w:spacing w:line="240" w:lineRule="auto"/>
              <w:rPr>
                <w:rFonts w:ascii="Times New Roman" w:hAnsi="Times New Roman" w:cs="Times New Roman"/>
                <w:sz w:val="24"/>
                <w:szCs w:val="24"/>
                <w:lang w:eastAsia="ru-RU"/>
              </w:rPr>
            </w:pPr>
            <w:r w:rsidRPr="00B70DC7">
              <w:rPr>
                <w:rFonts w:ascii="Times New Roman" w:hAnsi="Times New Roman" w:cs="Times New Roman"/>
                <w:sz w:val="24"/>
                <w:szCs w:val="24"/>
                <w:lang w:eastAsia="ru-RU"/>
              </w:rPr>
              <w:t>Чернігівського району Чернігівської області</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77B8414A" w14:textId="77777777" w:rsidR="00A5018A" w:rsidRPr="00B70DC7" w:rsidRDefault="00A5018A" w:rsidP="000941AF">
            <w:pPr>
              <w:spacing w:line="240" w:lineRule="auto"/>
              <w:jc w:val="center"/>
              <w:rPr>
                <w:rFonts w:ascii="Times New Roman" w:hAnsi="Times New Roman" w:cs="Times New Roman"/>
                <w:sz w:val="24"/>
                <w:szCs w:val="24"/>
                <w:lang w:eastAsia="ru-RU"/>
              </w:rPr>
            </w:pPr>
            <w:r w:rsidRPr="00B70DC7">
              <w:rPr>
                <w:rFonts w:ascii="Times New Roman" w:hAnsi="Times New Roman" w:cs="Times New Roman"/>
                <w:sz w:val="24"/>
                <w:szCs w:val="24"/>
              </w:rPr>
              <w:lastRenderedPageBreak/>
              <w:t>31.12.2025</w:t>
            </w:r>
          </w:p>
          <w:p w14:paraId="72ADA3F9" w14:textId="77777777" w:rsidR="00A5018A" w:rsidRPr="00B70DC7" w:rsidRDefault="00A5018A" w:rsidP="00B70DC7">
            <w:pPr>
              <w:spacing w:line="240" w:lineRule="auto"/>
              <w:jc w:val="center"/>
              <w:rPr>
                <w:rFonts w:ascii="Times New Roman" w:hAnsi="Times New Roman" w:cs="Times New Roman"/>
                <w:sz w:val="24"/>
                <w:szCs w:val="24"/>
                <w:lang w:eastAsia="ru-RU"/>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A787D79" w14:textId="77777777" w:rsidR="00A5018A" w:rsidRPr="00B70DC7" w:rsidRDefault="00A5018A" w:rsidP="00B33477">
            <w:pPr>
              <w:ind w:left="180"/>
              <w:jc w:val="center"/>
              <w:rPr>
                <w:rFonts w:ascii="Times New Roman" w:eastAsia="Times New Roman" w:hAnsi="Times New Roman" w:cs="Times New Roman"/>
                <w:sz w:val="24"/>
                <w:szCs w:val="24"/>
              </w:rPr>
            </w:pPr>
            <w:r w:rsidRPr="00B70DC7">
              <w:rPr>
                <w:rFonts w:ascii="Times New Roman" w:eastAsia="Times New Roman" w:hAnsi="Times New Roman" w:cs="Times New Roman"/>
                <w:sz w:val="24"/>
                <w:szCs w:val="24"/>
              </w:rPr>
              <w:t>-</w:t>
            </w: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B7241BB" w14:textId="77777777" w:rsidR="00A5018A" w:rsidRPr="00B70DC7" w:rsidRDefault="00A5018A" w:rsidP="00B33477">
            <w:pPr>
              <w:ind w:left="140" w:right="140"/>
              <w:jc w:val="center"/>
              <w:rPr>
                <w:rFonts w:ascii="Times New Roman" w:eastAsia="Times New Roman" w:hAnsi="Times New Roman" w:cs="Times New Roman"/>
                <w:i/>
                <w:sz w:val="24"/>
                <w:szCs w:val="24"/>
              </w:rPr>
            </w:pPr>
            <w:r w:rsidRPr="00B70DC7">
              <w:rPr>
                <w:rFonts w:ascii="Times New Roman" w:eastAsia="Times New Roman" w:hAnsi="Times New Roman" w:cs="Times New Roman"/>
                <w:b/>
                <w:sz w:val="24"/>
                <w:szCs w:val="24"/>
              </w:rPr>
              <w:t>Виконується</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950744D" w14:textId="77777777" w:rsidR="00A5018A" w:rsidRPr="00B70DC7" w:rsidRDefault="00A5018A" w:rsidP="008470F1">
            <w:pPr>
              <w:spacing w:line="240" w:lineRule="auto"/>
              <w:ind w:left="-2" w:right="57" w:firstLine="358"/>
              <w:jc w:val="both"/>
              <w:outlineLvl w:val="0"/>
              <w:rPr>
                <w:rFonts w:ascii="Times New Roman" w:hAnsi="Times New Roman" w:cs="Times New Roman"/>
                <w:sz w:val="24"/>
                <w:szCs w:val="24"/>
              </w:rPr>
            </w:pPr>
            <w:r w:rsidRPr="00B70DC7">
              <w:rPr>
                <w:rFonts w:ascii="Times New Roman" w:eastAsia="Times New Roman" w:hAnsi="Times New Roman" w:cs="Times New Roman"/>
                <w:sz w:val="24"/>
                <w:szCs w:val="24"/>
                <w:lang w:eastAsia="ru-RU"/>
              </w:rPr>
              <w:t>Щомісячний Грантовий дайджест «Будь у курсі подій - дій».</w:t>
            </w:r>
          </w:p>
          <w:p w14:paraId="1E8AB838" w14:textId="77777777" w:rsidR="00A5018A" w:rsidRPr="00B70DC7" w:rsidRDefault="00A5018A" w:rsidP="008470F1">
            <w:pPr>
              <w:spacing w:line="240" w:lineRule="auto"/>
              <w:ind w:left="-2" w:right="57" w:firstLine="358"/>
              <w:jc w:val="both"/>
              <w:outlineLvl w:val="0"/>
              <w:rPr>
                <w:rFonts w:ascii="Times New Roman" w:hAnsi="Times New Roman" w:cs="Times New Roman"/>
                <w:sz w:val="24"/>
                <w:szCs w:val="24"/>
              </w:rPr>
            </w:pPr>
            <w:r w:rsidRPr="00B70DC7">
              <w:rPr>
                <w:rFonts w:ascii="Times New Roman" w:hAnsi="Times New Roman" w:cs="Times New Roman"/>
                <w:sz w:val="24"/>
                <w:szCs w:val="24"/>
              </w:rPr>
              <w:t xml:space="preserve">Розпочато реалізацію 3-х нових проєктів міжнародної технічної допомоги, реалізація </w:t>
            </w:r>
            <w:r w:rsidRPr="00B70DC7">
              <w:rPr>
                <w:rFonts w:ascii="Times New Roman" w:hAnsi="Times New Roman" w:cs="Times New Roman"/>
                <w:sz w:val="24"/>
                <w:szCs w:val="24"/>
              </w:rPr>
              <w:lastRenderedPageBreak/>
              <w:t>заходів яких спрямована, в т.ч. на розвиток економічної</w:t>
            </w:r>
            <w:r w:rsidRPr="00B70DC7">
              <w:rPr>
                <w:rFonts w:ascii="Times New Roman" w:eastAsia="Times New Roman" w:hAnsi="Times New Roman" w:cs="Times New Roman"/>
                <w:i/>
                <w:sz w:val="24"/>
                <w:szCs w:val="24"/>
              </w:rPr>
              <w:t xml:space="preserve"> </w:t>
            </w:r>
            <w:r w:rsidRPr="00B70DC7">
              <w:rPr>
                <w:rFonts w:ascii="Times New Roman" w:hAnsi="Times New Roman" w:cs="Times New Roman"/>
                <w:sz w:val="24"/>
                <w:szCs w:val="24"/>
              </w:rPr>
              <w:t xml:space="preserve">безбар’єрності в регіоні, а саме: </w:t>
            </w:r>
          </w:p>
          <w:p w14:paraId="4AC9F4C4" w14:textId="77777777" w:rsidR="00A5018A" w:rsidRPr="00B70DC7" w:rsidRDefault="00A5018A" w:rsidP="008470F1">
            <w:pPr>
              <w:tabs>
                <w:tab w:val="left" w:pos="180"/>
              </w:tabs>
              <w:spacing w:line="240" w:lineRule="auto"/>
              <w:ind w:firstLine="358"/>
              <w:jc w:val="both"/>
              <w:rPr>
                <w:rFonts w:ascii="Times New Roman" w:eastAsia="Times New Roman" w:hAnsi="Times New Roman" w:cs="Times New Roman"/>
                <w:sz w:val="24"/>
                <w:szCs w:val="24"/>
                <w:lang w:eastAsia="ru-RU"/>
              </w:rPr>
            </w:pPr>
            <w:r w:rsidRPr="00B70DC7">
              <w:rPr>
                <w:rFonts w:ascii="Times New Roman" w:eastAsia="Times New Roman" w:hAnsi="Times New Roman" w:cs="Times New Roman"/>
                <w:sz w:val="24"/>
                <w:szCs w:val="24"/>
                <w:lang w:eastAsia="ru-RU"/>
              </w:rPr>
              <w:t>−</w:t>
            </w:r>
            <w:r w:rsidRPr="00B70DC7">
              <w:rPr>
                <w:rFonts w:ascii="Times New Roman" w:eastAsia="Times New Roman" w:hAnsi="Times New Roman" w:cs="Times New Roman"/>
                <w:sz w:val="24"/>
                <w:szCs w:val="24"/>
                <w:lang w:eastAsia="ru-RU"/>
              </w:rPr>
              <w:tab/>
              <w:t xml:space="preserve"> «Бельгійська ініціатива підтримки відновлення України» («</w:t>
            </w:r>
            <w:r w:rsidRPr="00B70DC7">
              <w:rPr>
                <w:rFonts w:ascii="Times New Roman" w:eastAsia="Times New Roman" w:hAnsi="Times New Roman" w:cs="Times New Roman"/>
                <w:sz w:val="24"/>
                <w:szCs w:val="24"/>
                <w:lang w:val="en-US" w:eastAsia="ru-RU"/>
              </w:rPr>
              <w:t>BE</w:t>
            </w:r>
            <w:r w:rsidRPr="00B70DC7">
              <w:rPr>
                <w:rFonts w:ascii="Times New Roman" w:eastAsia="Times New Roman" w:hAnsi="Times New Roman" w:cs="Times New Roman"/>
                <w:sz w:val="24"/>
                <w:szCs w:val="24"/>
                <w:lang w:eastAsia="ru-RU"/>
              </w:rPr>
              <w:t>-</w:t>
            </w:r>
            <w:r w:rsidRPr="00B70DC7">
              <w:rPr>
                <w:rFonts w:ascii="Times New Roman" w:eastAsia="Times New Roman" w:hAnsi="Times New Roman" w:cs="Times New Roman"/>
                <w:sz w:val="24"/>
                <w:szCs w:val="24"/>
                <w:lang w:val="en-US" w:eastAsia="ru-RU"/>
              </w:rPr>
              <w:t>Relieve</w:t>
            </w:r>
            <w:r w:rsidRPr="00B70DC7">
              <w:rPr>
                <w:rFonts w:ascii="Times New Roman" w:eastAsia="Times New Roman" w:hAnsi="Times New Roman" w:cs="Times New Roman"/>
                <w:sz w:val="24"/>
                <w:szCs w:val="24"/>
                <w:lang w:eastAsia="ru-RU"/>
              </w:rPr>
              <w:t xml:space="preserve"> </w:t>
            </w:r>
            <w:r w:rsidRPr="00B70DC7">
              <w:rPr>
                <w:rFonts w:ascii="Times New Roman" w:eastAsia="Times New Roman" w:hAnsi="Times New Roman" w:cs="Times New Roman"/>
                <w:sz w:val="24"/>
                <w:szCs w:val="24"/>
                <w:lang w:val="en-US" w:eastAsia="ru-RU"/>
              </w:rPr>
              <w:t>Ukraine</w:t>
            </w:r>
            <w:r w:rsidRPr="00B70DC7">
              <w:rPr>
                <w:rFonts w:ascii="Times New Roman" w:eastAsia="Times New Roman" w:hAnsi="Times New Roman" w:cs="Times New Roman"/>
                <w:sz w:val="24"/>
                <w:szCs w:val="24"/>
                <w:lang w:eastAsia="ru-RU"/>
              </w:rPr>
              <w:t>»);</w:t>
            </w:r>
          </w:p>
          <w:p w14:paraId="40BFD46D" w14:textId="77777777" w:rsidR="00A5018A" w:rsidRPr="00B70DC7" w:rsidRDefault="00A5018A" w:rsidP="008470F1">
            <w:pPr>
              <w:pStyle w:val="af3"/>
              <w:numPr>
                <w:ilvl w:val="0"/>
                <w:numId w:val="2"/>
              </w:numPr>
              <w:tabs>
                <w:tab w:val="left" w:pos="180"/>
              </w:tabs>
              <w:spacing w:after="0" w:line="240" w:lineRule="auto"/>
              <w:ind w:left="0" w:firstLine="358"/>
              <w:jc w:val="both"/>
              <w:rPr>
                <w:rFonts w:ascii="Times New Roman" w:eastAsia="Times New Roman" w:hAnsi="Times New Roman" w:cs="Times New Roman"/>
                <w:sz w:val="24"/>
                <w:szCs w:val="24"/>
                <w:lang w:eastAsia="ru-RU"/>
              </w:rPr>
            </w:pPr>
            <w:r w:rsidRPr="00B70DC7">
              <w:rPr>
                <w:rFonts w:ascii="Times New Roman" w:eastAsia="Times New Roman" w:hAnsi="Times New Roman" w:cs="Times New Roman"/>
                <w:sz w:val="24"/>
                <w:szCs w:val="24"/>
                <w:lang w:eastAsia="ru-RU"/>
              </w:rPr>
              <w:t>«Посилене партнерство для сталого відновлення»;</w:t>
            </w:r>
          </w:p>
          <w:p w14:paraId="1A452F8B" w14:textId="77777777" w:rsidR="00A5018A" w:rsidRPr="00B70DC7" w:rsidRDefault="00A5018A" w:rsidP="008470F1">
            <w:pPr>
              <w:spacing w:line="240" w:lineRule="auto"/>
              <w:ind w:right="142" w:firstLine="2"/>
              <w:rPr>
                <w:rFonts w:ascii="Times New Roman" w:hAnsi="Times New Roman" w:cs="Times New Roman"/>
                <w:sz w:val="24"/>
                <w:szCs w:val="24"/>
              </w:rPr>
            </w:pPr>
            <w:r w:rsidRPr="00B70DC7">
              <w:rPr>
                <w:rFonts w:ascii="Times New Roman" w:eastAsia="Times New Roman" w:hAnsi="Times New Roman" w:cs="Times New Roman"/>
                <w:sz w:val="24"/>
                <w:szCs w:val="24"/>
                <w:lang w:eastAsia="ru-RU"/>
              </w:rPr>
              <w:t>«Фонд технічної допомоги mAIDan».</w:t>
            </w:r>
          </w:p>
          <w:p w14:paraId="6B3DA815" w14:textId="77777777" w:rsidR="00A5018A" w:rsidRPr="00B70DC7" w:rsidRDefault="00A5018A" w:rsidP="00B70DC7">
            <w:pPr>
              <w:spacing w:line="240" w:lineRule="auto"/>
              <w:rPr>
                <w:rFonts w:ascii="Times New Roman" w:eastAsia="Times New Roman" w:hAnsi="Times New Roman" w:cs="Times New Roman"/>
                <w:i/>
                <w:sz w:val="24"/>
                <w:szCs w:val="24"/>
              </w:rPr>
            </w:pPr>
            <w:r w:rsidRPr="00B70DC7">
              <w:rPr>
                <w:rFonts w:ascii="Times New Roman" w:hAnsi="Times New Roman" w:cs="Times New Roman"/>
                <w:sz w:val="24"/>
                <w:szCs w:val="24"/>
              </w:rPr>
              <w:t xml:space="preserve"> </w:t>
            </w:r>
          </w:p>
        </w:tc>
      </w:tr>
      <w:tr w:rsidR="00A5018A" w:rsidRPr="00A84429" w14:paraId="3040B645" w14:textId="77777777" w:rsidTr="005E5236">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63867251" w14:textId="77777777" w:rsidR="00A5018A" w:rsidRPr="00A04064" w:rsidRDefault="00A5018A" w:rsidP="00ED4576">
            <w:pPr>
              <w:spacing w:line="240" w:lineRule="auto"/>
              <w:rPr>
                <w:rFonts w:ascii="Times New Roman" w:hAnsi="Times New Roman" w:cs="Times New Roman"/>
                <w:sz w:val="24"/>
                <w:szCs w:val="24"/>
              </w:rPr>
            </w:pPr>
            <w:r w:rsidRPr="00A04064">
              <w:rPr>
                <w:rFonts w:ascii="Times New Roman" w:hAnsi="Times New Roman" w:cs="Times New Roman"/>
                <w:sz w:val="24"/>
                <w:szCs w:val="24"/>
              </w:rPr>
              <w:lastRenderedPageBreak/>
              <w:t xml:space="preserve">6.2.1.2 забезпечення сприяння залученню учасників бойових дій, осіб з інвалідністю внаслідок війни та членів їх сімей до реалізації бізнес-ініціатив у сфері </w:t>
            </w:r>
            <w:r w:rsidRPr="00A04064">
              <w:rPr>
                <w:rFonts w:ascii="Times New Roman" w:hAnsi="Times New Roman" w:cs="Times New Roman"/>
                <w:sz w:val="24"/>
                <w:szCs w:val="24"/>
              </w:rPr>
              <w:lastRenderedPageBreak/>
              <w:t>агропромислового виробництва шляхом використання інструментів державної програми «єРобота»</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7DC7DD2" w14:textId="77777777" w:rsidR="00A5018A" w:rsidRPr="00A04064" w:rsidRDefault="00A5018A" w:rsidP="00ED4576">
            <w:pPr>
              <w:spacing w:line="240" w:lineRule="auto"/>
              <w:rPr>
                <w:rFonts w:ascii="Times New Roman" w:hAnsi="Times New Roman" w:cs="Times New Roman"/>
                <w:sz w:val="24"/>
                <w:szCs w:val="24"/>
              </w:rPr>
            </w:pPr>
            <w:r w:rsidRPr="00A04064">
              <w:rPr>
                <w:rFonts w:ascii="Times New Roman" w:hAnsi="Times New Roman" w:cs="Times New Roman"/>
                <w:sz w:val="24"/>
                <w:szCs w:val="24"/>
              </w:rPr>
              <w:lastRenderedPageBreak/>
              <w:t>Департамент агропромислового розвитку обласної державної адміністрації</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20D3A673" w14:textId="77777777" w:rsidR="00A5018A" w:rsidRPr="00A04064" w:rsidRDefault="00A5018A" w:rsidP="000941AF">
            <w:pPr>
              <w:spacing w:line="240" w:lineRule="auto"/>
              <w:jc w:val="center"/>
              <w:rPr>
                <w:rFonts w:ascii="Times New Roman" w:hAnsi="Times New Roman" w:cs="Times New Roman"/>
                <w:sz w:val="24"/>
                <w:szCs w:val="24"/>
              </w:rPr>
            </w:pPr>
            <w:r w:rsidRPr="00A04064">
              <w:rPr>
                <w:rFonts w:ascii="Times New Roman" w:hAnsi="Times New Roman" w:cs="Times New Roman"/>
                <w:sz w:val="24"/>
                <w:szCs w:val="24"/>
              </w:rPr>
              <w:t>31.12.2025</w:t>
            </w:r>
          </w:p>
          <w:p w14:paraId="72A5565A" w14:textId="77777777" w:rsidR="00A5018A" w:rsidRPr="00A04064" w:rsidRDefault="00A5018A" w:rsidP="000941AF">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BEEACF6" w14:textId="77777777" w:rsidR="00A5018A" w:rsidRPr="00B70DC7" w:rsidRDefault="00A5018A" w:rsidP="00B33477">
            <w:pPr>
              <w:ind w:left="180"/>
              <w:jc w:val="center"/>
              <w:rPr>
                <w:rFonts w:ascii="Times New Roman" w:eastAsia="Times New Roman" w:hAnsi="Times New Roman" w:cs="Times New Roman"/>
                <w:sz w:val="24"/>
                <w:szCs w:val="24"/>
              </w:rPr>
            </w:pPr>
            <w:r w:rsidRPr="00B70DC7">
              <w:rPr>
                <w:rFonts w:ascii="Times New Roman" w:eastAsia="Times New Roman" w:hAnsi="Times New Roman" w:cs="Times New Roman"/>
                <w:sz w:val="24"/>
                <w:szCs w:val="24"/>
              </w:rPr>
              <w:t>-</w:t>
            </w: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1E6E335C" w14:textId="77777777" w:rsidR="00A5018A" w:rsidRPr="00B70DC7" w:rsidRDefault="00A5018A" w:rsidP="00B33477">
            <w:pPr>
              <w:ind w:left="140" w:right="140"/>
              <w:jc w:val="center"/>
              <w:rPr>
                <w:rFonts w:ascii="Times New Roman" w:eastAsia="Times New Roman" w:hAnsi="Times New Roman" w:cs="Times New Roman"/>
                <w:i/>
                <w:sz w:val="24"/>
                <w:szCs w:val="24"/>
              </w:rPr>
            </w:pPr>
            <w:r w:rsidRPr="00B70DC7">
              <w:rPr>
                <w:rFonts w:ascii="Times New Roman" w:eastAsia="Times New Roman" w:hAnsi="Times New Roman" w:cs="Times New Roman"/>
                <w:b/>
                <w:sz w:val="24"/>
                <w:szCs w:val="24"/>
              </w:rPr>
              <w:t>Виконується</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4B509AC" w14:textId="77777777" w:rsidR="00A5018A" w:rsidRPr="00A04064" w:rsidRDefault="00A5018A" w:rsidP="00876DFF">
            <w:pPr>
              <w:spacing w:line="240" w:lineRule="auto"/>
              <w:ind w:left="2" w:firstLine="283"/>
              <w:jc w:val="both"/>
              <w:rPr>
                <w:rFonts w:ascii="Times New Roman" w:eastAsia="Times New Roman" w:hAnsi="Times New Roman" w:cs="Times New Roman"/>
                <w:sz w:val="24"/>
                <w:szCs w:val="24"/>
              </w:rPr>
            </w:pPr>
            <w:r w:rsidRPr="00A04064">
              <w:rPr>
                <w:rFonts w:ascii="Times New Roman" w:eastAsia="Times New Roman" w:hAnsi="Times New Roman" w:cs="Times New Roman"/>
                <w:sz w:val="24"/>
                <w:szCs w:val="24"/>
              </w:rPr>
              <w:t>У 2025 році 2 особи отримали грант на створення або розвиток</w:t>
            </w:r>
            <w:r w:rsidRPr="00A04064">
              <w:rPr>
                <w:rFonts w:ascii="Times New Roman" w:eastAsia="Times New Roman" w:hAnsi="Times New Roman" w:cs="Times New Roman"/>
                <w:sz w:val="24"/>
                <w:szCs w:val="24"/>
                <w:lang w:val="ru-RU"/>
              </w:rPr>
              <w:t xml:space="preserve"> </w:t>
            </w:r>
            <w:r w:rsidRPr="00A04064">
              <w:rPr>
                <w:rFonts w:ascii="Times New Roman" w:eastAsia="Times New Roman" w:hAnsi="Times New Roman" w:cs="Times New Roman"/>
                <w:sz w:val="24"/>
                <w:szCs w:val="24"/>
              </w:rPr>
              <w:t>власного бізнесу учасниками бойових дій, особами з інвалідністю внаслідок війни та</w:t>
            </w:r>
            <w:r w:rsidRPr="00A04064">
              <w:rPr>
                <w:rFonts w:ascii="Times New Roman" w:eastAsia="Times New Roman" w:hAnsi="Times New Roman" w:cs="Times New Roman"/>
                <w:sz w:val="24"/>
                <w:szCs w:val="24"/>
                <w:lang w:val="ru-RU"/>
              </w:rPr>
              <w:t xml:space="preserve"> </w:t>
            </w:r>
            <w:r w:rsidRPr="00A04064">
              <w:rPr>
                <w:rFonts w:ascii="Times New Roman" w:eastAsia="Times New Roman" w:hAnsi="Times New Roman" w:cs="Times New Roman"/>
                <w:sz w:val="24"/>
                <w:szCs w:val="24"/>
              </w:rPr>
              <w:t>членами їх сімей у сфері агропромислового виробництва.</w:t>
            </w:r>
          </w:p>
        </w:tc>
      </w:tr>
      <w:tr w:rsidR="00A5018A" w:rsidRPr="00A84429" w14:paraId="55481EB4" w14:textId="77777777" w:rsidTr="005E5236">
        <w:trPr>
          <w:gridAfter w:val="4"/>
          <w:wAfter w:w="7668" w:type="dxa"/>
          <w:trHeight w:val="450"/>
        </w:trPr>
        <w:tc>
          <w:tcPr>
            <w:tcW w:w="15126" w:type="dxa"/>
            <w:gridSpan w:val="7"/>
            <w:tcBorders>
              <w:top w:val="nil"/>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14:paraId="3D9D440B" w14:textId="77777777" w:rsidR="00A5018A" w:rsidRPr="00A04064" w:rsidRDefault="00A5018A" w:rsidP="00C31B22">
            <w:pPr>
              <w:spacing w:line="240" w:lineRule="auto"/>
              <w:rPr>
                <w:rFonts w:ascii="Times New Roman" w:hAnsi="Times New Roman" w:cs="Times New Roman"/>
                <w:b/>
                <w:sz w:val="24"/>
                <w:szCs w:val="24"/>
                <w:lang w:val="ru-RU"/>
              </w:rPr>
            </w:pPr>
            <w:r w:rsidRPr="00A04064">
              <w:rPr>
                <w:rFonts w:ascii="Times New Roman" w:hAnsi="Times New Roman" w:cs="Times New Roman"/>
                <w:b/>
                <w:sz w:val="24"/>
                <w:szCs w:val="24"/>
              </w:rPr>
              <w:t xml:space="preserve">Стратегічна ціль 6.3: </w:t>
            </w:r>
            <w:r w:rsidRPr="00A04064">
              <w:rPr>
                <w:rFonts w:ascii="Times New Roman" w:hAnsi="Times New Roman" w:cs="Times New Roman"/>
                <w:b/>
                <w:sz w:val="24"/>
                <w:szCs w:val="24"/>
                <w:lang w:val="ru-RU"/>
              </w:rPr>
              <w:t>“</w:t>
            </w:r>
            <w:r w:rsidRPr="00A04064">
              <w:rPr>
                <w:rFonts w:ascii="Times New Roman" w:hAnsi="Times New Roman" w:cs="Times New Roman"/>
                <w:b/>
                <w:sz w:val="24"/>
                <w:szCs w:val="24"/>
              </w:rPr>
              <w:t>Кожна людина незалежно від віку, статі, сімейного стану чи стану здоров’я має доступ до працевлаштування та можливості для роботи</w:t>
            </w:r>
            <w:r w:rsidRPr="00A04064">
              <w:rPr>
                <w:rFonts w:ascii="Times New Roman" w:hAnsi="Times New Roman" w:cs="Times New Roman"/>
                <w:b/>
                <w:sz w:val="24"/>
                <w:szCs w:val="24"/>
                <w:lang w:val="ru-RU"/>
              </w:rPr>
              <w:t>”</w:t>
            </w:r>
          </w:p>
        </w:tc>
      </w:tr>
      <w:tr w:rsidR="00A5018A" w:rsidRPr="00A84429" w14:paraId="7AE398BA" w14:textId="77777777" w:rsidTr="005E5236">
        <w:trPr>
          <w:gridAfter w:val="4"/>
          <w:wAfter w:w="7668" w:type="dxa"/>
          <w:trHeight w:val="450"/>
        </w:trPr>
        <w:tc>
          <w:tcPr>
            <w:tcW w:w="15126" w:type="dxa"/>
            <w:gridSpan w:val="7"/>
            <w:tcBorders>
              <w:top w:val="nil"/>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14:paraId="4ACECEE2" w14:textId="77777777" w:rsidR="00A5018A" w:rsidRPr="00A04064" w:rsidRDefault="00A5018A" w:rsidP="00C31B22">
            <w:pPr>
              <w:spacing w:line="240" w:lineRule="auto"/>
              <w:rPr>
                <w:rFonts w:ascii="Times New Roman" w:hAnsi="Times New Roman" w:cs="Times New Roman"/>
                <w:b/>
                <w:sz w:val="24"/>
                <w:szCs w:val="24"/>
              </w:rPr>
            </w:pPr>
            <w:r w:rsidRPr="00A04064">
              <w:rPr>
                <w:rFonts w:ascii="Times New Roman" w:hAnsi="Times New Roman" w:cs="Times New Roman"/>
                <w:b/>
                <w:sz w:val="24"/>
                <w:szCs w:val="24"/>
              </w:rPr>
              <w:t>6.3.1. Розроблення та впровадження програми з підтримки працевлаштування для жінок, молоді, осіб старшого віку та ветеранів війни</w:t>
            </w:r>
          </w:p>
        </w:tc>
      </w:tr>
      <w:tr w:rsidR="00A5018A" w:rsidRPr="00A84429" w14:paraId="49238958" w14:textId="77777777" w:rsidTr="005E5236">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0867159A" w14:textId="77777777" w:rsidR="00A5018A" w:rsidRPr="00273627" w:rsidRDefault="00A5018A" w:rsidP="00C31B22">
            <w:pPr>
              <w:spacing w:line="240" w:lineRule="auto"/>
              <w:rPr>
                <w:rFonts w:ascii="Times New Roman" w:hAnsi="Times New Roman" w:cs="Times New Roman"/>
                <w:sz w:val="24"/>
                <w:szCs w:val="24"/>
                <w:lang w:eastAsia="ru-RU"/>
              </w:rPr>
            </w:pPr>
            <w:r w:rsidRPr="00273627">
              <w:rPr>
                <w:rFonts w:ascii="Times New Roman" w:hAnsi="Times New Roman" w:cs="Times New Roman"/>
                <w:sz w:val="24"/>
                <w:szCs w:val="24"/>
              </w:rPr>
              <w:t>6.3.1.1 облаштування дитячих кімнат у будівлях органів державної влади та органів місцевого самоврядування</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75B47C80" w14:textId="77777777" w:rsidR="00A5018A" w:rsidRPr="00273627" w:rsidRDefault="00A5018A" w:rsidP="00C31B22">
            <w:pPr>
              <w:spacing w:line="240" w:lineRule="auto"/>
              <w:ind w:right="-114"/>
              <w:rPr>
                <w:rFonts w:ascii="Times New Roman" w:hAnsi="Times New Roman" w:cs="Times New Roman"/>
                <w:sz w:val="24"/>
                <w:szCs w:val="24"/>
              </w:rPr>
            </w:pPr>
            <w:r w:rsidRPr="00273627">
              <w:rPr>
                <w:rFonts w:ascii="Times New Roman" w:hAnsi="Times New Roman" w:cs="Times New Roman"/>
                <w:sz w:val="24"/>
                <w:szCs w:val="24"/>
              </w:rPr>
              <w:t xml:space="preserve">Структурні підрозділи Чернігівської обласної державної адміністрації, </w:t>
            </w:r>
          </w:p>
          <w:p w14:paraId="28192640" w14:textId="77777777" w:rsidR="00A5018A" w:rsidRPr="00273627" w:rsidRDefault="00A5018A" w:rsidP="00C31B22">
            <w:pPr>
              <w:spacing w:line="240" w:lineRule="auto"/>
              <w:ind w:right="-114"/>
              <w:rPr>
                <w:rFonts w:ascii="Times New Roman" w:hAnsi="Times New Roman" w:cs="Times New Roman"/>
                <w:sz w:val="24"/>
                <w:szCs w:val="24"/>
              </w:rPr>
            </w:pPr>
            <w:r w:rsidRPr="00273627">
              <w:rPr>
                <w:rFonts w:ascii="Times New Roman" w:hAnsi="Times New Roman" w:cs="Times New Roman"/>
                <w:sz w:val="24"/>
                <w:szCs w:val="24"/>
              </w:rPr>
              <w:t xml:space="preserve">районні державні </w:t>
            </w:r>
          </w:p>
          <w:p w14:paraId="67DD2084" w14:textId="77777777" w:rsidR="00A5018A" w:rsidRPr="00273627" w:rsidRDefault="00A5018A" w:rsidP="00C31B22">
            <w:pPr>
              <w:spacing w:line="240" w:lineRule="auto"/>
              <w:ind w:right="-114"/>
              <w:rPr>
                <w:rFonts w:ascii="Times New Roman" w:hAnsi="Times New Roman" w:cs="Times New Roman"/>
                <w:sz w:val="24"/>
                <w:szCs w:val="24"/>
              </w:rPr>
            </w:pPr>
            <w:r w:rsidRPr="00273627">
              <w:rPr>
                <w:rFonts w:ascii="Times New Roman" w:hAnsi="Times New Roman" w:cs="Times New Roman"/>
                <w:sz w:val="24"/>
                <w:szCs w:val="24"/>
              </w:rPr>
              <w:t>адміністрації</w:t>
            </w:r>
          </w:p>
          <w:p w14:paraId="29355BCB" w14:textId="77777777" w:rsidR="00A5018A" w:rsidRPr="00273627" w:rsidRDefault="00A5018A" w:rsidP="00C31B22">
            <w:pPr>
              <w:spacing w:line="240" w:lineRule="auto"/>
              <w:ind w:right="-114"/>
              <w:rPr>
                <w:rFonts w:ascii="Times New Roman" w:hAnsi="Times New Roman" w:cs="Times New Roman"/>
                <w:sz w:val="24"/>
                <w:szCs w:val="24"/>
              </w:rPr>
            </w:pPr>
            <w:r w:rsidRPr="00273627">
              <w:rPr>
                <w:rFonts w:ascii="Times New Roman" w:hAnsi="Times New Roman" w:cs="Times New Roman"/>
                <w:sz w:val="24"/>
                <w:szCs w:val="24"/>
              </w:rPr>
              <w:t xml:space="preserve">міські, селищні, сільські ради </w:t>
            </w:r>
          </w:p>
          <w:p w14:paraId="7F0F4D8A" w14:textId="77777777" w:rsidR="00A5018A" w:rsidRPr="00273627" w:rsidRDefault="00A5018A" w:rsidP="00C31B22">
            <w:pPr>
              <w:spacing w:line="240" w:lineRule="auto"/>
              <w:ind w:right="-114"/>
              <w:rPr>
                <w:rFonts w:ascii="Times New Roman" w:hAnsi="Times New Roman" w:cs="Times New Roman"/>
                <w:sz w:val="24"/>
                <w:szCs w:val="24"/>
              </w:rPr>
            </w:pPr>
            <w:r w:rsidRPr="00273627">
              <w:rPr>
                <w:rFonts w:ascii="Times New Roman" w:hAnsi="Times New Roman" w:cs="Times New Roman"/>
                <w:sz w:val="24"/>
                <w:szCs w:val="24"/>
              </w:rPr>
              <w:t>(за згодою),</w:t>
            </w:r>
          </w:p>
          <w:p w14:paraId="091E9C53" w14:textId="77777777" w:rsidR="00A5018A" w:rsidRPr="00273627" w:rsidRDefault="00A5018A" w:rsidP="00C31B22">
            <w:pPr>
              <w:spacing w:line="240" w:lineRule="auto"/>
              <w:ind w:right="-114"/>
              <w:rPr>
                <w:rFonts w:ascii="Times New Roman" w:hAnsi="Times New Roman" w:cs="Times New Roman"/>
                <w:sz w:val="24"/>
                <w:szCs w:val="24"/>
                <w:lang w:eastAsia="ru-RU"/>
              </w:rPr>
            </w:pPr>
            <w:r w:rsidRPr="00273627">
              <w:rPr>
                <w:rFonts w:ascii="Times New Roman" w:hAnsi="Times New Roman" w:cs="Times New Roman"/>
                <w:sz w:val="24"/>
                <w:szCs w:val="24"/>
                <w:lang w:eastAsia="ru-RU"/>
              </w:rPr>
              <w:t>Чернігівська міська військова адміністрація</w:t>
            </w:r>
          </w:p>
          <w:p w14:paraId="765FD2EC" w14:textId="77777777" w:rsidR="00A5018A" w:rsidRPr="00273627" w:rsidRDefault="00A5018A" w:rsidP="00C31B22">
            <w:pPr>
              <w:spacing w:line="240" w:lineRule="auto"/>
              <w:ind w:right="-114"/>
              <w:rPr>
                <w:rFonts w:ascii="Times New Roman" w:hAnsi="Times New Roman" w:cs="Times New Roman"/>
                <w:sz w:val="24"/>
                <w:szCs w:val="24"/>
                <w:lang w:eastAsia="ru-RU"/>
              </w:rPr>
            </w:pPr>
            <w:r w:rsidRPr="00273627">
              <w:rPr>
                <w:rFonts w:ascii="Times New Roman" w:hAnsi="Times New Roman" w:cs="Times New Roman"/>
                <w:sz w:val="24"/>
                <w:szCs w:val="24"/>
                <w:lang w:eastAsia="ru-RU"/>
              </w:rPr>
              <w:t>Чернігівського району Чернігівської області</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552B9F78" w14:textId="77777777" w:rsidR="00A5018A" w:rsidRPr="00273627" w:rsidRDefault="00A5018A" w:rsidP="000941AF">
            <w:pPr>
              <w:spacing w:line="240" w:lineRule="auto"/>
              <w:jc w:val="center"/>
              <w:rPr>
                <w:rFonts w:ascii="Times New Roman" w:hAnsi="Times New Roman" w:cs="Times New Roman"/>
                <w:sz w:val="24"/>
                <w:szCs w:val="24"/>
                <w:lang w:eastAsia="ru-RU"/>
              </w:rPr>
            </w:pPr>
            <w:r w:rsidRPr="00273627">
              <w:rPr>
                <w:rFonts w:ascii="Times New Roman" w:hAnsi="Times New Roman" w:cs="Times New Roman"/>
                <w:sz w:val="24"/>
                <w:szCs w:val="24"/>
              </w:rPr>
              <w:t>31.12.2025</w:t>
            </w: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591A2A0" w14:textId="77777777" w:rsidR="00A5018A" w:rsidRPr="00273627" w:rsidRDefault="00A5018A" w:rsidP="00B33477">
            <w:pPr>
              <w:ind w:left="72"/>
              <w:jc w:val="center"/>
              <w:rPr>
                <w:rFonts w:ascii="Times New Roman" w:eastAsia="Times New Roman" w:hAnsi="Times New Roman" w:cs="Times New Roman"/>
                <w:sz w:val="24"/>
                <w:szCs w:val="24"/>
              </w:rPr>
            </w:pPr>
            <w:r w:rsidRPr="00273627">
              <w:rPr>
                <w:rFonts w:ascii="Times New Roman" w:eastAsia="Times New Roman" w:hAnsi="Times New Roman" w:cs="Times New Roman"/>
                <w:sz w:val="24"/>
                <w:szCs w:val="24"/>
              </w:rPr>
              <w:t>-</w:t>
            </w: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F189A68" w14:textId="77777777" w:rsidR="00A5018A" w:rsidRPr="005044D9" w:rsidRDefault="00A5018A" w:rsidP="00B33477">
            <w:pPr>
              <w:spacing w:line="240" w:lineRule="auto"/>
              <w:ind w:right="142" w:firstLine="356"/>
              <w:jc w:val="both"/>
              <w:rPr>
                <w:rFonts w:ascii="Times New Roman" w:eastAsia="Times New Roman" w:hAnsi="Times New Roman" w:cs="Times New Roman"/>
                <w:b/>
                <w:sz w:val="24"/>
                <w:szCs w:val="24"/>
              </w:rPr>
            </w:pPr>
            <w:r w:rsidRPr="005044D9">
              <w:rPr>
                <w:rFonts w:ascii="Times New Roman" w:eastAsia="Times New Roman" w:hAnsi="Times New Roman" w:cs="Times New Roman"/>
                <w:b/>
                <w:sz w:val="24"/>
                <w:szCs w:val="24"/>
              </w:rPr>
              <w:t>Не розпочато</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DE87028" w14:textId="77777777" w:rsidR="00A5018A" w:rsidRPr="00A84429" w:rsidRDefault="00A5018A" w:rsidP="00727B5E">
            <w:pPr>
              <w:spacing w:line="240" w:lineRule="auto"/>
              <w:ind w:right="142" w:firstLine="356"/>
              <w:jc w:val="both"/>
              <w:rPr>
                <w:rFonts w:ascii="Times New Roman" w:eastAsia="Times New Roman" w:hAnsi="Times New Roman" w:cs="Times New Roman"/>
                <w:sz w:val="24"/>
                <w:szCs w:val="24"/>
                <w:highlight w:val="yellow"/>
              </w:rPr>
            </w:pPr>
          </w:p>
        </w:tc>
      </w:tr>
      <w:tr w:rsidR="00A5018A" w:rsidRPr="000C5A00" w14:paraId="6C7F17E5" w14:textId="77777777" w:rsidTr="005E5236">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7358D480" w14:textId="77777777" w:rsidR="00A5018A" w:rsidRPr="000849D3" w:rsidRDefault="00A5018A" w:rsidP="00C31B22">
            <w:pPr>
              <w:spacing w:line="240" w:lineRule="auto"/>
              <w:rPr>
                <w:rFonts w:ascii="Times New Roman" w:hAnsi="Times New Roman" w:cs="Times New Roman"/>
                <w:sz w:val="24"/>
                <w:szCs w:val="24"/>
              </w:rPr>
            </w:pPr>
            <w:r w:rsidRPr="000849D3">
              <w:rPr>
                <w:rFonts w:ascii="Times New Roman" w:hAnsi="Times New Roman" w:cs="Times New Roman"/>
                <w:sz w:val="24"/>
                <w:szCs w:val="24"/>
              </w:rPr>
              <w:t xml:space="preserve">6.3.1.2 проведення заходів, спрямованих на покращення навичок молоді, </w:t>
            </w:r>
            <w:r w:rsidRPr="000849D3">
              <w:rPr>
                <w:rFonts w:ascii="Times New Roman" w:hAnsi="Times New Roman" w:cs="Times New Roman"/>
                <w:sz w:val="24"/>
                <w:szCs w:val="24"/>
              </w:rPr>
              <w:lastRenderedPageBreak/>
              <w:t>необхідних для пошуку роботи та успішного працевлаштування та соціального підприємництва</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1DD230B" w14:textId="77777777" w:rsidR="00A5018A" w:rsidRPr="000849D3" w:rsidRDefault="00A5018A" w:rsidP="00C31B22">
            <w:pPr>
              <w:spacing w:line="240" w:lineRule="auto"/>
              <w:rPr>
                <w:rFonts w:ascii="Times New Roman" w:hAnsi="Times New Roman" w:cs="Times New Roman"/>
                <w:sz w:val="24"/>
                <w:szCs w:val="24"/>
              </w:rPr>
            </w:pPr>
            <w:r w:rsidRPr="000849D3">
              <w:rPr>
                <w:rFonts w:ascii="Times New Roman" w:hAnsi="Times New Roman" w:cs="Times New Roman"/>
                <w:sz w:val="24"/>
                <w:szCs w:val="24"/>
              </w:rPr>
              <w:lastRenderedPageBreak/>
              <w:t xml:space="preserve">Департамент економічного розвитку Чернігівської обласної державної </w:t>
            </w:r>
            <w:r w:rsidRPr="000849D3">
              <w:rPr>
                <w:rFonts w:ascii="Times New Roman" w:hAnsi="Times New Roman" w:cs="Times New Roman"/>
                <w:sz w:val="24"/>
                <w:szCs w:val="24"/>
              </w:rPr>
              <w:lastRenderedPageBreak/>
              <w:t>адміністрації, Департамент агропромислового розвитку Чернігівської обласної державної адміністрації, Департамент сім’ї, молоді та спорту Чернігівської обласної державної адміністрації, Управління освіти і науки Чернігівської обласної державної адміністрації,</w:t>
            </w:r>
          </w:p>
          <w:p w14:paraId="0B96303F" w14:textId="77777777" w:rsidR="00A5018A" w:rsidRPr="000849D3" w:rsidRDefault="00A5018A" w:rsidP="00C31B22">
            <w:pPr>
              <w:spacing w:line="240" w:lineRule="auto"/>
              <w:rPr>
                <w:rFonts w:ascii="Times New Roman" w:hAnsi="Times New Roman" w:cs="Times New Roman"/>
                <w:sz w:val="24"/>
                <w:szCs w:val="24"/>
              </w:rPr>
            </w:pPr>
            <w:r w:rsidRPr="000849D3">
              <w:rPr>
                <w:rFonts w:ascii="Times New Roman" w:hAnsi="Times New Roman" w:cs="Times New Roman"/>
                <w:sz w:val="24"/>
                <w:szCs w:val="24"/>
              </w:rPr>
              <w:t xml:space="preserve">Чернігівський обласний центр зайнятості (за згодою), Державна організація «Регіональний фонд підтримки підприємництва по Чернігівській області» (за згодою), Агенція регіонального розвитку Чернігівської області (за згодою), Комунальна установа «Чернігівський </w:t>
            </w:r>
            <w:r w:rsidRPr="000849D3">
              <w:rPr>
                <w:rFonts w:ascii="Times New Roman" w:hAnsi="Times New Roman" w:cs="Times New Roman"/>
                <w:sz w:val="24"/>
                <w:szCs w:val="24"/>
              </w:rPr>
              <w:lastRenderedPageBreak/>
              <w:t>обласний молодіжний центр» Чернігівської обласної ради</w:t>
            </w:r>
          </w:p>
          <w:p w14:paraId="1BC58CCC" w14:textId="77777777" w:rsidR="00A5018A" w:rsidRPr="000849D3" w:rsidRDefault="00A5018A" w:rsidP="00C31B22">
            <w:pPr>
              <w:spacing w:line="240" w:lineRule="auto"/>
              <w:rPr>
                <w:rFonts w:ascii="Times New Roman" w:hAnsi="Times New Roman" w:cs="Times New Roman"/>
                <w:sz w:val="24"/>
                <w:szCs w:val="24"/>
              </w:rPr>
            </w:pPr>
            <w:r w:rsidRPr="000849D3">
              <w:rPr>
                <w:rFonts w:ascii="Times New Roman" w:hAnsi="Times New Roman" w:cs="Times New Roman"/>
                <w:sz w:val="24"/>
                <w:szCs w:val="24"/>
              </w:rPr>
              <w:t xml:space="preserve"> (за згодою)</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04B73286" w14:textId="77777777" w:rsidR="00A5018A" w:rsidRPr="000849D3" w:rsidRDefault="00A5018A" w:rsidP="000941AF">
            <w:pPr>
              <w:spacing w:line="240" w:lineRule="auto"/>
              <w:jc w:val="center"/>
              <w:rPr>
                <w:rFonts w:ascii="Times New Roman" w:hAnsi="Times New Roman" w:cs="Times New Roman"/>
                <w:sz w:val="24"/>
                <w:szCs w:val="24"/>
              </w:rPr>
            </w:pPr>
            <w:r w:rsidRPr="000849D3">
              <w:rPr>
                <w:rFonts w:ascii="Times New Roman" w:hAnsi="Times New Roman" w:cs="Times New Roman"/>
                <w:sz w:val="24"/>
                <w:szCs w:val="24"/>
              </w:rPr>
              <w:lastRenderedPageBreak/>
              <w:t>31.12.2025</w:t>
            </w: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319EBF1" w14:textId="77777777" w:rsidR="00A5018A" w:rsidRPr="000849D3" w:rsidRDefault="00A5018A" w:rsidP="00B33477">
            <w:pPr>
              <w:ind w:left="180"/>
              <w:jc w:val="center"/>
              <w:rPr>
                <w:rFonts w:ascii="Times New Roman" w:eastAsia="Times New Roman" w:hAnsi="Times New Roman" w:cs="Times New Roman"/>
                <w:sz w:val="24"/>
                <w:szCs w:val="24"/>
              </w:rPr>
            </w:pPr>
            <w:r w:rsidRPr="000849D3">
              <w:rPr>
                <w:rFonts w:ascii="Times New Roman" w:eastAsia="Times New Roman" w:hAnsi="Times New Roman" w:cs="Times New Roman"/>
                <w:sz w:val="24"/>
                <w:szCs w:val="24"/>
              </w:rPr>
              <w:t>-</w:t>
            </w: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147D24F1" w14:textId="77777777" w:rsidR="00A5018A" w:rsidRPr="000849D3" w:rsidRDefault="00A5018A" w:rsidP="00B33477">
            <w:pPr>
              <w:ind w:left="140" w:right="140"/>
              <w:jc w:val="center"/>
              <w:rPr>
                <w:rFonts w:ascii="Times New Roman" w:eastAsia="Times New Roman" w:hAnsi="Times New Roman" w:cs="Times New Roman"/>
                <w:i/>
                <w:sz w:val="24"/>
                <w:szCs w:val="24"/>
              </w:rPr>
            </w:pPr>
            <w:r w:rsidRPr="000849D3">
              <w:rPr>
                <w:rFonts w:ascii="Times New Roman" w:eastAsia="Times New Roman" w:hAnsi="Times New Roman" w:cs="Times New Roman"/>
                <w:b/>
                <w:sz w:val="24"/>
                <w:szCs w:val="24"/>
              </w:rPr>
              <w:t>Виконується</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1FFEE15C" w14:textId="77777777" w:rsidR="00A5018A" w:rsidRPr="000849D3" w:rsidRDefault="00A5018A" w:rsidP="007F0F8D">
            <w:pPr>
              <w:spacing w:line="240" w:lineRule="auto"/>
              <w:ind w:right="142" w:firstLine="356"/>
              <w:jc w:val="both"/>
              <w:rPr>
                <w:rFonts w:ascii="Times New Roman" w:eastAsia="Times New Roman" w:hAnsi="Times New Roman" w:cs="Times New Roman"/>
                <w:sz w:val="24"/>
                <w:szCs w:val="24"/>
              </w:rPr>
            </w:pPr>
            <w:r w:rsidRPr="000849D3">
              <w:rPr>
                <w:rFonts w:ascii="Times New Roman" w:eastAsia="Times New Roman" w:hAnsi="Times New Roman" w:cs="Times New Roman"/>
                <w:sz w:val="24"/>
                <w:szCs w:val="24"/>
              </w:rPr>
              <w:t>З метою розбудови безбар’єрного середовища для працевлаштування молоді Державною службою зайнятості в області реалізується низка програм.</w:t>
            </w:r>
          </w:p>
          <w:p w14:paraId="10184C8F" w14:textId="77777777" w:rsidR="00A5018A" w:rsidRPr="000849D3" w:rsidRDefault="00A5018A" w:rsidP="007F0F8D">
            <w:pPr>
              <w:spacing w:line="240" w:lineRule="auto"/>
              <w:ind w:right="142" w:firstLine="356"/>
              <w:jc w:val="both"/>
              <w:rPr>
                <w:rFonts w:ascii="Times New Roman" w:eastAsia="Times New Roman" w:hAnsi="Times New Roman" w:cs="Times New Roman"/>
                <w:sz w:val="24"/>
                <w:szCs w:val="24"/>
              </w:rPr>
            </w:pPr>
            <w:r w:rsidRPr="000849D3">
              <w:rPr>
                <w:rFonts w:ascii="Times New Roman" w:eastAsia="Times New Roman" w:hAnsi="Times New Roman" w:cs="Times New Roman"/>
                <w:sz w:val="24"/>
                <w:szCs w:val="24"/>
              </w:rPr>
              <w:lastRenderedPageBreak/>
              <w:t>Впродовж січня-серпня 2025 року в обласній службі зайнятості отримували послуги 3266 осіб з числа молоді у віці до 35 років, було працевлаштовано 1344 таких осіб, 226 – проходили професійне навчання, 18 – отримали ваучери для підвищення конкурентоспроможності на ринку праці. На кінець звітного періоду отримували послуги 983 особи з числа молоді у віці до 35 років.</w:t>
            </w:r>
          </w:p>
          <w:p w14:paraId="0F3DBE07" w14:textId="77777777" w:rsidR="00A5018A" w:rsidRPr="000849D3" w:rsidRDefault="00A5018A" w:rsidP="007F0F8D">
            <w:pPr>
              <w:tabs>
                <w:tab w:val="left" w:pos="284"/>
              </w:tabs>
              <w:spacing w:line="240" w:lineRule="auto"/>
              <w:ind w:left="6" w:right="142" w:firstLine="356"/>
              <w:jc w:val="both"/>
              <w:rPr>
                <w:rFonts w:ascii="Times New Roman" w:eastAsia="Times New Roman" w:hAnsi="Times New Roman" w:cs="Times New Roman"/>
                <w:sz w:val="24"/>
                <w:szCs w:val="24"/>
              </w:rPr>
            </w:pPr>
            <w:r w:rsidRPr="000849D3">
              <w:rPr>
                <w:rFonts w:ascii="Times New Roman" w:eastAsia="Times New Roman" w:hAnsi="Times New Roman" w:cs="Times New Roman"/>
                <w:sz w:val="24"/>
                <w:szCs w:val="24"/>
              </w:rPr>
              <w:t xml:space="preserve">В рамках реалізації заходів обласної Програми розвитку малого і середнього підприємництва на 2021-2027 роки забезпечено проведення інформаційно-консультаційних, навчальних заходів щодо можливостей започаткування та розвитку соціального підприємництва, шляхом проведення тренінгів, бізнес-семінарів, обміну досвідом тощо. </w:t>
            </w:r>
          </w:p>
          <w:p w14:paraId="4EAFCF3C" w14:textId="77777777" w:rsidR="00A5018A" w:rsidRPr="000849D3" w:rsidRDefault="00A5018A" w:rsidP="007F0F8D">
            <w:pPr>
              <w:spacing w:line="240" w:lineRule="auto"/>
              <w:ind w:left="2" w:firstLine="283"/>
              <w:jc w:val="both"/>
              <w:rPr>
                <w:rFonts w:ascii="Times New Roman" w:hAnsi="Times New Roman" w:cs="Times New Roman"/>
                <w:spacing w:val="-6"/>
                <w:sz w:val="24"/>
                <w:szCs w:val="24"/>
              </w:rPr>
            </w:pPr>
            <w:r w:rsidRPr="000849D3">
              <w:rPr>
                <w:rFonts w:ascii="Times New Roman" w:eastAsia="Times New Roman" w:hAnsi="Times New Roman" w:cs="Times New Roman"/>
                <w:sz w:val="24"/>
                <w:szCs w:val="24"/>
              </w:rPr>
              <w:t>Зокрема, за 9 місяців 2025 року проведено понад 50 інформаційно-консультаційних заходів (вебінари, семінари, тренінги) для підприємців з актуальних питань ведення бізнесу в умовах воєнного стану, фінансових інструментів підтримки підприємництва, можливостей грантової підтримки, за участі територіальних підрозділів центральних органів виконавчої влади.</w:t>
            </w:r>
          </w:p>
          <w:p w14:paraId="49AE0F95" w14:textId="77777777" w:rsidR="00A5018A" w:rsidRPr="000849D3" w:rsidRDefault="00A5018A" w:rsidP="000849D3">
            <w:pPr>
              <w:spacing w:line="240" w:lineRule="auto"/>
              <w:ind w:left="2" w:firstLine="283"/>
              <w:jc w:val="both"/>
              <w:rPr>
                <w:rFonts w:ascii="Times New Roman" w:hAnsi="Times New Roman" w:cs="Times New Roman"/>
                <w:spacing w:val="-6"/>
                <w:sz w:val="24"/>
                <w:szCs w:val="24"/>
              </w:rPr>
            </w:pPr>
            <w:r w:rsidRPr="000849D3">
              <w:rPr>
                <w:rFonts w:ascii="Times New Roman" w:hAnsi="Times New Roman" w:cs="Times New Roman"/>
                <w:spacing w:val="-6"/>
                <w:sz w:val="24"/>
                <w:szCs w:val="24"/>
              </w:rPr>
              <w:t>Департамент агропромислового розвитку Чернігівської обласної державної адміністрації спільно з Проєктом Empower AgriWomen (Swisscontact) 2 жовтня 2025 року проведено онлайн захід «Аграрні ноти – новий фінансовий інструмент для аграріїв».</w:t>
            </w:r>
          </w:p>
          <w:p w14:paraId="3598985A" w14:textId="77777777" w:rsidR="00A5018A" w:rsidRPr="000849D3" w:rsidRDefault="00A5018A" w:rsidP="000849D3">
            <w:pPr>
              <w:spacing w:line="240" w:lineRule="auto"/>
              <w:ind w:left="2" w:firstLine="283"/>
              <w:jc w:val="both"/>
              <w:rPr>
                <w:rFonts w:ascii="Times New Roman" w:hAnsi="Times New Roman" w:cs="Times New Roman"/>
                <w:spacing w:val="-6"/>
                <w:sz w:val="24"/>
                <w:szCs w:val="24"/>
              </w:rPr>
            </w:pPr>
            <w:r w:rsidRPr="000849D3">
              <w:rPr>
                <w:rFonts w:ascii="Times New Roman" w:hAnsi="Times New Roman" w:cs="Times New Roman"/>
                <w:spacing w:val="-6"/>
                <w:sz w:val="24"/>
                <w:szCs w:val="24"/>
              </w:rPr>
              <w:lastRenderedPageBreak/>
              <w:t>При Чернігівському обласному молодіжному центрі діє безкоштовна аудіовізуальна студія для молоді "Контента</w:t>
            </w:r>
            <w:r w:rsidR="0034330F" w:rsidRPr="0034330F">
              <w:rPr>
                <w:rFonts w:ascii="Times New Roman" w:hAnsi="Times New Roman" w:cs="Times New Roman"/>
                <w:spacing w:val="-6"/>
                <w:sz w:val="24"/>
                <w:szCs w:val="24"/>
              </w:rPr>
              <w:t>”</w:t>
            </w:r>
            <w:r w:rsidR="0034330F">
              <w:rPr>
                <w:rFonts w:ascii="Times New Roman" w:hAnsi="Times New Roman" w:cs="Times New Roman"/>
                <w:spacing w:val="-6"/>
                <w:sz w:val="24"/>
                <w:szCs w:val="24"/>
              </w:rPr>
              <w:t xml:space="preserve">,  </w:t>
            </w:r>
            <w:r w:rsidRPr="000849D3">
              <w:rPr>
                <w:rFonts w:ascii="Times New Roman" w:hAnsi="Times New Roman" w:cs="Times New Roman"/>
                <w:spacing w:val="-6"/>
                <w:sz w:val="24"/>
                <w:szCs w:val="24"/>
              </w:rPr>
              <w:t xml:space="preserve"> розробленої в рамках проєкту ГО «Культурна платформа Закарпаття» та архітектурним офісом ФОРМА за підтримки Дитячого фонду ООН (ЮНІСЕФ) в Україні. «Контента» - безкоштовна мультифункціональна мобільна студія на якій молодь не лише опановує технічне обладнання (запис вокалу, інструментів; монтаж відео й звукозапис; робота з подкастами, стрімами, озвучка та дубляж мультфільмів), а й отримує навички, релевантні професіям: звукорежисер, відеопродюсер, контент-кріейтор. Навчальні заняття включають розподіл ролей (оператор, режисер, модератор тощо), що імітує реальні виробничі процеси в медіа–компаніях, формує професійні компетенції. Також, майстер-класи та воркшопи із запрошеними концертними промоутерами сприяють розвитку професійної мережі, дають уявлення про шляхи кар'єри й надихають підлітків розвивати власні проєкти.</w:t>
            </w:r>
          </w:p>
          <w:p w14:paraId="3A198AA4" w14:textId="77777777" w:rsidR="00A5018A" w:rsidRPr="000849D3" w:rsidRDefault="00A5018A" w:rsidP="00370FF2">
            <w:pPr>
              <w:spacing w:line="240" w:lineRule="auto"/>
              <w:ind w:left="2" w:firstLine="283"/>
              <w:jc w:val="both"/>
              <w:rPr>
                <w:rFonts w:ascii="Times New Roman" w:hAnsi="Times New Roman" w:cs="Times New Roman"/>
                <w:spacing w:val="-6"/>
                <w:sz w:val="24"/>
                <w:szCs w:val="24"/>
              </w:rPr>
            </w:pPr>
            <w:r w:rsidRPr="000849D3">
              <w:rPr>
                <w:rFonts w:ascii="Times New Roman" w:hAnsi="Times New Roman" w:cs="Times New Roman"/>
                <w:spacing w:val="-6"/>
                <w:sz w:val="24"/>
                <w:szCs w:val="24"/>
              </w:rPr>
              <w:t>У закладах професійної освіти постійно проводяться заходи профорієнтаційного змісту:  ярмарки професій, флешмоби, дні відкритих дверей, профорієнтаційні інтерв’ю, організовуються виїзні екскурсії до  підприємств, установ, організацій.</w:t>
            </w:r>
          </w:p>
          <w:p w14:paraId="00E8762C" w14:textId="77777777" w:rsidR="00A5018A" w:rsidRPr="000849D3" w:rsidRDefault="00A5018A" w:rsidP="00370FF2">
            <w:pPr>
              <w:spacing w:line="240" w:lineRule="auto"/>
              <w:ind w:left="2" w:firstLine="283"/>
              <w:jc w:val="both"/>
              <w:rPr>
                <w:rFonts w:ascii="Times New Roman" w:hAnsi="Times New Roman" w:cs="Times New Roman"/>
                <w:spacing w:val="-6"/>
                <w:sz w:val="24"/>
                <w:szCs w:val="24"/>
              </w:rPr>
            </w:pPr>
            <w:r w:rsidRPr="000849D3">
              <w:rPr>
                <w:rFonts w:ascii="Times New Roman" w:hAnsi="Times New Roman" w:cs="Times New Roman"/>
                <w:spacing w:val="-6"/>
                <w:sz w:val="24"/>
                <w:szCs w:val="24"/>
              </w:rPr>
              <w:t>При закладах професійної освіти функціонують центри кар’єри, які  сприяють працевлаштуванню майбутніх випускників закладів освіти, надають індивідуальні консультації, допомагають з пошуком роботи та написанням резюме, розвивають підприємницьку ініціативу, інформують про тенденції ринку праці та вимоги роботодавців.</w:t>
            </w:r>
          </w:p>
          <w:p w14:paraId="710A1920" w14:textId="77777777" w:rsidR="00A5018A" w:rsidRPr="000849D3" w:rsidRDefault="00A5018A" w:rsidP="00876DFF">
            <w:pPr>
              <w:spacing w:line="240" w:lineRule="auto"/>
              <w:ind w:left="2" w:firstLine="283"/>
              <w:jc w:val="both"/>
              <w:rPr>
                <w:rFonts w:ascii="Times New Roman" w:hAnsi="Times New Roman" w:cs="Times New Roman"/>
                <w:spacing w:val="-6"/>
                <w:sz w:val="24"/>
                <w:szCs w:val="24"/>
              </w:rPr>
            </w:pPr>
          </w:p>
          <w:p w14:paraId="2B72C1BC" w14:textId="77777777" w:rsidR="00A5018A" w:rsidRPr="000849D3" w:rsidRDefault="00A5018A" w:rsidP="00876DFF">
            <w:pPr>
              <w:spacing w:line="240" w:lineRule="auto"/>
              <w:ind w:left="2" w:firstLine="283"/>
              <w:jc w:val="both"/>
              <w:rPr>
                <w:rFonts w:ascii="Times New Roman" w:eastAsia="Times New Roman" w:hAnsi="Times New Roman" w:cs="Times New Roman"/>
                <w:sz w:val="24"/>
                <w:szCs w:val="24"/>
              </w:rPr>
            </w:pPr>
          </w:p>
        </w:tc>
      </w:tr>
    </w:tbl>
    <w:p w14:paraId="62C49AC9" w14:textId="77777777" w:rsidR="003D4AAF" w:rsidRPr="000C5A00" w:rsidRDefault="003D4AAF">
      <w:pPr>
        <w:rPr>
          <w:rFonts w:ascii="Times New Roman" w:eastAsia="Times New Roman" w:hAnsi="Times New Roman" w:cs="Times New Roman"/>
          <w:sz w:val="24"/>
          <w:szCs w:val="24"/>
        </w:rPr>
      </w:pPr>
    </w:p>
    <w:sectPr w:rsidR="003D4AAF" w:rsidRPr="000C5A00" w:rsidSect="00C052A1">
      <w:headerReference w:type="default" r:id="rId37"/>
      <w:footerReference w:type="default" r:id="rId38"/>
      <w:headerReference w:type="first" r:id="rId39"/>
      <w:pgSz w:w="16834" w:h="11909" w:orient="landscape"/>
      <w:pgMar w:top="254" w:right="1440" w:bottom="1560" w:left="1440" w:header="426"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9E7709" w14:textId="77777777" w:rsidR="00A43757" w:rsidRDefault="00A43757">
      <w:pPr>
        <w:spacing w:line="240" w:lineRule="auto"/>
      </w:pPr>
      <w:r>
        <w:separator/>
      </w:r>
    </w:p>
  </w:endnote>
  <w:endnote w:type="continuationSeparator" w:id="0">
    <w:p w14:paraId="7E2B81A8" w14:textId="77777777" w:rsidR="00A43757" w:rsidRDefault="00A437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Malgun Gothic"/>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FB2D9" w14:textId="77777777" w:rsidR="009E253C" w:rsidRDefault="009E253C">
    <w:pPr>
      <w:pStyle w:val="a9"/>
      <w:jc w:val="center"/>
    </w:pPr>
  </w:p>
  <w:p w14:paraId="276CFEC8" w14:textId="77777777" w:rsidR="009E253C" w:rsidRDefault="009E253C">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B35774" w14:textId="77777777" w:rsidR="00A43757" w:rsidRDefault="00A43757">
      <w:pPr>
        <w:spacing w:line="240" w:lineRule="auto"/>
      </w:pPr>
      <w:r>
        <w:separator/>
      </w:r>
    </w:p>
  </w:footnote>
  <w:footnote w:type="continuationSeparator" w:id="0">
    <w:p w14:paraId="67767555" w14:textId="77777777" w:rsidR="00A43757" w:rsidRDefault="00A4375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5543923"/>
      <w:docPartObj>
        <w:docPartGallery w:val="Page Numbers (Top of Page)"/>
        <w:docPartUnique/>
      </w:docPartObj>
    </w:sdtPr>
    <w:sdtContent>
      <w:p w14:paraId="1CDBEAFA" w14:textId="77777777" w:rsidR="009E253C" w:rsidRDefault="009E253C">
        <w:pPr>
          <w:pStyle w:val="a7"/>
          <w:jc w:val="center"/>
        </w:pPr>
        <w:r w:rsidRPr="00A40D29">
          <w:rPr>
            <w:rFonts w:ascii="Times New Roman" w:hAnsi="Times New Roman" w:cs="Times New Roman"/>
          </w:rPr>
          <w:fldChar w:fldCharType="begin"/>
        </w:r>
        <w:r w:rsidRPr="00A40D29">
          <w:rPr>
            <w:rFonts w:ascii="Times New Roman" w:hAnsi="Times New Roman" w:cs="Times New Roman"/>
          </w:rPr>
          <w:instrText xml:space="preserve"> PAGE   \* MERGEFORMAT </w:instrText>
        </w:r>
        <w:r w:rsidRPr="00A40D29">
          <w:rPr>
            <w:rFonts w:ascii="Times New Roman" w:hAnsi="Times New Roman" w:cs="Times New Roman"/>
          </w:rPr>
          <w:fldChar w:fldCharType="separate"/>
        </w:r>
        <w:r w:rsidR="00E0212C">
          <w:rPr>
            <w:rFonts w:ascii="Times New Roman" w:hAnsi="Times New Roman" w:cs="Times New Roman"/>
            <w:noProof/>
          </w:rPr>
          <w:t>99</w:t>
        </w:r>
        <w:r w:rsidRPr="00A40D29">
          <w:rPr>
            <w:rFonts w:ascii="Times New Roman" w:hAnsi="Times New Roman" w:cs="Times New Roman"/>
          </w:rPr>
          <w:fldChar w:fldCharType="end"/>
        </w:r>
      </w:p>
    </w:sdtContent>
  </w:sdt>
  <w:p w14:paraId="3BD23450" w14:textId="77777777" w:rsidR="009E253C" w:rsidRPr="00B51220" w:rsidRDefault="009E253C" w:rsidP="00B51220">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CBE5A" w14:textId="77777777" w:rsidR="009E253C" w:rsidRDefault="009E253C">
    <w:pPr>
      <w:pStyle w:val="a7"/>
      <w:jc w:val="center"/>
    </w:pPr>
  </w:p>
  <w:p w14:paraId="4C7F6C32" w14:textId="77777777" w:rsidR="009E253C" w:rsidRPr="00626556" w:rsidRDefault="009E253C" w:rsidP="00626556">
    <w:pPr>
      <w:pStyle w:val="a7"/>
      <w:jc w:val="right"/>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D803A7"/>
    <w:multiLevelType w:val="multilevel"/>
    <w:tmpl w:val="7F0081AE"/>
    <w:lvl w:ilvl="0">
      <w:start w:val="14"/>
      <w:numFmt w:val="bullet"/>
      <w:lvlText w:val="−"/>
      <w:lvlJc w:val="left"/>
      <w:pPr>
        <w:ind w:left="1571" w:hanging="360"/>
      </w:pPr>
      <w:rPr>
        <w:rFonts w:ascii="Times New Roman" w:eastAsia="Calibri" w:hAnsi="Times New Roman" w:cs="Times New Roman" w:hint="default"/>
        <w:i w:val="0"/>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 w15:restartNumberingAfterBreak="0">
    <w:nsid w:val="4B4011AD"/>
    <w:multiLevelType w:val="multilevel"/>
    <w:tmpl w:val="AB904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C941CCE"/>
    <w:multiLevelType w:val="multilevel"/>
    <w:tmpl w:val="8C08B644"/>
    <w:lvl w:ilvl="0">
      <w:start w:val="3"/>
      <w:numFmt w:val="bullet"/>
      <w:lvlText w:val="−"/>
      <w:lvlJc w:val="left"/>
      <w:pPr>
        <w:ind w:left="1070" w:hanging="360"/>
      </w:pPr>
      <w:rPr>
        <w:rFonts w:ascii="Times New Roman" w:eastAsia="Times New Roman" w:hAnsi="Times New Roman" w:cs="Times New Roman" w:hint="default"/>
      </w:rPr>
    </w:lvl>
    <w:lvl w:ilvl="1">
      <w:start w:val="1"/>
      <w:numFmt w:val="bullet"/>
      <w:lvlText w:val="o"/>
      <w:lvlJc w:val="left"/>
      <w:pPr>
        <w:ind w:left="1790" w:hanging="360"/>
      </w:pPr>
      <w:rPr>
        <w:rFonts w:ascii="Courier New" w:hAnsi="Courier New" w:cs="Courier New" w:hint="default"/>
      </w:rPr>
    </w:lvl>
    <w:lvl w:ilvl="2">
      <w:start w:val="1"/>
      <w:numFmt w:val="bullet"/>
      <w:lvlText w:val=""/>
      <w:lvlJc w:val="left"/>
      <w:pPr>
        <w:ind w:left="2510" w:hanging="360"/>
      </w:pPr>
      <w:rPr>
        <w:rFonts w:ascii="Wingdings" w:hAnsi="Wingdings" w:hint="default"/>
      </w:rPr>
    </w:lvl>
    <w:lvl w:ilvl="3">
      <w:start w:val="1"/>
      <w:numFmt w:val="bullet"/>
      <w:lvlText w:val=""/>
      <w:lvlJc w:val="left"/>
      <w:pPr>
        <w:ind w:left="3230" w:hanging="360"/>
      </w:pPr>
      <w:rPr>
        <w:rFonts w:ascii="Symbol" w:hAnsi="Symbol" w:hint="default"/>
      </w:rPr>
    </w:lvl>
    <w:lvl w:ilvl="4">
      <w:start w:val="1"/>
      <w:numFmt w:val="bullet"/>
      <w:lvlText w:val="o"/>
      <w:lvlJc w:val="left"/>
      <w:pPr>
        <w:ind w:left="3950" w:hanging="360"/>
      </w:pPr>
      <w:rPr>
        <w:rFonts w:ascii="Courier New" w:hAnsi="Courier New" w:cs="Courier New" w:hint="default"/>
      </w:rPr>
    </w:lvl>
    <w:lvl w:ilvl="5">
      <w:start w:val="1"/>
      <w:numFmt w:val="bullet"/>
      <w:lvlText w:val=""/>
      <w:lvlJc w:val="left"/>
      <w:pPr>
        <w:ind w:left="4670" w:hanging="360"/>
      </w:pPr>
      <w:rPr>
        <w:rFonts w:ascii="Wingdings" w:hAnsi="Wingdings" w:hint="default"/>
      </w:rPr>
    </w:lvl>
    <w:lvl w:ilvl="6">
      <w:start w:val="1"/>
      <w:numFmt w:val="bullet"/>
      <w:lvlText w:val=""/>
      <w:lvlJc w:val="left"/>
      <w:pPr>
        <w:ind w:left="5390" w:hanging="360"/>
      </w:pPr>
      <w:rPr>
        <w:rFonts w:ascii="Symbol" w:hAnsi="Symbol" w:hint="default"/>
      </w:rPr>
    </w:lvl>
    <w:lvl w:ilvl="7">
      <w:start w:val="1"/>
      <w:numFmt w:val="bullet"/>
      <w:lvlText w:val="o"/>
      <w:lvlJc w:val="left"/>
      <w:pPr>
        <w:ind w:left="6110" w:hanging="360"/>
      </w:pPr>
      <w:rPr>
        <w:rFonts w:ascii="Courier New" w:hAnsi="Courier New" w:cs="Courier New" w:hint="default"/>
      </w:rPr>
    </w:lvl>
    <w:lvl w:ilvl="8">
      <w:start w:val="1"/>
      <w:numFmt w:val="bullet"/>
      <w:lvlText w:val=""/>
      <w:lvlJc w:val="left"/>
      <w:pPr>
        <w:ind w:left="6830" w:hanging="360"/>
      </w:pPr>
      <w:rPr>
        <w:rFonts w:ascii="Wingdings" w:hAnsi="Wingdings" w:hint="default"/>
      </w:rPr>
    </w:lvl>
  </w:abstractNum>
  <w:abstractNum w:abstractNumId="3" w15:restartNumberingAfterBreak="0">
    <w:nsid w:val="6A5747E2"/>
    <w:multiLevelType w:val="multilevel"/>
    <w:tmpl w:val="EF205022"/>
    <w:lvl w:ilvl="0">
      <w:start w:val="1"/>
      <w:numFmt w:val="decimal"/>
      <w:lvlText w:val="%1)"/>
      <w:lvlJc w:val="left"/>
      <w:pPr>
        <w:ind w:left="927" w:hanging="360"/>
      </w:pPr>
      <w:rPr>
        <w:rFonts w:hint="default"/>
        <w:b w:val="0"/>
        <w:color w:val="000000"/>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16cid:durableId="999693381">
    <w:abstractNumId w:val="2"/>
  </w:num>
  <w:num w:numId="2" w16cid:durableId="1229538356">
    <w:abstractNumId w:val="0"/>
  </w:num>
  <w:num w:numId="3" w16cid:durableId="674841216">
    <w:abstractNumId w:val="3"/>
  </w:num>
  <w:num w:numId="4" w16cid:durableId="16286620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AAF"/>
    <w:rsid w:val="00001A16"/>
    <w:rsid w:val="00002B7C"/>
    <w:rsid w:val="0000333C"/>
    <w:rsid w:val="0000472E"/>
    <w:rsid w:val="000057A3"/>
    <w:rsid w:val="00010CA0"/>
    <w:rsid w:val="00010E78"/>
    <w:rsid w:val="00013340"/>
    <w:rsid w:val="00013B9D"/>
    <w:rsid w:val="00013C90"/>
    <w:rsid w:val="00013F77"/>
    <w:rsid w:val="00014E75"/>
    <w:rsid w:val="000168F5"/>
    <w:rsid w:val="000225AF"/>
    <w:rsid w:val="00024D1A"/>
    <w:rsid w:val="00025F23"/>
    <w:rsid w:val="00034903"/>
    <w:rsid w:val="00036DAA"/>
    <w:rsid w:val="0003735F"/>
    <w:rsid w:val="000409BD"/>
    <w:rsid w:val="00040C8F"/>
    <w:rsid w:val="00041B0B"/>
    <w:rsid w:val="0004225A"/>
    <w:rsid w:val="00042663"/>
    <w:rsid w:val="00042FA0"/>
    <w:rsid w:val="00043E03"/>
    <w:rsid w:val="00045BE8"/>
    <w:rsid w:val="00046797"/>
    <w:rsid w:val="00050120"/>
    <w:rsid w:val="00050CF1"/>
    <w:rsid w:val="000525CF"/>
    <w:rsid w:val="00053F98"/>
    <w:rsid w:val="00053FBD"/>
    <w:rsid w:val="000600BD"/>
    <w:rsid w:val="00060518"/>
    <w:rsid w:val="000642BF"/>
    <w:rsid w:val="000657CA"/>
    <w:rsid w:val="00065D80"/>
    <w:rsid w:val="00070124"/>
    <w:rsid w:val="0007331F"/>
    <w:rsid w:val="00075F2C"/>
    <w:rsid w:val="00076E88"/>
    <w:rsid w:val="000816C3"/>
    <w:rsid w:val="000849D3"/>
    <w:rsid w:val="00087F6C"/>
    <w:rsid w:val="00091256"/>
    <w:rsid w:val="00091614"/>
    <w:rsid w:val="000933E8"/>
    <w:rsid w:val="000941AF"/>
    <w:rsid w:val="000942A6"/>
    <w:rsid w:val="000962CA"/>
    <w:rsid w:val="000966DA"/>
    <w:rsid w:val="00096D6D"/>
    <w:rsid w:val="00097799"/>
    <w:rsid w:val="000A0430"/>
    <w:rsid w:val="000A5243"/>
    <w:rsid w:val="000A7D0D"/>
    <w:rsid w:val="000B11EF"/>
    <w:rsid w:val="000B4CE5"/>
    <w:rsid w:val="000B5E39"/>
    <w:rsid w:val="000B6F5F"/>
    <w:rsid w:val="000C2192"/>
    <w:rsid w:val="000C572F"/>
    <w:rsid w:val="000C5A00"/>
    <w:rsid w:val="000C5D97"/>
    <w:rsid w:val="000C6252"/>
    <w:rsid w:val="000C6658"/>
    <w:rsid w:val="000D4C69"/>
    <w:rsid w:val="000D5826"/>
    <w:rsid w:val="000D7ABB"/>
    <w:rsid w:val="000E0678"/>
    <w:rsid w:val="000E138C"/>
    <w:rsid w:val="000E261E"/>
    <w:rsid w:val="000E35D7"/>
    <w:rsid w:val="000E4072"/>
    <w:rsid w:val="000E4160"/>
    <w:rsid w:val="000E433A"/>
    <w:rsid w:val="000F24B8"/>
    <w:rsid w:val="000F4B52"/>
    <w:rsid w:val="000F6F0A"/>
    <w:rsid w:val="000F7692"/>
    <w:rsid w:val="00100F83"/>
    <w:rsid w:val="00101D15"/>
    <w:rsid w:val="00105447"/>
    <w:rsid w:val="00106361"/>
    <w:rsid w:val="00110AD8"/>
    <w:rsid w:val="00110D5E"/>
    <w:rsid w:val="00110DD1"/>
    <w:rsid w:val="00111259"/>
    <w:rsid w:val="001170BF"/>
    <w:rsid w:val="0011756A"/>
    <w:rsid w:val="00121C04"/>
    <w:rsid w:val="0012624B"/>
    <w:rsid w:val="00132469"/>
    <w:rsid w:val="00133240"/>
    <w:rsid w:val="0013365E"/>
    <w:rsid w:val="0013415C"/>
    <w:rsid w:val="001341CA"/>
    <w:rsid w:val="001354BD"/>
    <w:rsid w:val="00135E1A"/>
    <w:rsid w:val="001364C3"/>
    <w:rsid w:val="001364C4"/>
    <w:rsid w:val="00137E98"/>
    <w:rsid w:val="00142297"/>
    <w:rsid w:val="001427AD"/>
    <w:rsid w:val="00150541"/>
    <w:rsid w:val="00150E81"/>
    <w:rsid w:val="00155757"/>
    <w:rsid w:val="00160784"/>
    <w:rsid w:val="00172750"/>
    <w:rsid w:val="001733A0"/>
    <w:rsid w:val="0017627F"/>
    <w:rsid w:val="0017667F"/>
    <w:rsid w:val="00176E37"/>
    <w:rsid w:val="00176EAE"/>
    <w:rsid w:val="001771F5"/>
    <w:rsid w:val="00180CA3"/>
    <w:rsid w:val="001840A2"/>
    <w:rsid w:val="00184216"/>
    <w:rsid w:val="0018713A"/>
    <w:rsid w:val="00191D21"/>
    <w:rsid w:val="00194F6B"/>
    <w:rsid w:val="00196E3A"/>
    <w:rsid w:val="001A09A5"/>
    <w:rsid w:val="001B05FA"/>
    <w:rsid w:val="001B1F78"/>
    <w:rsid w:val="001B6262"/>
    <w:rsid w:val="001B7A7A"/>
    <w:rsid w:val="001C1B6B"/>
    <w:rsid w:val="001C4A00"/>
    <w:rsid w:val="001C5B9D"/>
    <w:rsid w:val="001C646A"/>
    <w:rsid w:val="001C6CE7"/>
    <w:rsid w:val="001D0336"/>
    <w:rsid w:val="001D47C5"/>
    <w:rsid w:val="001D577C"/>
    <w:rsid w:val="001D655B"/>
    <w:rsid w:val="001E2B69"/>
    <w:rsid w:val="001E5222"/>
    <w:rsid w:val="001E5437"/>
    <w:rsid w:val="001E5C96"/>
    <w:rsid w:val="001F1CB5"/>
    <w:rsid w:val="001F2D86"/>
    <w:rsid w:val="001F32C6"/>
    <w:rsid w:val="001F36D0"/>
    <w:rsid w:val="001F41E7"/>
    <w:rsid w:val="001F6827"/>
    <w:rsid w:val="00200CF3"/>
    <w:rsid w:val="00203925"/>
    <w:rsid w:val="00204FF4"/>
    <w:rsid w:val="002101A3"/>
    <w:rsid w:val="00217A10"/>
    <w:rsid w:val="00217AFB"/>
    <w:rsid w:val="00222D31"/>
    <w:rsid w:val="002240F3"/>
    <w:rsid w:val="00225B5B"/>
    <w:rsid w:val="00232976"/>
    <w:rsid w:val="00245A80"/>
    <w:rsid w:val="002464A4"/>
    <w:rsid w:val="00246731"/>
    <w:rsid w:val="00250D0F"/>
    <w:rsid w:val="0025113E"/>
    <w:rsid w:val="002526F6"/>
    <w:rsid w:val="00252F09"/>
    <w:rsid w:val="002548D9"/>
    <w:rsid w:val="00255740"/>
    <w:rsid w:val="00260171"/>
    <w:rsid w:val="00262FA9"/>
    <w:rsid w:val="00264551"/>
    <w:rsid w:val="00264F29"/>
    <w:rsid w:val="00271894"/>
    <w:rsid w:val="00271950"/>
    <w:rsid w:val="00272F7A"/>
    <w:rsid w:val="00273627"/>
    <w:rsid w:val="0027379B"/>
    <w:rsid w:val="0027391D"/>
    <w:rsid w:val="002752BD"/>
    <w:rsid w:val="00281069"/>
    <w:rsid w:val="00281830"/>
    <w:rsid w:val="00281A18"/>
    <w:rsid w:val="00282078"/>
    <w:rsid w:val="00285429"/>
    <w:rsid w:val="00285E28"/>
    <w:rsid w:val="00287B3A"/>
    <w:rsid w:val="00287B98"/>
    <w:rsid w:val="00292E94"/>
    <w:rsid w:val="0029372D"/>
    <w:rsid w:val="00297EA0"/>
    <w:rsid w:val="002A25B6"/>
    <w:rsid w:val="002A3F21"/>
    <w:rsid w:val="002A487A"/>
    <w:rsid w:val="002B0361"/>
    <w:rsid w:val="002B2A85"/>
    <w:rsid w:val="002B325F"/>
    <w:rsid w:val="002B34D4"/>
    <w:rsid w:val="002B3ED1"/>
    <w:rsid w:val="002B4BAB"/>
    <w:rsid w:val="002B5C16"/>
    <w:rsid w:val="002B687F"/>
    <w:rsid w:val="002C203C"/>
    <w:rsid w:val="002C2FEC"/>
    <w:rsid w:val="002C3142"/>
    <w:rsid w:val="002C7627"/>
    <w:rsid w:val="002D1841"/>
    <w:rsid w:val="002D1B8E"/>
    <w:rsid w:val="002D389D"/>
    <w:rsid w:val="002D3D79"/>
    <w:rsid w:val="002E0AAA"/>
    <w:rsid w:val="002E2C92"/>
    <w:rsid w:val="002E3AB5"/>
    <w:rsid w:val="002E45A8"/>
    <w:rsid w:val="002E6C60"/>
    <w:rsid w:val="002E7286"/>
    <w:rsid w:val="002F2E8E"/>
    <w:rsid w:val="00300833"/>
    <w:rsid w:val="00300FD6"/>
    <w:rsid w:val="00302BCE"/>
    <w:rsid w:val="00307355"/>
    <w:rsid w:val="00310989"/>
    <w:rsid w:val="0031676B"/>
    <w:rsid w:val="00316BA5"/>
    <w:rsid w:val="0031725E"/>
    <w:rsid w:val="003218C7"/>
    <w:rsid w:val="00321B17"/>
    <w:rsid w:val="003220DE"/>
    <w:rsid w:val="00323FFA"/>
    <w:rsid w:val="003270DF"/>
    <w:rsid w:val="0033090C"/>
    <w:rsid w:val="00331FB3"/>
    <w:rsid w:val="00332B6E"/>
    <w:rsid w:val="00335010"/>
    <w:rsid w:val="00335897"/>
    <w:rsid w:val="003410B9"/>
    <w:rsid w:val="00341130"/>
    <w:rsid w:val="0034330F"/>
    <w:rsid w:val="00344FD8"/>
    <w:rsid w:val="003451B8"/>
    <w:rsid w:val="00350A43"/>
    <w:rsid w:val="00350CFA"/>
    <w:rsid w:val="0035158E"/>
    <w:rsid w:val="00354273"/>
    <w:rsid w:val="00362CB3"/>
    <w:rsid w:val="00367B55"/>
    <w:rsid w:val="00370FF2"/>
    <w:rsid w:val="00371FF3"/>
    <w:rsid w:val="00374BD2"/>
    <w:rsid w:val="003753F6"/>
    <w:rsid w:val="0037639D"/>
    <w:rsid w:val="00380B70"/>
    <w:rsid w:val="00381298"/>
    <w:rsid w:val="0038683C"/>
    <w:rsid w:val="00391F67"/>
    <w:rsid w:val="0039341F"/>
    <w:rsid w:val="003A1A94"/>
    <w:rsid w:val="003A4EB2"/>
    <w:rsid w:val="003A6244"/>
    <w:rsid w:val="003B3872"/>
    <w:rsid w:val="003B3901"/>
    <w:rsid w:val="003B3FD0"/>
    <w:rsid w:val="003B5FCB"/>
    <w:rsid w:val="003B68DF"/>
    <w:rsid w:val="003C00B4"/>
    <w:rsid w:val="003C2B8C"/>
    <w:rsid w:val="003C4719"/>
    <w:rsid w:val="003C5C2C"/>
    <w:rsid w:val="003C791C"/>
    <w:rsid w:val="003D1D36"/>
    <w:rsid w:val="003D4AAF"/>
    <w:rsid w:val="003D4C51"/>
    <w:rsid w:val="003D5043"/>
    <w:rsid w:val="003E0CD1"/>
    <w:rsid w:val="003E1278"/>
    <w:rsid w:val="003E243B"/>
    <w:rsid w:val="003E2530"/>
    <w:rsid w:val="003E39C7"/>
    <w:rsid w:val="003E3C7D"/>
    <w:rsid w:val="003E7FD6"/>
    <w:rsid w:val="003F2F0D"/>
    <w:rsid w:val="003F7C50"/>
    <w:rsid w:val="00401B29"/>
    <w:rsid w:val="00403C18"/>
    <w:rsid w:val="004045E7"/>
    <w:rsid w:val="00404CDA"/>
    <w:rsid w:val="00405924"/>
    <w:rsid w:val="00407A3E"/>
    <w:rsid w:val="004100C5"/>
    <w:rsid w:val="00411DB3"/>
    <w:rsid w:val="0041222D"/>
    <w:rsid w:val="00413890"/>
    <w:rsid w:val="00413D62"/>
    <w:rsid w:val="004145AC"/>
    <w:rsid w:val="00414B1F"/>
    <w:rsid w:val="00416018"/>
    <w:rsid w:val="004174BE"/>
    <w:rsid w:val="00417C22"/>
    <w:rsid w:val="00423FC3"/>
    <w:rsid w:val="00433B28"/>
    <w:rsid w:val="004344AF"/>
    <w:rsid w:val="004348CA"/>
    <w:rsid w:val="00435999"/>
    <w:rsid w:val="004359A8"/>
    <w:rsid w:val="004374C2"/>
    <w:rsid w:val="00447C4F"/>
    <w:rsid w:val="00455AB3"/>
    <w:rsid w:val="004607DF"/>
    <w:rsid w:val="004679A0"/>
    <w:rsid w:val="004730FB"/>
    <w:rsid w:val="00475635"/>
    <w:rsid w:val="00480C62"/>
    <w:rsid w:val="00481B4F"/>
    <w:rsid w:val="00483E77"/>
    <w:rsid w:val="00484547"/>
    <w:rsid w:val="00484DDF"/>
    <w:rsid w:val="0049076F"/>
    <w:rsid w:val="004924ED"/>
    <w:rsid w:val="00492DF6"/>
    <w:rsid w:val="004977C5"/>
    <w:rsid w:val="00497B39"/>
    <w:rsid w:val="004A1C61"/>
    <w:rsid w:val="004A50EE"/>
    <w:rsid w:val="004A6698"/>
    <w:rsid w:val="004B04EC"/>
    <w:rsid w:val="004B404C"/>
    <w:rsid w:val="004B717D"/>
    <w:rsid w:val="004C01A2"/>
    <w:rsid w:val="004C090D"/>
    <w:rsid w:val="004C1BA3"/>
    <w:rsid w:val="004C36CF"/>
    <w:rsid w:val="004C3E82"/>
    <w:rsid w:val="004C4E79"/>
    <w:rsid w:val="004C55CE"/>
    <w:rsid w:val="004C5666"/>
    <w:rsid w:val="004C60A4"/>
    <w:rsid w:val="004D000B"/>
    <w:rsid w:val="004D0032"/>
    <w:rsid w:val="004E4C1F"/>
    <w:rsid w:val="004E6386"/>
    <w:rsid w:val="004E6D82"/>
    <w:rsid w:val="004F3E40"/>
    <w:rsid w:val="005044D9"/>
    <w:rsid w:val="00505BFF"/>
    <w:rsid w:val="0051137B"/>
    <w:rsid w:val="005128F9"/>
    <w:rsid w:val="00512A9F"/>
    <w:rsid w:val="00513393"/>
    <w:rsid w:val="005140ED"/>
    <w:rsid w:val="0051447D"/>
    <w:rsid w:val="00516C7C"/>
    <w:rsid w:val="00517D3B"/>
    <w:rsid w:val="00517EF5"/>
    <w:rsid w:val="005221D6"/>
    <w:rsid w:val="005237A7"/>
    <w:rsid w:val="00524268"/>
    <w:rsid w:val="005317E3"/>
    <w:rsid w:val="005332A6"/>
    <w:rsid w:val="005342A3"/>
    <w:rsid w:val="005366DF"/>
    <w:rsid w:val="00537AF8"/>
    <w:rsid w:val="00540778"/>
    <w:rsid w:val="00544716"/>
    <w:rsid w:val="00544A82"/>
    <w:rsid w:val="00544B79"/>
    <w:rsid w:val="005543F5"/>
    <w:rsid w:val="0055452A"/>
    <w:rsid w:val="0055575B"/>
    <w:rsid w:val="00556444"/>
    <w:rsid w:val="00561560"/>
    <w:rsid w:val="00562119"/>
    <w:rsid w:val="00562944"/>
    <w:rsid w:val="00565843"/>
    <w:rsid w:val="0057037B"/>
    <w:rsid w:val="00581875"/>
    <w:rsid w:val="00583B1C"/>
    <w:rsid w:val="005865CE"/>
    <w:rsid w:val="00586D39"/>
    <w:rsid w:val="005951EC"/>
    <w:rsid w:val="0059536F"/>
    <w:rsid w:val="005956A9"/>
    <w:rsid w:val="00597760"/>
    <w:rsid w:val="005A4748"/>
    <w:rsid w:val="005B162C"/>
    <w:rsid w:val="005B1E7C"/>
    <w:rsid w:val="005B28A2"/>
    <w:rsid w:val="005B29F4"/>
    <w:rsid w:val="005B33C8"/>
    <w:rsid w:val="005B3AC2"/>
    <w:rsid w:val="005B54AB"/>
    <w:rsid w:val="005B67A8"/>
    <w:rsid w:val="005B71BD"/>
    <w:rsid w:val="005C0FC9"/>
    <w:rsid w:val="005C398D"/>
    <w:rsid w:val="005C4700"/>
    <w:rsid w:val="005C4832"/>
    <w:rsid w:val="005C4877"/>
    <w:rsid w:val="005C6F6B"/>
    <w:rsid w:val="005D353C"/>
    <w:rsid w:val="005D3D1C"/>
    <w:rsid w:val="005D3D76"/>
    <w:rsid w:val="005D60EE"/>
    <w:rsid w:val="005D6E3E"/>
    <w:rsid w:val="005E2DDD"/>
    <w:rsid w:val="005E3029"/>
    <w:rsid w:val="005E44E5"/>
    <w:rsid w:val="005E5236"/>
    <w:rsid w:val="005E532D"/>
    <w:rsid w:val="005E53D5"/>
    <w:rsid w:val="005E78B9"/>
    <w:rsid w:val="005F394B"/>
    <w:rsid w:val="006009AB"/>
    <w:rsid w:val="0060168D"/>
    <w:rsid w:val="00601ACB"/>
    <w:rsid w:val="00615450"/>
    <w:rsid w:val="0062256A"/>
    <w:rsid w:val="00625BB4"/>
    <w:rsid w:val="00626556"/>
    <w:rsid w:val="0062656A"/>
    <w:rsid w:val="00626B21"/>
    <w:rsid w:val="006328AC"/>
    <w:rsid w:val="00633812"/>
    <w:rsid w:val="00634B8F"/>
    <w:rsid w:val="0063514E"/>
    <w:rsid w:val="006356EC"/>
    <w:rsid w:val="00637376"/>
    <w:rsid w:val="0064014F"/>
    <w:rsid w:val="00641D93"/>
    <w:rsid w:val="0064366F"/>
    <w:rsid w:val="00643F16"/>
    <w:rsid w:val="00646543"/>
    <w:rsid w:val="00646BB5"/>
    <w:rsid w:val="006478D0"/>
    <w:rsid w:val="006512D3"/>
    <w:rsid w:val="00653A06"/>
    <w:rsid w:val="00655487"/>
    <w:rsid w:val="00656514"/>
    <w:rsid w:val="006567B7"/>
    <w:rsid w:val="00660069"/>
    <w:rsid w:val="00661423"/>
    <w:rsid w:val="00663078"/>
    <w:rsid w:val="0066329E"/>
    <w:rsid w:val="00663602"/>
    <w:rsid w:val="0066518E"/>
    <w:rsid w:val="00666151"/>
    <w:rsid w:val="00666B67"/>
    <w:rsid w:val="00674525"/>
    <w:rsid w:val="006745FD"/>
    <w:rsid w:val="0068056E"/>
    <w:rsid w:val="00683B0A"/>
    <w:rsid w:val="00683CEC"/>
    <w:rsid w:val="00692B66"/>
    <w:rsid w:val="0069431D"/>
    <w:rsid w:val="006953AF"/>
    <w:rsid w:val="006963E6"/>
    <w:rsid w:val="00697312"/>
    <w:rsid w:val="00697D89"/>
    <w:rsid w:val="006A6F31"/>
    <w:rsid w:val="006A7DB7"/>
    <w:rsid w:val="006B0C21"/>
    <w:rsid w:val="006B0CE7"/>
    <w:rsid w:val="006B1C35"/>
    <w:rsid w:val="006B49FA"/>
    <w:rsid w:val="006C1A0C"/>
    <w:rsid w:val="006C3F98"/>
    <w:rsid w:val="006C44E5"/>
    <w:rsid w:val="006D097F"/>
    <w:rsid w:val="006D1065"/>
    <w:rsid w:val="006D4708"/>
    <w:rsid w:val="006D475F"/>
    <w:rsid w:val="006E73C5"/>
    <w:rsid w:val="006E7C0D"/>
    <w:rsid w:val="006F37EC"/>
    <w:rsid w:val="006F7FF9"/>
    <w:rsid w:val="00702616"/>
    <w:rsid w:val="00703E15"/>
    <w:rsid w:val="00704958"/>
    <w:rsid w:val="0070756A"/>
    <w:rsid w:val="00711068"/>
    <w:rsid w:val="00716B57"/>
    <w:rsid w:val="007218EF"/>
    <w:rsid w:val="00726457"/>
    <w:rsid w:val="00727B5E"/>
    <w:rsid w:val="00727E5C"/>
    <w:rsid w:val="00736054"/>
    <w:rsid w:val="00741305"/>
    <w:rsid w:val="00743DF0"/>
    <w:rsid w:val="00746454"/>
    <w:rsid w:val="00747871"/>
    <w:rsid w:val="007578E9"/>
    <w:rsid w:val="00760D66"/>
    <w:rsid w:val="00761F76"/>
    <w:rsid w:val="007649EF"/>
    <w:rsid w:val="00764EE4"/>
    <w:rsid w:val="00766C1C"/>
    <w:rsid w:val="007721EA"/>
    <w:rsid w:val="007737BC"/>
    <w:rsid w:val="0077387D"/>
    <w:rsid w:val="00776854"/>
    <w:rsid w:val="00776FF9"/>
    <w:rsid w:val="00777F93"/>
    <w:rsid w:val="00780874"/>
    <w:rsid w:val="007817F3"/>
    <w:rsid w:val="00782532"/>
    <w:rsid w:val="0078499E"/>
    <w:rsid w:val="00785249"/>
    <w:rsid w:val="00785A83"/>
    <w:rsid w:val="00787EEE"/>
    <w:rsid w:val="007901BD"/>
    <w:rsid w:val="00792F14"/>
    <w:rsid w:val="00794C2C"/>
    <w:rsid w:val="007972B0"/>
    <w:rsid w:val="007A123A"/>
    <w:rsid w:val="007A1B4D"/>
    <w:rsid w:val="007B10C0"/>
    <w:rsid w:val="007B14A9"/>
    <w:rsid w:val="007B2089"/>
    <w:rsid w:val="007B37FE"/>
    <w:rsid w:val="007B50E1"/>
    <w:rsid w:val="007C0574"/>
    <w:rsid w:val="007C0741"/>
    <w:rsid w:val="007C574B"/>
    <w:rsid w:val="007C6039"/>
    <w:rsid w:val="007C759D"/>
    <w:rsid w:val="007C76BA"/>
    <w:rsid w:val="007D0E4A"/>
    <w:rsid w:val="007D181C"/>
    <w:rsid w:val="007D2F47"/>
    <w:rsid w:val="007D57ED"/>
    <w:rsid w:val="007D6C45"/>
    <w:rsid w:val="007E658E"/>
    <w:rsid w:val="007E7DF6"/>
    <w:rsid w:val="007E7EC0"/>
    <w:rsid w:val="007F0F8D"/>
    <w:rsid w:val="007F1324"/>
    <w:rsid w:val="007F3850"/>
    <w:rsid w:val="007F45F1"/>
    <w:rsid w:val="007F4BC1"/>
    <w:rsid w:val="007F6B7E"/>
    <w:rsid w:val="007F6F05"/>
    <w:rsid w:val="007F70B6"/>
    <w:rsid w:val="007F7663"/>
    <w:rsid w:val="008022F6"/>
    <w:rsid w:val="0080291F"/>
    <w:rsid w:val="00803A32"/>
    <w:rsid w:val="0080429C"/>
    <w:rsid w:val="0080470E"/>
    <w:rsid w:val="00804AE8"/>
    <w:rsid w:val="00805591"/>
    <w:rsid w:val="00805D5E"/>
    <w:rsid w:val="00806178"/>
    <w:rsid w:val="0080647D"/>
    <w:rsid w:val="0080715C"/>
    <w:rsid w:val="00810088"/>
    <w:rsid w:val="008102CF"/>
    <w:rsid w:val="00811F56"/>
    <w:rsid w:val="00815995"/>
    <w:rsid w:val="0082123E"/>
    <w:rsid w:val="00822CA8"/>
    <w:rsid w:val="00823A74"/>
    <w:rsid w:val="00825EF6"/>
    <w:rsid w:val="00827B4F"/>
    <w:rsid w:val="00830962"/>
    <w:rsid w:val="008338F6"/>
    <w:rsid w:val="00834180"/>
    <w:rsid w:val="00834DD0"/>
    <w:rsid w:val="0083680C"/>
    <w:rsid w:val="008369E3"/>
    <w:rsid w:val="008372F7"/>
    <w:rsid w:val="00837C3C"/>
    <w:rsid w:val="00840153"/>
    <w:rsid w:val="00840BCC"/>
    <w:rsid w:val="00842B51"/>
    <w:rsid w:val="008470F1"/>
    <w:rsid w:val="00851F5E"/>
    <w:rsid w:val="00852A55"/>
    <w:rsid w:val="00853695"/>
    <w:rsid w:val="0085432A"/>
    <w:rsid w:val="008570E4"/>
    <w:rsid w:val="00857D4E"/>
    <w:rsid w:val="00857DFC"/>
    <w:rsid w:val="00857F3B"/>
    <w:rsid w:val="00860101"/>
    <w:rsid w:val="008619D5"/>
    <w:rsid w:val="00862CCF"/>
    <w:rsid w:val="00863015"/>
    <w:rsid w:val="008671D0"/>
    <w:rsid w:val="008679A2"/>
    <w:rsid w:val="00867DF5"/>
    <w:rsid w:val="008711E3"/>
    <w:rsid w:val="00872948"/>
    <w:rsid w:val="00873CD1"/>
    <w:rsid w:val="008764D8"/>
    <w:rsid w:val="00876DFF"/>
    <w:rsid w:val="00880D31"/>
    <w:rsid w:val="00882A50"/>
    <w:rsid w:val="00891250"/>
    <w:rsid w:val="008972B9"/>
    <w:rsid w:val="008A1B71"/>
    <w:rsid w:val="008A3799"/>
    <w:rsid w:val="008A3B11"/>
    <w:rsid w:val="008A6ED2"/>
    <w:rsid w:val="008A6EEC"/>
    <w:rsid w:val="008B00DC"/>
    <w:rsid w:val="008B0FEA"/>
    <w:rsid w:val="008B1208"/>
    <w:rsid w:val="008B279F"/>
    <w:rsid w:val="008B2C70"/>
    <w:rsid w:val="008B2F1A"/>
    <w:rsid w:val="008B439A"/>
    <w:rsid w:val="008B4EBA"/>
    <w:rsid w:val="008C1147"/>
    <w:rsid w:val="008C44FB"/>
    <w:rsid w:val="008D024B"/>
    <w:rsid w:val="008D0889"/>
    <w:rsid w:val="008D32D9"/>
    <w:rsid w:val="008D44A3"/>
    <w:rsid w:val="008D6F26"/>
    <w:rsid w:val="008E06B5"/>
    <w:rsid w:val="008E2518"/>
    <w:rsid w:val="008E3455"/>
    <w:rsid w:val="008E442B"/>
    <w:rsid w:val="008E55CC"/>
    <w:rsid w:val="008E68D7"/>
    <w:rsid w:val="008E75EE"/>
    <w:rsid w:val="008F3B7A"/>
    <w:rsid w:val="008F4162"/>
    <w:rsid w:val="008F4B47"/>
    <w:rsid w:val="008F74CB"/>
    <w:rsid w:val="009013CA"/>
    <w:rsid w:val="00910524"/>
    <w:rsid w:val="009116E8"/>
    <w:rsid w:val="00912042"/>
    <w:rsid w:val="0091337E"/>
    <w:rsid w:val="009172FC"/>
    <w:rsid w:val="00922F6D"/>
    <w:rsid w:val="0092558B"/>
    <w:rsid w:val="0092651B"/>
    <w:rsid w:val="00927968"/>
    <w:rsid w:val="00931369"/>
    <w:rsid w:val="00937EF3"/>
    <w:rsid w:val="00942D21"/>
    <w:rsid w:val="009538C5"/>
    <w:rsid w:val="009551D9"/>
    <w:rsid w:val="009578BB"/>
    <w:rsid w:val="0096273F"/>
    <w:rsid w:val="009642EF"/>
    <w:rsid w:val="009654FD"/>
    <w:rsid w:val="009656FC"/>
    <w:rsid w:val="009664AF"/>
    <w:rsid w:val="0097075D"/>
    <w:rsid w:val="00972A61"/>
    <w:rsid w:val="00974361"/>
    <w:rsid w:val="00980AE9"/>
    <w:rsid w:val="00981C45"/>
    <w:rsid w:val="009822C0"/>
    <w:rsid w:val="00985691"/>
    <w:rsid w:val="0098765E"/>
    <w:rsid w:val="00987A6F"/>
    <w:rsid w:val="009902C4"/>
    <w:rsid w:val="00990CBB"/>
    <w:rsid w:val="00991BEE"/>
    <w:rsid w:val="00995C25"/>
    <w:rsid w:val="00997B13"/>
    <w:rsid w:val="00997F6F"/>
    <w:rsid w:val="009A0E96"/>
    <w:rsid w:val="009B6447"/>
    <w:rsid w:val="009B7210"/>
    <w:rsid w:val="009B7672"/>
    <w:rsid w:val="009B7A4C"/>
    <w:rsid w:val="009C05F5"/>
    <w:rsid w:val="009C1F01"/>
    <w:rsid w:val="009C33B7"/>
    <w:rsid w:val="009C3BAD"/>
    <w:rsid w:val="009C3E00"/>
    <w:rsid w:val="009C5593"/>
    <w:rsid w:val="009C5E5B"/>
    <w:rsid w:val="009E02C4"/>
    <w:rsid w:val="009E2187"/>
    <w:rsid w:val="009E253C"/>
    <w:rsid w:val="009E59D9"/>
    <w:rsid w:val="009E5CD4"/>
    <w:rsid w:val="009F0CF8"/>
    <w:rsid w:val="009F1338"/>
    <w:rsid w:val="009F31CF"/>
    <w:rsid w:val="009F3B57"/>
    <w:rsid w:val="009F5E4E"/>
    <w:rsid w:val="009F645F"/>
    <w:rsid w:val="009F68BE"/>
    <w:rsid w:val="009F7FA6"/>
    <w:rsid w:val="00A0180B"/>
    <w:rsid w:val="00A03363"/>
    <w:rsid w:val="00A04064"/>
    <w:rsid w:val="00A06D50"/>
    <w:rsid w:val="00A0723F"/>
    <w:rsid w:val="00A101CE"/>
    <w:rsid w:val="00A130EB"/>
    <w:rsid w:val="00A17154"/>
    <w:rsid w:val="00A1736D"/>
    <w:rsid w:val="00A17DB1"/>
    <w:rsid w:val="00A2121D"/>
    <w:rsid w:val="00A2383F"/>
    <w:rsid w:val="00A2442B"/>
    <w:rsid w:val="00A247E2"/>
    <w:rsid w:val="00A24A37"/>
    <w:rsid w:val="00A25EF6"/>
    <w:rsid w:val="00A27317"/>
    <w:rsid w:val="00A311EC"/>
    <w:rsid w:val="00A32121"/>
    <w:rsid w:val="00A33D71"/>
    <w:rsid w:val="00A340E9"/>
    <w:rsid w:val="00A3547C"/>
    <w:rsid w:val="00A36549"/>
    <w:rsid w:val="00A40D29"/>
    <w:rsid w:val="00A41A70"/>
    <w:rsid w:val="00A43757"/>
    <w:rsid w:val="00A4619B"/>
    <w:rsid w:val="00A4790D"/>
    <w:rsid w:val="00A5018A"/>
    <w:rsid w:val="00A507F1"/>
    <w:rsid w:val="00A54FD7"/>
    <w:rsid w:val="00A60098"/>
    <w:rsid w:val="00A62B06"/>
    <w:rsid w:val="00A63B95"/>
    <w:rsid w:val="00A645CB"/>
    <w:rsid w:val="00A6482B"/>
    <w:rsid w:val="00A64E8A"/>
    <w:rsid w:val="00A67520"/>
    <w:rsid w:val="00A7193B"/>
    <w:rsid w:val="00A72B3D"/>
    <w:rsid w:val="00A73DB0"/>
    <w:rsid w:val="00A74BDA"/>
    <w:rsid w:val="00A80B12"/>
    <w:rsid w:val="00A84429"/>
    <w:rsid w:val="00A84AF5"/>
    <w:rsid w:val="00A866FB"/>
    <w:rsid w:val="00A91BAC"/>
    <w:rsid w:val="00A94D41"/>
    <w:rsid w:val="00A970F2"/>
    <w:rsid w:val="00AA1F6E"/>
    <w:rsid w:val="00AA3A7D"/>
    <w:rsid w:val="00AA57DC"/>
    <w:rsid w:val="00AA5C42"/>
    <w:rsid w:val="00AB1429"/>
    <w:rsid w:val="00AB435E"/>
    <w:rsid w:val="00AB57A9"/>
    <w:rsid w:val="00AB6B0A"/>
    <w:rsid w:val="00AC016A"/>
    <w:rsid w:val="00AC12F8"/>
    <w:rsid w:val="00AC1721"/>
    <w:rsid w:val="00AC1886"/>
    <w:rsid w:val="00AC1E0D"/>
    <w:rsid w:val="00AC25C8"/>
    <w:rsid w:val="00AC4CC5"/>
    <w:rsid w:val="00AC54DD"/>
    <w:rsid w:val="00AD0632"/>
    <w:rsid w:val="00AD1A7D"/>
    <w:rsid w:val="00AD4054"/>
    <w:rsid w:val="00AD468E"/>
    <w:rsid w:val="00AD57B6"/>
    <w:rsid w:val="00AE01C4"/>
    <w:rsid w:val="00AE17FF"/>
    <w:rsid w:val="00AE1B71"/>
    <w:rsid w:val="00AE39F4"/>
    <w:rsid w:val="00AE4879"/>
    <w:rsid w:val="00AE48CD"/>
    <w:rsid w:val="00AE6812"/>
    <w:rsid w:val="00AF01E7"/>
    <w:rsid w:val="00AF047C"/>
    <w:rsid w:val="00AF31DC"/>
    <w:rsid w:val="00AF4E02"/>
    <w:rsid w:val="00AF525A"/>
    <w:rsid w:val="00AF540C"/>
    <w:rsid w:val="00AF56E5"/>
    <w:rsid w:val="00AF780F"/>
    <w:rsid w:val="00B05467"/>
    <w:rsid w:val="00B0691F"/>
    <w:rsid w:val="00B07C84"/>
    <w:rsid w:val="00B07E87"/>
    <w:rsid w:val="00B107C9"/>
    <w:rsid w:val="00B10960"/>
    <w:rsid w:val="00B12232"/>
    <w:rsid w:val="00B13CD8"/>
    <w:rsid w:val="00B1572D"/>
    <w:rsid w:val="00B15D3C"/>
    <w:rsid w:val="00B20B19"/>
    <w:rsid w:val="00B237A5"/>
    <w:rsid w:val="00B260A4"/>
    <w:rsid w:val="00B26BFC"/>
    <w:rsid w:val="00B27374"/>
    <w:rsid w:val="00B323A0"/>
    <w:rsid w:val="00B32A6C"/>
    <w:rsid w:val="00B33477"/>
    <w:rsid w:val="00B35AB7"/>
    <w:rsid w:val="00B35C41"/>
    <w:rsid w:val="00B362CD"/>
    <w:rsid w:val="00B40B04"/>
    <w:rsid w:val="00B43483"/>
    <w:rsid w:val="00B4460F"/>
    <w:rsid w:val="00B45367"/>
    <w:rsid w:val="00B50EA9"/>
    <w:rsid w:val="00B51202"/>
    <w:rsid w:val="00B51220"/>
    <w:rsid w:val="00B520DC"/>
    <w:rsid w:val="00B52BDB"/>
    <w:rsid w:val="00B52D53"/>
    <w:rsid w:val="00B541FB"/>
    <w:rsid w:val="00B54393"/>
    <w:rsid w:val="00B56B5D"/>
    <w:rsid w:val="00B57FC1"/>
    <w:rsid w:val="00B6110B"/>
    <w:rsid w:val="00B61DCB"/>
    <w:rsid w:val="00B627FF"/>
    <w:rsid w:val="00B639FB"/>
    <w:rsid w:val="00B63BE7"/>
    <w:rsid w:val="00B66D2E"/>
    <w:rsid w:val="00B66F37"/>
    <w:rsid w:val="00B70DC7"/>
    <w:rsid w:val="00B71302"/>
    <w:rsid w:val="00B71F66"/>
    <w:rsid w:val="00B71FE5"/>
    <w:rsid w:val="00B73246"/>
    <w:rsid w:val="00B732F1"/>
    <w:rsid w:val="00B7580E"/>
    <w:rsid w:val="00B81099"/>
    <w:rsid w:val="00B81DB3"/>
    <w:rsid w:val="00B858FD"/>
    <w:rsid w:val="00B869A7"/>
    <w:rsid w:val="00B874BD"/>
    <w:rsid w:val="00B908DE"/>
    <w:rsid w:val="00B916C5"/>
    <w:rsid w:val="00B9421F"/>
    <w:rsid w:val="00B95856"/>
    <w:rsid w:val="00B95C88"/>
    <w:rsid w:val="00BA0DCD"/>
    <w:rsid w:val="00BA2E37"/>
    <w:rsid w:val="00BA5EA3"/>
    <w:rsid w:val="00BA6AB1"/>
    <w:rsid w:val="00BB142F"/>
    <w:rsid w:val="00BB3347"/>
    <w:rsid w:val="00BB5AA9"/>
    <w:rsid w:val="00BB61F2"/>
    <w:rsid w:val="00BB6797"/>
    <w:rsid w:val="00BC62FE"/>
    <w:rsid w:val="00BC71EF"/>
    <w:rsid w:val="00BC787B"/>
    <w:rsid w:val="00BD0EED"/>
    <w:rsid w:val="00BD19DF"/>
    <w:rsid w:val="00BD2ADB"/>
    <w:rsid w:val="00BD3698"/>
    <w:rsid w:val="00BD4F62"/>
    <w:rsid w:val="00BE11D5"/>
    <w:rsid w:val="00BE12C9"/>
    <w:rsid w:val="00BE2C57"/>
    <w:rsid w:val="00BE36D3"/>
    <w:rsid w:val="00BE4DFA"/>
    <w:rsid w:val="00BE67C7"/>
    <w:rsid w:val="00BE7AC3"/>
    <w:rsid w:val="00BE7CFF"/>
    <w:rsid w:val="00BE7E72"/>
    <w:rsid w:val="00BF3385"/>
    <w:rsid w:val="00BF37E7"/>
    <w:rsid w:val="00BF5CC4"/>
    <w:rsid w:val="00BF74BB"/>
    <w:rsid w:val="00C0049F"/>
    <w:rsid w:val="00C0089A"/>
    <w:rsid w:val="00C01D78"/>
    <w:rsid w:val="00C0279A"/>
    <w:rsid w:val="00C03D41"/>
    <w:rsid w:val="00C052A1"/>
    <w:rsid w:val="00C05B0C"/>
    <w:rsid w:val="00C06857"/>
    <w:rsid w:val="00C07058"/>
    <w:rsid w:val="00C07413"/>
    <w:rsid w:val="00C13ED5"/>
    <w:rsid w:val="00C16066"/>
    <w:rsid w:val="00C17961"/>
    <w:rsid w:val="00C2064E"/>
    <w:rsid w:val="00C206CC"/>
    <w:rsid w:val="00C21568"/>
    <w:rsid w:val="00C23388"/>
    <w:rsid w:val="00C31B22"/>
    <w:rsid w:val="00C35C28"/>
    <w:rsid w:val="00C36453"/>
    <w:rsid w:val="00C408CB"/>
    <w:rsid w:val="00C5315D"/>
    <w:rsid w:val="00C55C24"/>
    <w:rsid w:val="00C6094D"/>
    <w:rsid w:val="00C61027"/>
    <w:rsid w:val="00C631B1"/>
    <w:rsid w:val="00C66475"/>
    <w:rsid w:val="00C66772"/>
    <w:rsid w:val="00C66F32"/>
    <w:rsid w:val="00C70B98"/>
    <w:rsid w:val="00C70FB5"/>
    <w:rsid w:val="00C71019"/>
    <w:rsid w:val="00C71B70"/>
    <w:rsid w:val="00C76191"/>
    <w:rsid w:val="00C77AE1"/>
    <w:rsid w:val="00C811F4"/>
    <w:rsid w:val="00C81659"/>
    <w:rsid w:val="00C81A08"/>
    <w:rsid w:val="00C83002"/>
    <w:rsid w:val="00C83B65"/>
    <w:rsid w:val="00C87EA5"/>
    <w:rsid w:val="00C91D8A"/>
    <w:rsid w:val="00C97879"/>
    <w:rsid w:val="00CA274B"/>
    <w:rsid w:val="00CA3243"/>
    <w:rsid w:val="00CA5DFD"/>
    <w:rsid w:val="00CA67DF"/>
    <w:rsid w:val="00CB137D"/>
    <w:rsid w:val="00CB43ED"/>
    <w:rsid w:val="00CB7515"/>
    <w:rsid w:val="00CC0894"/>
    <w:rsid w:val="00CC2104"/>
    <w:rsid w:val="00CC4865"/>
    <w:rsid w:val="00CC4EB9"/>
    <w:rsid w:val="00CD273F"/>
    <w:rsid w:val="00CD37DD"/>
    <w:rsid w:val="00CD3B35"/>
    <w:rsid w:val="00CD3D92"/>
    <w:rsid w:val="00CD70F8"/>
    <w:rsid w:val="00CE4CAC"/>
    <w:rsid w:val="00CE56AB"/>
    <w:rsid w:val="00CE57BD"/>
    <w:rsid w:val="00CE7462"/>
    <w:rsid w:val="00CE7D5E"/>
    <w:rsid w:val="00CF058A"/>
    <w:rsid w:val="00CF0756"/>
    <w:rsid w:val="00CF0E46"/>
    <w:rsid w:val="00CF3181"/>
    <w:rsid w:val="00CF3A88"/>
    <w:rsid w:val="00CF5B96"/>
    <w:rsid w:val="00CF71F3"/>
    <w:rsid w:val="00D02588"/>
    <w:rsid w:val="00D02F6A"/>
    <w:rsid w:val="00D03D78"/>
    <w:rsid w:val="00D04B23"/>
    <w:rsid w:val="00D10D94"/>
    <w:rsid w:val="00D14C76"/>
    <w:rsid w:val="00D15ADC"/>
    <w:rsid w:val="00D17234"/>
    <w:rsid w:val="00D20125"/>
    <w:rsid w:val="00D20C98"/>
    <w:rsid w:val="00D212D3"/>
    <w:rsid w:val="00D304BE"/>
    <w:rsid w:val="00D3167D"/>
    <w:rsid w:val="00D31AEB"/>
    <w:rsid w:val="00D32F7D"/>
    <w:rsid w:val="00D332B0"/>
    <w:rsid w:val="00D42DA6"/>
    <w:rsid w:val="00D447B9"/>
    <w:rsid w:val="00D46429"/>
    <w:rsid w:val="00D46597"/>
    <w:rsid w:val="00D531E0"/>
    <w:rsid w:val="00D54A71"/>
    <w:rsid w:val="00D54E17"/>
    <w:rsid w:val="00D55EE9"/>
    <w:rsid w:val="00D573BF"/>
    <w:rsid w:val="00D600CE"/>
    <w:rsid w:val="00D6337B"/>
    <w:rsid w:val="00D63DC1"/>
    <w:rsid w:val="00D73006"/>
    <w:rsid w:val="00D73E21"/>
    <w:rsid w:val="00D75F68"/>
    <w:rsid w:val="00D7676A"/>
    <w:rsid w:val="00D802CE"/>
    <w:rsid w:val="00D80384"/>
    <w:rsid w:val="00D821E0"/>
    <w:rsid w:val="00D82EB7"/>
    <w:rsid w:val="00D834F9"/>
    <w:rsid w:val="00D8425E"/>
    <w:rsid w:val="00D853A8"/>
    <w:rsid w:val="00D86C49"/>
    <w:rsid w:val="00D873EB"/>
    <w:rsid w:val="00D91599"/>
    <w:rsid w:val="00D91FBC"/>
    <w:rsid w:val="00D9367F"/>
    <w:rsid w:val="00D96B44"/>
    <w:rsid w:val="00D97790"/>
    <w:rsid w:val="00D97FFA"/>
    <w:rsid w:val="00DA045B"/>
    <w:rsid w:val="00DA295C"/>
    <w:rsid w:val="00DA2BB3"/>
    <w:rsid w:val="00DA34A5"/>
    <w:rsid w:val="00DA6D62"/>
    <w:rsid w:val="00DB11DF"/>
    <w:rsid w:val="00DB22DA"/>
    <w:rsid w:val="00DB2E62"/>
    <w:rsid w:val="00DC24C5"/>
    <w:rsid w:val="00DC2530"/>
    <w:rsid w:val="00DC3DC9"/>
    <w:rsid w:val="00DC7A45"/>
    <w:rsid w:val="00DC7C54"/>
    <w:rsid w:val="00DD0188"/>
    <w:rsid w:val="00DD4F70"/>
    <w:rsid w:val="00DE2D8B"/>
    <w:rsid w:val="00DE3034"/>
    <w:rsid w:val="00DE566C"/>
    <w:rsid w:val="00DE5D7A"/>
    <w:rsid w:val="00DE60DE"/>
    <w:rsid w:val="00DE7748"/>
    <w:rsid w:val="00DE7840"/>
    <w:rsid w:val="00DF0AF9"/>
    <w:rsid w:val="00DF2102"/>
    <w:rsid w:val="00DF27A6"/>
    <w:rsid w:val="00DF5AED"/>
    <w:rsid w:val="00DF6212"/>
    <w:rsid w:val="00DF7358"/>
    <w:rsid w:val="00DF73DE"/>
    <w:rsid w:val="00E0212C"/>
    <w:rsid w:val="00E04B73"/>
    <w:rsid w:val="00E06408"/>
    <w:rsid w:val="00E0650D"/>
    <w:rsid w:val="00E06776"/>
    <w:rsid w:val="00E07D83"/>
    <w:rsid w:val="00E12196"/>
    <w:rsid w:val="00E123B1"/>
    <w:rsid w:val="00E15E12"/>
    <w:rsid w:val="00E16583"/>
    <w:rsid w:val="00E20584"/>
    <w:rsid w:val="00E2075C"/>
    <w:rsid w:val="00E2214E"/>
    <w:rsid w:val="00E25B98"/>
    <w:rsid w:val="00E266B3"/>
    <w:rsid w:val="00E27883"/>
    <w:rsid w:val="00E27CDB"/>
    <w:rsid w:val="00E30B78"/>
    <w:rsid w:val="00E30BEE"/>
    <w:rsid w:val="00E31F27"/>
    <w:rsid w:val="00E3679B"/>
    <w:rsid w:val="00E370BB"/>
    <w:rsid w:val="00E37131"/>
    <w:rsid w:val="00E43133"/>
    <w:rsid w:val="00E4462B"/>
    <w:rsid w:val="00E44C57"/>
    <w:rsid w:val="00E46340"/>
    <w:rsid w:val="00E5180C"/>
    <w:rsid w:val="00E52FE2"/>
    <w:rsid w:val="00E5390A"/>
    <w:rsid w:val="00E53FFC"/>
    <w:rsid w:val="00E547C6"/>
    <w:rsid w:val="00E561D0"/>
    <w:rsid w:val="00E569CC"/>
    <w:rsid w:val="00E56B0E"/>
    <w:rsid w:val="00E57914"/>
    <w:rsid w:val="00E60C36"/>
    <w:rsid w:val="00E61A7A"/>
    <w:rsid w:val="00E62BE8"/>
    <w:rsid w:val="00E66666"/>
    <w:rsid w:val="00E667CB"/>
    <w:rsid w:val="00E66FD2"/>
    <w:rsid w:val="00E677B3"/>
    <w:rsid w:val="00E73404"/>
    <w:rsid w:val="00E74F95"/>
    <w:rsid w:val="00E7723B"/>
    <w:rsid w:val="00E83DFF"/>
    <w:rsid w:val="00E86489"/>
    <w:rsid w:val="00E87B03"/>
    <w:rsid w:val="00E92665"/>
    <w:rsid w:val="00E92AD6"/>
    <w:rsid w:val="00E94D35"/>
    <w:rsid w:val="00E96B9B"/>
    <w:rsid w:val="00E97468"/>
    <w:rsid w:val="00E97DAC"/>
    <w:rsid w:val="00EA0447"/>
    <w:rsid w:val="00EA14C8"/>
    <w:rsid w:val="00EA238B"/>
    <w:rsid w:val="00EA33F5"/>
    <w:rsid w:val="00EA44EF"/>
    <w:rsid w:val="00EA517C"/>
    <w:rsid w:val="00EA5801"/>
    <w:rsid w:val="00EA69FC"/>
    <w:rsid w:val="00EB25E9"/>
    <w:rsid w:val="00EB3295"/>
    <w:rsid w:val="00EB3994"/>
    <w:rsid w:val="00EB3DFE"/>
    <w:rsid w:val="00EC053B"/>
    <w:rsid w:val="00EC22FF"/>
    <w:rsid w:val="00EC51B0"/>
    <w:rsid w:val="00ED01B7"/>
    <w:rsid w:val="00ED10D6"/>
    <w:rsid w:val="00ED1902"/>
    <w:rsid w:val="00ED2345"/>
    <w:rsid w:val="00ED4576"/>
    <w:rsid w:val="00ED573F"/>
    <w:rsid w:val="00ED5E47"/>
    <w:rsid w:val="00ED67DD"/>
    <w:rsid w:val="00EE016A"/>
    <w:rsid w:val="00EE0253"/>
    <w:rsid w:val="00EE2F3B"/>
    <w:rsid w:val="00EE52D0"/>
    <w:rsid w:val="00EF27FE"/>
    <w:rsid w:val="00EF4319"/>
    <w:rsid w:val="00EF5321"/>
    <w:rsid w:val="00F023B5"/>
    <w:rsid w:val="00F02654"/>
    <w:rsid w:val="00F066E0"/>
    <w:rsid w:val="00F07789"/>
    <w:rsid w:val="00F10709"/>
    <w:rsid w:val="00F109A8"/>
    <w:rsid w:val="00F13E79"/>
    <w:rsid w:val="00F1507D"/>
    <w:rsid w:val="00F155E1"/>
    <w:rsid w:val="00F15C13"/>
    <w:rsid w:val="00F231B2"/>
    <w:rsid w:val="00F238E6"/>
    <w:rsid w:val="00F26FD4"/>
    <w:rsid w:val="00F27A3C"/>
    <w:rsid w:val="00F34AE6"/>
    <w:rsid w:val="00F34D04"/>
    <w:rsid w:val="00F35CEF"/>
    <w:rsid w:val="00F41E82"/>
    <w:rsid w:val="00F4231A"/>
    <w:rsid w:val="00F44EAF"/>
    <w:rsid w:val="00F459FC"/>
    <w:rsid w:val="00F465E2"/>
    <w:rsid w:val="00F4717E"/>
    <w:rsid w:val="00F50733"/>
    <w:rsid w:val="00F5114F"/>
    <w:rsid w:val="00F56005"/>
    <w:rsid w:val="00F6006A"/>
    <w:rsid w:val="00F60826"/>
    <w:rsid w:val="00F63821"/>
    <w:rsid w:val="00F63C9F"/>
    <w:rsid w:val="00F6500B"/>
    <w:rsid w:val="00F66621"/>
    <w:rsid w:val="00F70502"/>
    <w:rsid w:val="00F70DC3"/>
    <w:rsid w:val="00F73DBB"/>
    <w:rsid w:val="00F74BFF"/>
    <w:rsid w:val="00F7726A"/>
    <w:rsid w:val="00F824E6"/>
    <w:rsid w:val="00F83A04"/>
    <w:rsid w:val="00F92BD2"/>
    <w:rsid w:val="00F92FF7"/>
    <w:rsid w:val="00F94EEF"/>
    <w:rsid w:val="00F96E9C"/>
    <w:rsid w:val="00F97FD7"/>
    <w:rsid w:val="00FA1FE1"/>
    <w:rsid w:val="00FA33D2"/>
    <w:rsid w:val="00FB0F0A"/>
    <w:rsid w:val="00FB2CFE"/>
    <w:rsid w:val="00FB5ACF"/>
    <w:rsid w:val="00FB7F05"/>
    <w:rsid w:val="00FC0DA7"/>
    <w:rsid w:val="00FC3B55"/>
    <w:rsid w:val="00FC5BD1"/>
    <w:rsid w:val="00FC6956"/>
    <w:rsid w:val="00FC75C7"/>
    <w:rsid w:val="00FD26F8"/>
    <w:rsid w:val="00FD5594"/>
    <w:rsid w:val="00FD6C5E"/>
    <w:rsid w:val="00FD7DEC"/>
    <w:rsid w:val="00FE23CC"/>
    <w:rsid w:val="00FE30B4"/>
    <w:rsid w:val="00FE341F"/>
    <w:rsid w:val="00FE5704"/>
    <w:rsid w:val="00FE6528"/>
    <w:rsid w:val="00FE765E"/>
    <w:rsid w:val="00FE77B2"/>
    <w:rsid w:val="00FE7A1D"/>
    <w:rsid w:val="00FF024B"/>
    <w:rsid w:val="00FF38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9CDAA"/>
  <w15:docId w15:val="{737DAF9A-5E22-4A7B-8A05-79F7760B8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uk-UA" w:eastAsia="uk-U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3B9D"/>
  </w:style>
  <w:style w:type="paragraph" w:styleId="1">
    <w:name w:val="heading 1"/>
    <w:basedOn w:val="a"/>
    <w:next w:val="a"/>
    <w:uiPriority w:val="9"/>
    <w:qFormat/>
    <w:rsid w:val="00013B9D"/>
    <w:pPr>
      <w:keepNext/>
      <w:keepLines/>
      <w:spacing w:before="400" w:after="120"/>
      <w:outlineLvl w:val="0"/>
    </w:pPr>
    <w:rPr>
      <w:sz w:val="40"/>
      <w:szCs w:val="40"/>
    </w:rPr>
  </w:style>
  <w:style w:type="paragraph" w:styleId="2">
    <w:name w:val="heading 2"/>
    <w:basedOn w:val="a"/>
    <w:next w:val="a"/>
    <w:uiPriority w:val="9"/>
    <w:semiHidden/>
    <w:unhideWhenUsed/>
    <w:qFormat/>
    <w:rsid w:val="00013B9D"/>
    <w:pPr>
      <w:keepNext/>
      <w:keepLines/>
      <w:spacing w:before="360" w:after="120"/>
      <w:outlineLvl w:val="1"/>
    </w:pPr>
    <w:rPr>
      <w:sz w:val="32"/>
      <w:szCs w:val="32"/>
    </w:rPr>
  </w:style>
  <w:style w:type="paragraph" w:styleId="3">
    <w:name w:val="heading 3"/>
    <w:basedOn w:val="a"/>
    <w:next w:val="a"/>
    <w:uiPriority w:val="9"/>
    <w:semiHidden/>
    <w:unhideWhenUsed/>
    <w:qFormat/>
    <w:rsid w:val="00013B9D"/>
    <w:pPr>
      <w:keepNext/>
      <w:keepLines/>
      <w:spacing w:before="320" w:after="80"/>
      <w:outlineLvl w:val="2"/>
    </w:pPr>
    <w:rPr>
      <w:color w:val="434343"/>
      <w:sz w:val="28"/>
      <w:szCs w:val="28"/>
    </w:rPr>
  </w:style>
  <w:style w:type="paragraph" w:styleId="4">
    <w:name w:val="heading 4"/>
    <w:basedOn w:val="a"/>
    <w:next w:val="a"/>
    <w:uiPriority w:val="9"/>
    <w:semiHidden/>
    <w:unhideWhenUsed/>
    <w:qFormat/>
    <w:rsid w:val="00013B9D"/>
    <w:pPr>
      <w:keepNext/>
      <w:keepLines/>
      <w:spacing w:before="280" w:after="80"/>
      <w:outlineLvl w:val="3"/>
    </w:pPr>
    <w:rPr>
      <w:color w:val="666666"/>
      <w:sz w:val="24"/>
      <w:szCs w:val="24"/>
    </w:rPr>
  </w:style>
  <w:style w:type="paragraph" w:styleId="5">
    <w:name w:val="heading 5"/>
    <w:basedOn w:val="a"/>
    <w:next w:val="a"/>
    <w:uiPriority w:val="9"/>
    <w:semiHidden/>
    <w:unhideWhenUsed/>
    <w:qFormat/>
    <w:rsid w:val="00013B9D"/>
    <w:pPr>
      <w:keepNext/>
      <w:keepLines/>
      <w:spacing w:before="240" w:after="80"/>
      <w:outlineLvl w:val="4"/>
    </w:pPr>
    <w:rPr>
      <w:color w:val="666666"/>
    </w:rPr>
  </w:style>
  <w:style w:type="paragraph" w:styleId="6">
    <w:name w:val="heading 6"/>
    <w:basedOn w:val="a"/>
    <w:next w:val="a"/>
    <w:uiPriority w:val="9"/>
    <w:semiHidden/>
    <w:unhideWhenUsed/>
    <w:qFormat/>
    <w:rsid w:val="00013B9D"/>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013B9D"/>
    <w:tblPr>
      <w:tblCellMar>
        <w:top w:w="0" w:type="dxa"/>
        <w:left w:w="0" w:type="dxa"/>
        <w:bottom w:w="0" w:type="dxa"/>
        <w:right w:w="0" w:type="dxa"/>
      </w:tblCellMar>
    </w:tblPr>
  </w:style>
  <w:style w:type="paragraph" w:styleId="a3">
    <w:name w:val="Title"/>
    <w:basedOn w:val="a"/>
    <w:next w:val="a"/>
    <w:uiPriority w:val="10"/>
    <w:qFormat/>
    <w:rsid w:val="00013B9D"/>
    <w:pPr>
      <w:keepNext/>
      <w:keepLines/>
      <w:spacing w:after="60"/>
    </w:pPr>
    <w:rPr>
      <w:sz w:val="52"/>
      <w:szCs w:val="52"/>
    </w:rPr>
  </w:style>
  <w:style w:type="paragraph" w:styleId="a4">
    <w:name w:val="Subtitle"/>
    <w:basedOn w:val="a"/>
    <w:next w:val="a"/>
    <w:uiPriority w:val="11"/>
    <w:qFormat/>
    <w:rsid w:val="00013B9D"/>
    <w:pPr>
      <w:keepNext/>
      <w:keepLines/>
      <w:spacing w:after="320"/>
    </w:pPr>
    <w:rPr>
      <w:color w:val="666666"/>
      <w:sz w:val="30"/>
      <w:szCs w:val="30"/>
    </w:rPr>
  </w:style>
  <w:style w:type="table" w:customStyle="1" w:styleId="20">
    <w:name w:val="2"/>
    <w:basedOn w:val="TableNormal"/>
    <w:rsid w:val="00013B9D"/>
    <w:tblPr>
      <w:tblStyleRowBandSize w:val="1"/>
      <w:tblStyleColBandSize w:val="1"/>
      <w:tblCellMar>
        <w:top w:w="100" w:type="dxa"/>
        <w:left w:w="100" w:type="dxa"/>
        <w:bottom w:w="100" w:type="dxa"/>
        <w:right w:w="100" w:type="dxa"/>
      </w:tblCellMar>
    </w:tblPr>
  </w:style>
  <w:style w:type="table" w:customStyle="1" w:styleId="10">
    <w:name w:val="1"/>
    <w:basedOn w:val="TableNormal"/>
    <w:rsid w:val="00013B9D"/>
    <w:tblPr>
      <w:tblStyleRowBandSize w:val="1"/>
      <w:tblStyleColBandSize w:val="1"/>
      <w:tblCellMar>
        <w:top w:w="100" w:type="dxa"/>
        <w:left w:w="100" w:type="dxa"/>
        <w:bottom w:w="100" w:type="dxa"/>
        <w:right w:w="100" w:type="dxa"/>
      </w:tblCellMar>
    </w:tblPr>
  </w:style>
  <w:style w:type="paragraph" w:styleId="a5">
    <w:name w:val="Balloon Text"/>
    <w:basedOn w:val="a"/>
    <w:link w:val="a6"/>
    <w:uiPriority w:val="99"/>
    <w:semiHidden/>
    <w:unhideWhenUsed/>
    <w:rsid w:val="005C398D"/>
    <w:pPr>
      <w:spacing w:line="240" w:lineRule="auto"/>
    </w:pPr>
    <w:rPr>
      <w:rFonts w:ascii="Tahoma" w:hAnsi="Tahoma" w:cs="Tahoma"/>
      <w:sz w:val="16"/>
      <w:szCs w:val="16"/>
    </w:rPr>
  </w:style>
  <w:style w:type="character" w:customStyle="1" w:styleId="a6">
    <w:name w:val="Текст у виносці Знак"/>
    <w:basedOn w:val="a0"/>
    <w:link w:val="a5"/>
    <w:uiPriority w:val="99"/>
    <w:semiHidden/>
    <w:rsid w:val="005C398D"/>
    <w:rPr>
      <w:rFonts w:ascii="Tahoma" w:hAnsi="Tahoma" w:cs="Tahoma"/>
      <w:sz w:val="16"/>
      <w:szCs w:val="16"/>
    </w:rPr>
  </w:style>
  <w:style w:type="paragraph" w:styleId="a7">
    <w:name w:val="header"/>
    <w:basedOn w:val="a"/>
    <w:link w:val="a8"/>
    <w:uiPriority w:val="99"/>
    <w:unhideWhenUsed/>
    <w:rsid w:val="00B51220"/>
    <w:pPr>
      <w:tabs>
        <w:tab w:val="center" w:pos="4819"/>
        <w:tab w:val="right" w:pos="9639"/>
      </w:tabs>
      <w:spacing w:line="240" w:lineRule="auto"/>
    </w:pPr>
  </w:style>
  <w:style w:type="character" w:customStyle="1" w:styleId="a8">
    <w:name w:val="Верхній колонтитул Знак"/>
    <w:basedOn w:val="a0"/>
    <w:link w:val="a7"/>
    <w:uiPriority w:val="99"/>
    <w:rsid w:val="00B51220"/>
  </w:style>
  <w:style w:type="paragraph" w:styleId="a9">
    <w:name w:val="footer"/>
    <w:basedOn w:val="a"/>
    <w:link w:val="aa"/>
    <w:uiPriority w:val="99"/>
    <w:unhideWhenUsed/>
    <w:rsid w:val="00B51220"/>
    <w:pPr>
      <w:tabs>
        <w:tab w:val="center" w:pos="4819"/>
        <w:tab w:val="right" w:pos="9639"/>
      </w:tabs>
      <w:spacing w:line="240" w:lineRule="auto"/>
    </w:pPr>
  </w:style>
  <w:style w:type="character" w:customStyle="1" w:styleId="aa">
    <w:name w:val="Нижній колонтитул Знак"/>
    <w:basedOn w:val="a0"/>
    <w:link w:val="a9"/>
    <w:uiPriority w:val="99"/>
    <w:rsid w:val="00B51220"/>
  </w:style>
  <w:style w:type="character" w:styleId="ab">
    <w:name w:val="Hyperlink"/>
    <w:basedOn w:val="a0"/>
    <w:unhideWhenUsed/>
    <w:rsid w:val="00BD0EED"/>
    <w:rPr>
      <w:color w:val="0563C1"/>
      <w:u w:val="single"/>
    </w:rPr>
  </w:style>
  <w:style w:type="paragraph" w:customStyle="1" w:styleId="ac">
    <w:name w:val="Вид документа"/>
    <w:basedOn w:val="a"/>
    <w:next w:val="a"/>
    <w:qFormat/>
    <w:rsid w:val="0011756A"/>
    <w:pPr>
      <w:keepNext/>
      <w:keepLines/>
      <w:spacing w:before="360" w:after="240" w:line="240" w:lineRule="auto"/>
      <w:jc w:val="center"/>
    </w:pPr>
    <w:rPr>
      <w:rFonts w:ascii="Antiqua" w:eastAsia="Times New Roman" w:hAnsi="Antiqua" w:cs="Times New Roman"/>
      <w:b/>
      <w:spacing w:val="20"/>
      <w:sz w:val="26"/>
      <w:szCs w:val="20"/>
      <w:lang w:eastAsia="ru-RU"/>
    </w:rPr>
  </w:style>
  <w:style w:type="paragraph" w:customStyle="1" w:styleId="11">
    <w:name w:val="Обычный1"/>
    <w:rsid w:val="00FE30B4"/>
    <w:pPr>
      <w:spacing w:after="160" w:line="259" w:lineRule="auto"/>
    </w:pPr>
    <w:rPr>
      <w:rFonts w:ascii="Calibri" w:eastAsia="Calibri" w:hAnsi="Calibri" w:cs="Calibri"/>
      <w:lang w:eastAsia="ru-RU"/>
    </w:rPr>
  </w:style>
  <w:style w:type="character" w:customStyle="1" w:styleId="docdata">
    <w:name w:val="docdata"/>
    <w:basedOn w:val="a0"/>
    <w:rsid w:val="007B10C0"/>
  </w:style>
  <w:style w:type="paragraph" w:styleId="ad">
    <w:name w:val="Normal (Web)"/>
    <w:basedOn w:val="a"/>
    <w:uiPriority w:val="99"/>
    <w:unhideWhenUsed/>
    <w:rsid w:val="002C2FE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e">
    <w:name w:val="annotation reference"/>
    <w:basedOn w:val="a0"/>
    <w:uiPriority w:val="99"/>
    <w:semiHidden/>
    <w:unhideWhenUsed/>
    <w:rsid w:val="00AA57DC"/>
    <w:rPr>
      <w:sz w:val="16"/>
      <w:szCs w:val="16"/>
    </w:rPr>
  </w:style>
  <w:style w:type="paragraph" w:styleId="af">
    <w:name w:val="annotation text"/>
    <w:basedOn w:val="a"/>
    <w:link w:val="af0"/>
    <w:uiPriority w:val="99"/>
    <w:semiHidden/>
    <w:unhideWhenUsed/>
    <w:rsid w:val="00AA57DC"/>
    <w:pPr>
      <w:spacing w:line="240" w:lineRule="auto"/>
    </w:pPr>
    <w:rPr>
      <w:sz w:val="20"/>
      <w:szCs w:val="20"/>
    </w:rPr>
  </w:style>
  <w:style w:type="character" w:customStyle="1" w:styleId="af0">
    <w:name w:val="Текст примітки Знак"/>
    <w:basedOn w:val="a0"/>
    <w:link w:val="af"/>
    <w:uiPriority w:val="99"/>
    <w:semiHidden/>
    <w:rsid w:val="00AA57DC"/>
    <w:rPr>
      <w:sz w:val="20"/>
      <w:szCs w:val="20"/>
    </w:rPr>
  </w:style>
  <w:style w:type="paragraph" w:styleId="af1">
    <w:name w:val="annotation subject"/>
    <w:basedOn w:val="af"/>
    <w:next w:val="af"/>
    <w:link w:val="af2"/>
    <w:uiPriority w:val="99"/>
    <w:semiHidden/>
    <w:unhideWhenUsed/>
    <w:rsid w:val="00AA57DC"/>
    <w:rPr>
      <w:b/>
      <w:bCs/>
    </w:rPr>
  </w:style>
  <w:style w:type="character" w:customStyle="1" w:styleId="af2">
    <w:name w:val="Тема примітки Знак"/>
    <w:basedOn w:val="af0"/>
    <w:link w:val="af1"/>
    <w:uiPriority w:val="99"/>
    <w:semiHidden/>
    <w:rsid w:val="00AA57DC"/>
    <w:rPr>
      <w:b/>
      <w:bCs/>
      <w:sz w:val="20"/>
      <w:szCs w:val="20"/>
    </w:rPr>
  </w:style>
  <w:style w:type="paragraph" w:styleId="af3">
    <w:name w:val="List Paragraph"/>
    <w:basedOn w:val="a"/>
    <w:uiPriority w:val="1"/>
    <w:qFormat/>
    <w:rsid w:val="00C31B22"/>
    <w:pPr>
      <w:spacing w:after="160" w:line="259" w:lineRule="auto"/>
      <w:ind w:left="720"/>
      <w:contextualSpacing/>
    </w:pPr>
    <w:rPr>
      <w:rFonts w:asciiTheme="minorHAnsi" w:eastAsiaTheme="minorHAnsi" w:hAnsiTheme="minorHAnsi" w:cstheme="minorBidi"/>
      <w:lang w:eastAsia="en-US"/>
    </w:rPr>
  </w:style>
  <w:style w:type="paragraph" w:customStyle="1" w:styleId="TableParagraph">
    <w:name w:val="Table Paragraph"/>
    <w:basedOn w:val="a"/>
    <w:uiPriority w:val="1"/>
    <w:qFormat/>
    <w:rsid w:val="00BE12C9"/>
    <w:pPr>
      <w:widowControl w:val="0"/>
      <w:autoSpaceDE w:val="0"/>
      <w:autoSpaceDN w:val="0"/>
      <w:spacing w:line="240" w:lineRule="auto"/>
      <w:ind w:left="110"/>
    </w:pPr>
    <w:rPr>
      <w:rFonts w:ascii="Times New Roman" w:eastAsia="Times New Roman" w:hAnsi="Times New Roman" w:cs="Times New Roman"/>
      <w:lang w:eastAsia="en-US"/>
    </w:rPr>
  </w:style>
  <w:style w:type="paragraph" w:customStyle="1" w:styleId="Default">
    <w:name w:val="Default"/>
    <w:rsid w:val="002E0AAA"/>
    <w:pPr>
      <w:autoSpaceDE w:val="0"/>
      <w:autoSpaceDN w:val="0"/>
      <w:adjustRightInd w:val="0"/>
      <w:spacing w:line="240" w:lineRule="auto"/>
    </w:pPr>
    <w:rPr>
      <w:rFonts w:ascii="Times New Roman" w:eastAsia="Times New Roman" w:hAnsi="Times New Roman" w:cs="Times New Roman"/>
      <w:color w:val="000000"/>
      <w:sz w:val="24"/>
      <w:szCs w:val="24"/>
      <w:lang w:val="ru-RU" w:eastAsia="ru-RU"/>
    </w:rPr>
  </w:style>
  <w:style w:type="paragraph" w:customStyle="1" w:styleId="docy">
    <w:name w:val="docy"/>
    <w:aliases w:val="v5,1800,baiaagaaboqcaaadqquaaavpbqaaaaaaaaaaaaaaaaaaaaaaaaaaaaaaaaaaaaaaaaaaaaaaaaaaaaaaaaaaaaaaaaaaaaaaaaaaaaaaaaaaaaaaaaaaaaaaaaaaaaaaaaaaaaaaaaaaaaaaaaaaaaaaaaaaaaaaaaaaaaaaaaaaaaaaaaaaaaaaaaaaaaaaaaaaaaaaaaaaaaaaaaaaaaaaaaaaaaaaaaaaaaaa"/>
    <w:basedOn w:val="a"/>
    <w:rsid w:val="00F824E6"/>
    <w:pPr>
      <w:spacing w:before="100" w:beforeAutospacing="1" w:after="100" w:afterAutospacing="1" w:line="240" w:lineRule="auto"/>
    </w:pPr>
    <w:rPr>
      <w:rFonts w:ascii="Times New Roman" w:eastAsia="Times New Roman" w:hAnsi="Times New Roman" w:cs="Times New Roman"/>
      <w:sz w:val="24"/>
      <w:szCs w:val="24"/>
      <w:lang w:eastAsia="ko-KR"/>
    </w:rPr>
  </w:style>
  <w:style w:type="paragraph" w:styleId="af4">
    <w:name w:val="No Spacing"/>
    <w:uiPriority w:val="1"/>
    <w:qFormat/>
    <w:rsid w:val="00643F16"/>
    <w:pPr>
      <w:spacing w:line="240" w:lineRule="auto"/>
    </w:pPr>
    <w:rPr>
      <w:rFonts w:ascii="Times New Roman" w:eastAsia="Times New Roman" w:hAnsi="Times New Roman" w:cs="Times New Roman"/>
      <w:sz w:val="20"/>
      <w:szCs w:val="20"/>
      <w:lang w:eastAsia="ru-RU"/>
    </w:rPr>
  </w:style>
  <w:style w:type="character" w:styleId="af5">
    <w:name w:val="Emphasis"/>
    <w:basedOn w:val="a0"/>
    <w:uiPriority w:val="20"/>
    <w:qFormat/>
    <w:rsid w:val="00480C6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39319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upsz.cg.gov.ua/index.php?id=44060&amp;tp=1&amp;pg=" TargetMode="External"/><Relationship Id="rId18" Type="http://schemas.openxmlformats.org/officeDocument/2006/relationships/hyperlink" Target="https://dcz.cg.gov.ua/index.php?id=13042&amp;tp=1&amp;pg" TargetMode="External"/><Relationship Id="rId26" Type="http://schemas.openxmlformats.org/officeDocument/2006/relationships/hyperlink" Target="https://ocssm.cg.gov.ua/index.php?id=526426&amp;tp=0" TargetMode="External"/><Relationship Id="rId39" Type="http://schemas.openxmlformats.org/officeDocument/2006/relationships/header" Target="header2.xml"/><Relationship Id="rId21" Type="http://schemas.openxmlformats.org/officeDocument/2006/relationships/hyperlink" Target="https://www.facebook.com/share/p/1Bp8vr9bD2/" TargetMode="External"/><Relationship Id="rId34" Type="http://schemas.openxmlformats.org/officeDocument/2006/relationships/hyperlink" Target="https://www.facebook.com/share/p/1GtbuLg45M/"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cg.gov.ua/index.php?id=44393&amp;tp=1" TargetMode="External"/><Relationship Id="rId20" Type="http://schemas.openxmlformats.org/officeDocument/2006/relationships/hyperlink" Target="https://upsz.cg.gov.ua/index.php?id=44060&amp;tp=1&amp;pg=" TargetMode="External"/><Relationship Id="rId29" Type="http://schemas.openxmlformats.org/officeDocument/2006/relationships/hyperlink" Target="https://www.facebook.com/share/p/1FM5jxAtou/"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k.com/share/p/1Yc2eYjnbx/" TargetMode="External"/><Relationship Id="rId24" Type="http://schemas.openxmlformats.org/officeDocument/2006/relationships/hyperlink" Target="https://www.facebook.com/share/p/16DVNfLq1g/" TargetMode="External"/><Relationship Id="rId32" Type="http://schemas.openxmlformats.org/officeDocument/2006/relationships/hyperlink" Target="https://www.facebook.com/share/p/16DVNfLq1g/" TargetMode="External"/><Relationship Id="rId37" Type="http://schemas.openxmlformats.org/officeDocument/2006/relationships/header" Target="header1.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facebook.com/share/p/1FEuZSB4jZ/" TargetMode="External"/><Relationship Id="rId23" Type="http://schemas.openxmlformats.org/officeDocument/2006/relationships/hyperlink" Target="https://www.facebook.com/share/p/16DVNfLq1g/" TargetMode="External"/><Relationship Id="rId28" Type="http://schemas.openxmlformats.org/officeDocument/2006/relationships/hyperlink" Target="https://www.facebook.com/share/p/14K3VedYLHh/" TargetMode="External"/><Relationship Id="rId36" Type="http://schemas.openxmlformats.org/officeDocument/2006/relationships/hyperlink" Target="https://www.facebook.com/share/p/1FM5jxAtou/" TargetMode="External"/><Relationship Id="rId10" Type="http://schemas.openxmlformats.org/officeDocument/2006/relationships/hyperlink" Target="https://www.facebook.com/share/p/1CHXBUQVDv/" TargetMode="External"/><Relationship Id="rId19" Type="http://schemas.openxmlformats.org/officeDocument/2006/relationships/hyperlink" Target="https://upsz.cg.gov.ua/index.php?id=44060&amp;tp=1&amp;pg=" TargetMode="External"/><Relationship Id="rId31" Type="http://schemas.openxmlformats.org/officeDocument/2006/relationships/hyperlink" Target="https://www.facebook.com/share/p/16DVNfLq1g/" TargetMode="External"/><Relationship Id="rId4" Type="http://schemas.openxmlformats.org/officeDocument/2006/relationships/settings" Target="settings.xml"/><Relationship Id="rId9" Type="http://schemas.openxmlformats.org/officeDocument/2006/relationships/hyperlink" Target="https://upsz.cg.gov.ua/index.php?id=44060&amp;tp=1&amp;pg=" TargetMode="External"/><Relationship Id="rId14" Type="http://schemas.openxmlformats.org/officeDocument/2006/relationships/hyperlink" Target="https://www.facebook.com/share/p/1FEuZSB4jZ/" TargetMode="External"/><Relationship Id="rId22" Type="http://schemas.openxmlformats.org/officeDocument/2006/relationships/hyperlink" Target="https://uoz.cg.gov.ua/merega.php" TargetMode="External"/><Relationship Id="rId27" Type="http://schemas.openxmlformats.org/officeDocument/2006/relationships/hyperlink" Target="https://www.facebook.com/share/p/1GtbuLg45M/" TargetMode="External"/><Relationship Id="rId30" Type="http://schemas.openxmlformats.org/officeDocument/2006/relationships/hyperlink" Target="https://www.facebook.com/share/p/16DVNfLq1g/" TargetMode="External"/><Relationship Id="rId35" Type="http://schemas.openxmlformats.org/officeDocument/2006/relationships/hyperlink" Target="https://www.facebook.com/share/p/14K3VedYLHh/" TargetMode="External"/><Relationship Id="rId8" Type="http://schemas.openxmlformats.org/officeDocument/2006/relationships/hyperlink" Target="https://umba.cg.gov.ua/index.php?id=44068&amp;tp=1&amp;pg=" TargetMode="External"/><Relationship Id="rId3" Type="http://schemas.openxmlformats.org/officeDocument/2006/relationships/styles" Target="styles.xml"/><Relationship Id="rId12" Type="http://schemas.openxmlformats.org/officeDocument/2006/relationships/hyperlink" Target="https://dsms.cg.gov.ua/index.php?id=44399&amp;tp=1&amp;pg" TargetMode="External"/><Relationship Id="rId17" Type="http://schemas.openxmlformats.org/officeDocument/2006/relationships/hyperlink" Target="https://upsz.cg.gov.ua/index.php?id=44059&amp;tp=1&amp;pg=." TargetMode="External"/><Relationship Id="rId25" Type="http://schemas.openxmlformats.org/officeDocument/2006/relationships/hyperlink" Target="https://www.facebook.com/share/p/16DVNfLq1g/" TargetMode="External"/><Relationship Id="rId33" Type="http://schemas.openxmlformats.org/officeDocument/2006/relationships/hyperlink" Target="https://ocssm.cg.gov.ua/index.php?id=526426&amp;tp=0" TargetMode="External"/><Relationship Id="rId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A65CC8-BA26-4DD8-9EAC-C22278463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127</Pages>
  <Words>116695</Words>
  <Characters>66517</Characters>
  <Application>Microsoft Office Word</Application>
  <DocSecurity>0</DocSecurity>
  <Lines>554</Lines>
  <Paragraphs>365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Mariia Plaksenko</dc:creator>
  <cp:lastModifiedBy>legeyda040477@gmail.com</cp:lastModifiedBy>
  <cp:revision>3</cp:revision>
  <cp:lastPrinted>2025-10-16T07:00:00Z</cp:lastPrinted>
  <dcterms:created xsi:type="dcterms:W3CDTF">2025-10-23T12:17:00Z</dcterms:created>
  <dcterms:modified xsi:type="dcterms:W3CDTF">2025-10-23T12:22:00Z</dcterms:modified>
</cp:coreProperties>
</file>